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be85" w14:paraId="c26be85" w:rsidRDefault="00533CC1" w:rsidP="00533CC1" w:rsidR="00533CC1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A36C7">
        <w:rPr>
          <w:b/>
        </w:rPr>
        <w:tab/>
      </w:r>
      <w:r>
        <w:rPr>
          <w:b/>
        </w:rPr>
        <w:t>1.St-</w:t>
      </w:r>
      <w:r w:rsidR="00AA36C7">
        <w:rPr>
          <w:b/>
        </w:rPr>
        <w:t>60</w:t>
      </w:r>
      <w:r>
        <w:rPr>
          <w:b/>
        </w:rPr>
        <w:t>/20</w:t>
      </w:r>
      <w:r w:rsidR="00AA36C7">
        <w:rPr>
          <w:b/>
        </w:rPr>
        <w:t>00</w:t>
      </w:r>
    </w:p>
    <w:p w:rsidRDefault="00533CC1" w:rsidP="00533CC1" w:rsidR="00533CC1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CC1" w:rsidP="00533CC1" w:rsidR="00533CC1">
      <w:pPr>
        <w:pStyle w:val="Bezproreda"/>
        <w:rPr>
          <w:b/>
        </w:rPr>
      </w:pPr>
    </w:p>
    <w:p w:rsidRDefault="00533CC1" w:rsidP="00533CC1" w:rsidR="00533CC1">
      <w:pPr>
        <w:pStyle w:val="Bezproreda"/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533CC1" w:rsidP="00533CC1" w:rsidR="00533CC1">
      <w:pPr>
        <w:pStyle w:val="Bezproreda"/>
        <w:rPr>
          <w:b/>
        </w:rPr>
      </w:pPr>
      <w:r>
        <w:rPr>
          <w:b/>
        </w:rPr>
        <w:t xml:space="preserve">TRGOVAČKI SUD U SPLITU  </w:t>
      </w:r>
    </w:p>
    <w:p w:rsidRDefault="00533CC1" w:rsidP="00533CC1" w:rsidR="00533CC1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3CC1" w:rsidP="00533CC1" w:rsidR="00533CC1">
      <w:pPr>
        <w:pStyle w:val="Bezproreda"/>
      </w:pPr>
    </w:p>
    <w:p w:rsidRDefault="007C0557" w:rsidP="007C0557" w:rsidR="007C0557">
      <w:pPr>
        <w:pStyle w:val="Bezproreda"/>
        <w:jc w:val="center"/>
        <w:rPr>
          <w:b/>
        </w:rPr>
      </w:pPr>
      <w:r>
        <w:rPr>
          <w:b/>
        </w:rPr>
        <w:t>R E P U B L I K A    H R V A T S K A</w:t>
      </w:r>
    </w:p>
    <w:p w:rsidRDefault="007C0557" w:rsidP="007C0557" w:rsidR="007C0557">
      <w:pPr>
        <w:pStyle w:val="Bezproreda"/>
        <w:jc w:val="center"/>
        <w:rPr>
          <w:b/>
        </w:rPr>
      </w:pPr>
    </w:p>
    <w:p w:rsidRDefault="007C0557" w:rsidP="007C0557" w:rsidR="007C0557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533CC1" w:rsidP="00533CC1" w:rsidR="00533CC1">
      <w:pPr>
        <w:pStyle w:val="Bezproreda"/>
      </w:pPr>
    </w:p>
    <w:p w:rsidRDefault="00533CC1" w:rsidP="00533CC1" w:rsidR="00533CC1">
      <w:pPr>
        <w:pStyle w:val="Bezproreda"/>
      </w:pPr>
      <w:r>
        <w:tab/>
        <w:t xml:space="preserve">Trgovački sud u Splitu, po sucu ovog suda Velimiru Vukoviću, kao stečajnom sucu, u stečajnom postupku nad dužnikom JURIĆ d.o.o. .- u stečaju, Split, Cesta mira br. 6, MBS: 03581578, OIB: 22187885738, kojeg zastupa  stečajna upraviteljica Ljiljana </w:t>
      </w:r>
      <w:proofErr w:type="spellStart"/>
      <w:r>
        <w:t>Poljanić</w:t>
      </w:r>
      <w:proofErr w:type="spellEnd"/>
      <w:r>
        <w:t xml:space="preserve"> iz Splita, Vinkovačka, dana 22. kolovoza 2017. godine</w:t>
      </w:r>
    </w:p>
    <w:p w:rsidRDefault="007C0557" w:rsidP="007C0557" w:rsidR="007C0557">
      <w:pPr>
        <w:pStyle w:val="Bezproreda"/>
      </w:pPr>
    </w:p>
    <w:p w:rsidRDefault="007C0557" w:rsidP="007C0557" w:rsidR="007C0557">
      <w:pPr>
        <w:pStyle w:val="Bezproreda"/>
        <w:jc w:val="center"/>
      </w:pPr>
      <w:r>
        <w:t>r i j e š i o    j e</w:t>
      </w:r>
    </w:p>
    <w:p w:rsidRDefault="007C0557" w:rsidP="007C0557" w:rsidR="007C0557">
      <w:pPr>
        <w:pStyle w:val="Bezproreda"/>
      </w:pPr>
    </w:p>
    <w:p w:rsidRDefault="007C0557" w:rsidP="007C0557" w:rsidR="007C0557">
      <w:pPr>
        <w:pStyle w:val="Tijeloteksta"/>
        <w:jc w:val="both"/>
      </w:pPr>
      <w:r>
        <w:t>I.</w:t>
      </w:r>
      <w:r>
        <w:tab/>
        <w:t xml:space="preserve">Saziva se Skupština  vjerovnika za dan  28. rujna 2017. godine u 09,00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7C0557" w:rsidP="007C0557" w:rsidR="007C0557">
      <w:pPr>
        <w:pStyle w:val="Tijeloteksta"/>
        <w:numPr>
          <w:ilvl w:val="0"/>
          <w:numId w:val="2"/>
        </w:numPr>
      </w:pPr>
      <w:r>
        <w:t xml:space="preserve"> Izvješće stečajne upraviteljice o tijeku  stečajnog postupka i stanju stečajne mase </w:t>
      </w:r>
    </w:p>
    <w:p w:rsidRDefault="007C0557" w:rsidP="007C0557" w:rsidR="007C0557">
      <w:pPr>
        <w:pStyle w:val="Tijeloteksta"/>
        <w:numPr>
          <w:ilvl w:val="0"/>
          <w:numId w:val="2"/>
        </w:numPr>
      </w:pPr>
      <w:r>
        <w:t>Donošenje odluke o daljnjem tijeku stečajnog postupka</w:t>
      </w:r>
    </w:p>
    <w:p w:rsidRDefault="007C0557" w:rsidP="007C0557" w:rsidR="007C0557">
      <w:pPr>
        <w:pStyle w:val="Tijeloteksta"/>
        <w:numPr>
          <w:ilvl w:val="0"/>
          <w:numId w:val="2"/>
        </w:numPr>
      </w:pPr>
      <w:r>
        <w:t xml:space="preserve"> Donošenje odluke o  zaključenju odnosno obustavi stečajnog postupka radi nedostatnosti stečajne mase  za ispunjenje postojećih ostalih obveza stečajne mase. </w:t>
      </w:r>
    </w:p>
    <w:p w:rsidRDefault="007C0557" w:rsidP="007C0557" w:rsidR="007C0557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stečajna upraviteljica. </w:t>
      </w:r>
    </w:p>
    <w:p w:rsidRDefault="007C0557" w:rsidP="007C0557" w:rsidR="007C0557">
      <w:pPr>
        <w:jc w:val="center"/>
      </w:pPr>
      <w:r>
        <w:t>U Splitu,  22. kolovoza 2017.godine.</w:t>
      </w:r>
    </w:p>
    <w:p w:rsidRDefault="007C0557" w:rsidP="007C0557" w:rsidR="007C05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0557" w:rsidP="007C0557" w:rsidR="007C0557">
      <w:pPr>
        <w:pStyle w:val="Bezproreda"/>
        <w:ind w:firstLine="708" w:left="5664"/>
      </w:pPr>
      <w:r>
        <w:t>Velimir Vuković</w:t>
      </w:r>
      <w:r>
        <w:tab/>
      </w:r>
      <w:r>
        <w:tab/>
      </w:r>
      <w:r>
        <w:tab/>
      </w:r>
    </w:p>
    <w:p w:rsidRDefault="007C0557" w:rsidP="007C0557" w:rsidR="007C0557">
      <w:pPr>
        <w:jc w:val="both"/>
      </w:pPr>
      <w:r>
        <w:t>POUKA O PRAVNOM LIJEKU: Protiv ovog rješenja žalba nije  dopuštena.</w:t>
      </w:r>
      <w:r>
        <w:tab/>
      </w:r>
      <w:r>
        <w:tab/>
      </w:r>
    </w:p>
    <w:p w:rsidRDefault="007C0557" w:rsidP="007C0557" w:rsidR="007C0557">
      <w:pPr>
        <w:pStyle w:val="Bezproreda"/>
      </w:pPr>
      <w:smartTag w:element="stockticker" w:uri="urn:schemas-microsoft-com:office:smarttags">
        <w:r>
          <w:t>DNA</w:t>
        </w:r>
      </w:smartTag>
      <w:r>
        <w:t>:</w:t>
      </w:r>
    </w:p>
    <w:p w:rsidRDefault="007C0557" w:rsidP="007C0557" w:rsidR="007C0557">
      <w:pPr>
        <w:pStyle w:val="Bezproreda"/>
      </w:pPr>
      <w:r>
        <w:t xml:space="preserve">- stečajnoj upraviteljici </w:t>
      </w:r>
    </w:p>
    <w:p w:rsidRDefault="007C0557" w:rsidP="007C0557" w:rsidR="007C0557">
      <w:pPr>
        <w:pStyle w:val="Bezproreda"/>
      </w:pPr>
      <w:r>
        <w:t xml:space="preserve">- </w:t>
      </w:r>
      <w:proofErr w:type="spellStart"/>
      <w:r>
        <w:t>razlučnim</w:t>
      </w:r>
      <w:proofErr w:type="spellEnd"/>
      <w:r>
        <w:t xml:space="preserve"> vjerovniku ADRIATIC-BLIZNA d.o.o., Labin. Franje Tuđmana 35</w:t>
      </w:r>
    </w:p>
    <w:p w:rsidRDefault="007C0557" w:rsidP="007C0557" w:rsidR="007C0557">
      <w:pPr>
        <w:pStyle w:val="Bezproreda"/>
      </w:pPr>
      <w:r>
        <w:t xml:space="preserve">- mrežna stranica e-oglasna ploča, </w:t>
      </w:r>
    </w:p>
    <w:p w:rsidRDefault="007C0557" w:rsidP="007C0557" w:rsidR="007C0557">
      <w:pPr>
        <w:pStyle w:val="Bezproreda"/>
      </w:pPr>
    </w:p>
    <w:p w:rsidRDefault="007C0557" w:rsidP="007C0557" w:rsidR="007C0557">
      <w:pPr>
        <w:pStyle w:val="Bezproreda"/>
      </w:pPr>
    </w:p>
    <w:p w:rsidRDefault="00533CC1" w:rsidP="007C0557" w:rsidR="00533CC1">
      <w:pPr>
        <w:spacing w:after="0"/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913AF3"/>
    <w:multiLevelType w:val="hybridMultilevel"/>
    <w:tmpl w:val="0706E5AA"/>
    <w:lvl w:tplc="A4D4ECA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3CC1"/>
    <w:rsid w:val="000B0D0E"/>
    <w:rsid w:val="00533CC1"/>
    <w:rsid w:val="007C0557"/>
    <w:rsid w:val="00AA36C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3CC1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3CC1"/>
    <w:rPr>
      <w:rFonts w:cstheme="minorBidi"/>
    </w:rPr>
  </w:style>
  <w:style w:styleId="Odlomakpopisa" w:type="paragraph">
    <w:name w:val="List Paragraph"/>
    <w:basedOn w:val="Normal"/>
    <w:uiPriority w:val="34"/>
    <w:qFormat/>
    <w:rsid w:val="00533C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3CC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3CC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7C0557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C0557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D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D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D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D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3CC1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3CC1"/>
    <w:rPr>
      <w:rFonts w:cstheme="minorBidi"/>
    </w:rPr>
  </w:style>
  <w:style w:styleId="Odlomakpopisa" w:type="paragraph">
    <w:name w:val="List Paragraph"/>
    <w:basedOn w:val="Normal"/>
    <w:uiPriority w:val="34"/>
    <w:qFormat/>
    <w:rsid w:val="00533C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3CC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3CC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7C0557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C0557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D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D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D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D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859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215</properties:Words>
  <properties:Characters>1110</properties:Characters>
  <properties:Lines>43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2017-08-22T06:04:00Z</dcterms:created>
  <dc:creator>Velimir Vuković</dc:creator>
  <cp:lastModifiedBy>Velimir Vuković</cp:lastModifiedBy>
  <cp:lastPrinted>2017-08-22T06:52:00Z</cp:lastPrinted>
  <dcterms:modified xmlns:xsi="http://www.w3.org/2001/XMLSchema-instance" xsi:type="dcterms:W3CDTF">2017-08-22T06:53:00Z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