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1758" w14:paraId="2041758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254493">
        <w:t>413</w:t>
      </w:r>
      <w:r w:rsidR="001A2481" w:rsidRPr="000351DA">
        <w:t>/1</w:t>
      </w:r>
      <w:r w:rsidR="0068218C">
        <w:t>6</w:t>
      </w:r>
      <w:r w:rsidR="0024291D">
        <w:t>-</w:t>
      </w:r>
      <w:r w:rsidR="00890ABC">
        <w:t>1</w:t>
      </w:r>
      <w:r w:rsidR="00254493">
        <w:t>5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4B21C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254493" w:rsidRPr="000632FD">
        <w:t>DOM GRADNJA d.o.o., Zaton, Šetalište kneza Branimira 42, OIB: 48704026851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254493" w:rsidRPr="000632FD">
        <w:t>DOM GRADNJA d.o.o., Zaton, Šetalište kneza Branimira 42, OIB: 48704026851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4B21CD">
        <w:t>Zadar</w:t>
      </w:r>
      <w:r w:rsidR="0016298F">
        <w:t xml:space="preserve"> </w:t>
      </w:r>
      <w:r w:rsidRPr="00A1086F">
        <w:t xml:space="preserve"> – putem e-oglasne ploče</w:t>
      </w:r>
      <w:bookmarkStart w:name="_GoBack" w:id="0"/>
      <w:bookmarkEnd w:id="0"/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13C78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95BBB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4493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1CD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0ABC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9EC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0CD8"/>
    <w:rsid w:val="00EB5F26"/>
    <w:rsid w:val="00EC735E"/>
    <w:rsid w:val="00EC74BA"/>
    <w:rsid w:val="00ED021C"/>
    <w:rsid w:val="00EE60B4"/>
    <w:rsid w:val="00EF1F3C"/>
    <w:rsid w:val="00F157F5"/>
    <w:rsid w:val="00F43B05"/>
    <w:rsid w:val="00F47332"/>
    <w:rsid w:val="00F629B9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92</properties:Words>
  <properties:Characters>711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2017-06-29T06:56:00Z</dcterms:created>
  <dc:creator>Administrator</dc:creator>
  <cp:lastModifiedBy>Martina Kalmeta</cp:lastModifiedBy>
  <cp:lastPrinted>2017-06-29T06:53:00Z</cp:lastPrinted>
  <dcterms:modified xmlns:xsi="http://www.w3.org/2001/XMLSchema-instance" xsi:type="dcterms:W3CDTF">2017-06-29T06:56:00Z</dcterms:modified>
  <cp:revision>2</cp:revision>
  <dc:title>REPUBLIKA HRVATSKA</dc:title>
</cp:coreProperties>
</file>