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f396" w14:paraId="b6af396" w:rsidRDefault="00CF04BF" w:rsidR="00473C1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A0072B">
        <w:rPr>
          <w:rFonts w:hAnsi="Times New Roman" w:ascii="Times New Roman"/>
          <w:szCs w:val="24"/>
          <w:lang w:val="hr-HR"/>
        </w:rPr>
        <w:t>29</w:t>
      </w:r>
      <w:r w:rsidR="00337673">
        <w:rPr>
          <w:rFonts w:hAnsi="Times New Roman" w:ascii="Times New Roman"/>
          <w:szCs w:val="24"/>
          <w:lang w:val="hr-HR"/>
        </w:rPr>
        <w:t>/16</w:t>
      </w:r>
      <w:r>
        <w:rPr>
          <w:rFonts w:hAnsi="Times New Roman" w:ascii="Times New Roman"/>
          <w:szCs w:val="24"/>
          <w:lang w:val="hr-HR"/>
        </w:rPr>
        <w:t>-5</w:t>
      </w:r>
    </w:p>
    <w:p w:rsidRDefault="00CF04BF" w:rsidR="00473C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46B39" w:rsidR="00473C1B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C1B" w:rsidR="00473C1B">
      <w:pPr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F04BF" w:rsidR="00473C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F04BF" w:rsidR="00473C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F04BF" w:rsidR="00473C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473C1B" w:rsidR="00473C1B">
      <w:pPr>
        <w:jc w:val="center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37673">
        <w:rPr>
          <w:rFonts w:hAnsi="Times New Roman" w:ascii="Times New Roman"/>
          <w:szCs w:val="24"/>
          <w:lang w:val="hr-HR"/>
        </w:rPr>
        <w:t>2</w:t>
      </w:r>
      <w:r w:rsidR="00A0072B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/1</w:t>
      </w:r>
      <w:r w:rsidR="00337673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A0072B">
        <w:rPr>
          <w:rFonts w:hAnsi="Times New Roman" w:ascii="Times New Roman"/>
          <w:szCs w:val="24"/>
          <w:lang w:val="hr-HR"/>
        </w:rPr>
        <w:t>12. siječnja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473C1B" w:rsidR="00473C1B">
      <w:pPr>
        <w:jc w:val="both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73C1B" w:rsidR="00473C1B">
      <w:pPr>
        <w:jc w:val="center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337673">
        <w:rPr>
          <w:rFonts w:hAnsi="Times New Roman" w:ascii="Times New Roman"/>
          <w:szCs w:val="24"/>
          <w:lang w:val="hr-HR"/>
        </w:rPr>
        <w:t>INDIRA j.d.o.o. Sesvete, Ljudevita Posavskog 27f, OIB:99072576512, MBS:08037353</w:t>
      </w:r>
      <w:r>
        <w:rPr>
          <w:rFonts w:hAnsi="Times New Roman" w:ascii="Times New Roman"/>
          <w:szCs w:val="24"/>
          <w:lang w:val="hr-HR"/>
        </w:rPr>
        <w:t>.</w:t>
      </w:r>
    </w:p>
    <w:p w:rsidRDefault="00473C1B" w:rsidR="00473C1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37673">
        <w:rPr>
          <w:rFonts w:hAnsi="Times New Roman" w:ascii="Times New Roman"/>
          <w:szCs w:val="24"/>
          <w:lang w:val="hr-HR"/>
        </w:rPr>
        <w:t>12.909,32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473C1B" w:rsidR="00473C1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73C1B" w:rsidR="00473C1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73C1B" w:rsidR="00473C1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F04BF" w:rsidR="00473C1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F04BF" w:rsidR="00473C1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73C1B" w:rsidR="00473C1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337673">
        <w:rPr>
          <w:rFonts w:hAnsi="Times New Roman" w:ascii="Times New Roman"/>
          <w:szCs w:val="24"/>
          <w:lang w:val="hr-HR"/>
        </w:rPr>
        <w:t>12. siječnja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473C1B" w:rsidR="00473C1B">
      <w:pPr>
        <w:jc w:val="both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F04BF" w:rsidR="00473C1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73C1B" w:rsidR="00473C1B">
      <w:pPr>
        <w:jc w:val="right"/>
        <w:rPr>
          <w:rFonts w:hAnsi="Times New Roman" w:ascii="Times New Roman"/>
          <w:szCs w:val="24"/>
          <w:lang w:val="hr-HR"/>
        </w:rPr>
      </w:pPr>
    </w:p>
    <w:p w:rsidRDefault="00473C1B" w:rsidR="00473C1B">
      <w:pPr>
        <w:jc w:val="right"/>
        <w:rPr>
          <w:rFonts w:hAnsi="Times New Roman" w:ascii="Times New Roman"/>
          <w:szCs w:val="24"/>
          <w:lang w:val="hr-HR"/>
        </w:rPr>
      </w:pPr>
    </w:p>
    <w:p w:rsidRDefault="00CF04BF" w:rsidR="00473C1B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F04BF" w:rsidR="00473C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F04BF" w:rsidR="00CF04BF"/>
    <w:sectPr w:rsidR="00CF04BF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B39"/>
    <w:rsid w:val="00163A58"/>
    <w:rsid w:val="00337673"/>
    <w:rsid w:val="00473C1B"/>
    <w:rsid w:val="00A0072B"/>
    <w:rsid w:val="00B46B39"/>
    <w:rsid w:val="00CF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63A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A5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00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7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63A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A5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00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7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INDIRA j.d.o.o.</izvorni_sadrzaj>
    <derivirana_varijabla naziv="DomainObject.Predmet.ProtustrankaFormated_1">  INDIRA j.d.o.o.</derivirana_varijabla>
  </DomainObject.Predmet.ProtustrankaFormated>
  <DomainObject.Predmet.ProtustrankaFormatedOIB>
    <izvorni_sadrzaj>  INDIRA j.d.o.o., OIB 99072576512</izvorni_sadrzaj>
    <derivirana_varijabla naziv="DomainObject.Predmet.ProtustrankaFormatedOIB_1">  INDIRA j.d.o.o., OIB 99072576512</derivirana_varijabla>
  </DomainObject.Predmet.ProtustrankaFormatedOIB>
  <DomainObject.Predmet.ProtustrankaFormatedWithAdress>
    <izvorni_sadrzaj> INDIRA j.d.o.o., Ljudevita Posavskog 27 F, 10360 Sesvete</izvorni_sadrzaj>
    <derivirana_varijabla naziv="DomainObject.Predmet.ProtustrankaFormatedWithAdress_1"> INDIRA j.d.o.o., Ljudevita Posavskog 27 F, 10360 Sesvete</derivirana_varijabla>
  </DomainObject.Predmet.ProtustrankaFormatedWithAdress>
  <DomainObject.Predmet.ProtustrankaFormatedWithAdressOIB>
    <izvorni_sadrzaj> INDIRA j.d.o.o., OIB 99072576512, Ljudevita Posavskog 27 F, 10360 Sesvete</izvorni_sadrzaj>
    <derivirana_varijabla naziv="DomainObject.Predmet.ProtustrankaFormatedWithAdressOIB_1"> INDIRA j.d.o.o., OIB 99072576512, Ljudevita Posavskog 27 F, 10360 Sesvete</derivirana_varijabla>
  </DomainObject.Predmet.ProtustrankaFormatedWithAdressOIB>
  <DomainObject.Predmet.ProtustrankaWithAdress>
    <izvorni_sadrzaj>INDIRA j.d.o.o. Ljudevita Posavskog 27 F, 10360 Sesvete</izvorni_sadrzaj>
    <derivirana_varijabla naziv="DomainObject.Predmet.ProtustrankaWithAdress_1">INDIRA j.d.o.o. Ljudevita Posavskog 27 F, 10360 Sesvete</derivirana_varijabla>
  </DomainObject.Predmet.ProtustrankaWithAdress>
  <DomainObject.Predmet.ProtustrankaWithAdressOIB>
    <izvorni_sadrzaj>INDIRA j.d.o.o., OIB 99072576512, Ljudevita Posavskog 27 F, 10360 Sesvete</izvorni_sadrzaj>
    <derivirana_varijabla naziv="DomainObject.Predmet.ProtustrankaWithAdressOIB_1">INDIRA j.d.o.o., OIB 99072576512, Ljudevita Posavskog 27 F, 10360 Sesvete</derivirana_varijabla>
  </DomainObject.Predmet.ProtustrankaWithAdressOIB>
  <DomainObject.Predmet.ProtustrankaNazivFormated>
    <izvorni_sadrzaj>INDIRA j.d.o.o.</izvorni_sadrzaj>
    <derivirana_varijabla naziv="DomainObject.Predmet.ProtustrankaNazivFormated_1">INDIRA j.d.o.o.</derivirana_varijabla>
  </DomainObject.Predmet.ProtustrankaNazivFormated>
  <DomainObject.Predmet.ProtustrankaNazivFormatedOIB>
    <izvorni_sadrzaj>INDIRA j.d.o.o., OIB 99072576512</izvorni_sadrzaj>
    <derivirana_varijabla naziv="DomainObject.Predmet.ProtustrankaNazivFormatedOIB_1">INDIRA j.d.o.o., OIB 99072576512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INDIRA j.d.o.o.</item>
    </izvorni_sadrzaj>
    <derivirana_varijabla naziv="DomainObject.Predmet.ProtuStrankaListFormated_1">
      <item>INDIRA j.d.o.o.</item>
    </derivirana_varijabla>
  </DomainObject.Predmet.ProtuStrankaListFormated>
  <DomainObject.Predmet.ProtuStrankaListFormatedOIB>
    <izvorni_sadrzaj>
      <item>INDIRA j.d.o.o., OIB 99072576512</item>
    </izvorni_sadrzaj>
    <derivirana_varijabla naziv="DomainObject.Predmet.ProtuStrankaListFormatedOIB_1">
      <item>INDIRA j.d.o.o., OIB 99072576512</item>
    </derivirana_varijabla>
  </DomainObject.Predmet.ProtuStrankaListFormatedOIB>
  <DomainObject.Predmet.ProtuStrankaListFormatedWithAdress>
    <izvorni_sadrzaj>
      <item>INDIRA j.d.o.o., Ljudevita Posavskog 27 F, 10360 Sesvete</item>
    </izvorni_sadrzaj>
    <derivirana_varijabla naziv="DomainObject.Predmet.ProtuStrankaListFormatedWithAdress_1">
      <item>INDIRA j.d.o.o., Ljudevita Posavskog 27 F, 10360 Sesvete</item>
    </derivirana_varijabla>
  </DomainObject.Predmet.ProtuStrankaListFormatedWithAdress>
  <DomainObject.Predmet.ProtuStrankaListFormatedWithAdressOIB>
    <izvorni_sadrzaj>
      <item>INDIRA j.d.o.o., OIB 99072576512, Ljudevita Posavskog 27 F, 10360 Sesvete</item>
    </izvorni_sadrzaj>
    <derivirana_varijabla naziv="DomainObject.Predmet.ProtuStrankaListFormatedWithAdressOIB_1">
      <item>INDIRA j.d.o.o., OIB 99072576512, Ljudevita Posavskog 27 F, 10360 Sesvete</item>
    </derivirana_varijabla>
  </DomainObject.Predmet.ProtuStrankaListFormatedWithAdressOIB>
  <DomainObject.Predmet.ProtuStrankaListNazivFormated>
    <izvorni_sadrzaj>
      <item>INDIRA j.d.o.o.</item>
    </izvorni_sadrzaj>
    <derivirana_varijabla naziv="DomainObject.Predmet.ProtuStrankaListNazivFormated_1">
      <item>INDIRA j.d.o.o.</item>
    </derivirana_varijabla>
  </DomainObject.Predmet.ProtuStrankaListNazivFormated>
  <DomainObject.Predmet.ProtuStrankaListNazivFormatedOIB>
    <izvorni_sadrzaj>
      <item>INDIRA j.d.o.o., OIB 99072576512</item>
    </izvorni_sadrzaj>
    <derivirana_varijabla naziv="DomainObject.Predmet.ProtuStrankaListNazivFormatedOIB_1">
      <item>INDIRA j.d.o.o., OIB 99072576512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INDIRA j.d.o.o.</izvorni_sadrzaj>
    <derivirana_varijabla naziv="DomainObject.Predmet.ProtustrankaIDrugi_1">INDIRA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INDIRA j.d.o.o., OIB 99072576512, Ljudevita Posavskog 27 F, 10360 Sesvete</izvorni_sadrzaj>
    <derivirana_varijabla naziv="DomainObject.Predmet.ProtustrankaIDrugiAdressOIB_1">INDIRA j.d.o.o., OIB 99072576512, Ljudevita Posavskog 27 F,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INDIRA j.d.o.o.</item>
    </izvorni_sadrzaj>
    <derivirana_varijabla naziv="DomainObject.Predmet.SudioniciListNaziv_1">
      <item>FINA Regionalni centar Zagreb</item>
      <item>INDIRA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INDIRA j.d.o.o., OIB 99072576512, Ljudevita Posavskog 27 F,10360 Sesvete</item>
    </izvorni_sadrzaj>
    <derivirana_varijabla naziv="DomainObject.Predmet.SudioniciListAdressOIB_1">
      <item>FINA Regionalni centar Zagreb, OIB 85821130368, Trg svibanjskih žrtava 1995. 1,10000 Zagreb</item>
      <item>INDIRA j.d.o.o., OIB 99072576512,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99072576512</item>
    </izvorni_sadrzaj>
    <derivirana_varijabla naziv="DomainObject.Predmet.SudioniciListNazivOIB_1">
      <item>, OIB 85821130368</item>
      <item>, OIB 99072576512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2016-01-12T10:49:00Z</dcterms:created>
  <dc:creator>Sudsko vijeæe</dc:creator>
  <cp:lastModifiedBy>Marina Markić</cp:lastModifiedBy>
  <cp:lastPrinted>2016-01-12T10:53:00Z</cp:lastPrinted>
  <dcterms:modified xmlns:xsi="http://www.w3.org/2001/XMLSchema-instance" xsi:type="dcterms:W3CDTF">2016-01-12T10:53:00Z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