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16CB1" w:rsidRDefault="00316CB1" w14:paraId="a98462b" w14:textId="a98462b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T="0" distB="0" distL="0" distR="0">
            <wp:extent cx="723265" cy="955040"/>
            <wp:effectExtent l="0" t="0" r="63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482933" w:rsidR="00695214" w:rsidTr="003B1040">
        <w:tc>
          <w:tcPr>
            <w:tcW w:w="3060" w:type="dxa"/>
          </w:tcPr>
          <w:p w:rsidRPr="00482933" w:rsidR="00695214" w:rsidP="003B1040" w:rsidRDefault="00695214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Pr="00482933" w:rsidR="00695214" w:rsidP="003B1040" w:rsidRDefault="00695214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Pr="00482933" w:rsidR="00695214" w:rsidP="003B1040" w:rsidRDefault="00695214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="00695214" w:rsidP="00695214" w:rsidRDefault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8B3A80" w:rsidR="00316CB1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7473B">
        <w:rPr>
          <w:sz w:val="24"/>
        </w:rPr>
        <w:t>1844/2019</w:t>
      </w:r>
    </w:p>
    <w:p w:rsidR="00695214" w:rsidP="00695214" w:rsidRDefault="00695214">
      <w:pPr>
        <w:rPr>
          <w:sz w:val="24"/>
        </w:rPr>
      </w:pPr>
    </w:p>
    <w:p w:rsidR="00695214" w:rsidP="00695214" w:rsidRDefault="00695214">
      <w:pPr>
        <w:ind w:left="2880" w:hanging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Pr="006B4A8A" w:rsidR="00695214" w:rsidP="00695214" w:rsidRDefault="00695214">
      <w:pPr>
        <w:ind w:left="2880" w:hanging="2880"/>
        <w:jc w:val="center"/>
        <w:rPr>
          <w:sz w:val="24"/>
          <w:szCs w:val="24"/>
        </w:rPr>
      </w:pPr>
    </w:p>
    <w:p w:rsidRPr="00076BB1" w:rsidR="00133DAD" w:rsidP="00B200A1" w:rsidRDefault="00695214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Pr="00BF0D88" w:rsidR="00775D92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F720A0">
        <w:rPr>
          <w:sz w:val="24"/>
          <w:szCs w:val="24"/>
        </w:rPr>
        <w:t xml:space="preserve"> </w:t>
      </w:r>
      <w:r w:rsidR="00F7473B">
        <w:rPr>
          <w:sz w:val="24"/>
          <w:szCs w:val="24"/>
        </w:rPr>
        <w:t>FUNTEK COMMERCE d.o.o.</w:t>
      </w:r>
      <w:r w:rsidR="00FA4C1B">
        <w:rPr>
          <w:sz w:val="24"/>
          <w:szCs w:val="24"/>
        </w:rPr>
        <w:t xml:space="preserve"> </w:t>
      </w:r>
      <w:r w:rsidR="00F7473B">
        <w:rPr>
          <w:sz w:val="24"/>
          <w:szCs w:val="24"/>
        </w:rPr>
        <w:t>Dugo Selo</w:t>
      </w:r>
      <w:r w:rsidR="00F0415A">
        <w:rPr>
          <w:sz w:val="24"/>
          <w:szCs w:val="24"/>
        </w:rPr>
        <w:t xml:space="preserve">, </w:t>
      </w:r>
      <w:r w:rsidR="00F7473B">
        <w:rPr>
          <w:sz w:val="24"/>
          <w:szCs w:val="24"/>
        </w:rPr>
        <w:t>Josipa Zorića 31</w:t>
      </w:r>
      <w:r w:rsidR="00FA4C1B">
        <w:rPr>
          <w:sz w:val="24"/>
          <w:szCs w:val="24"/>
        </w:rPr>
        <w:t xml:space="preserve">, OIB: </w:t>
      </w:r>
      <w:r w:rsidR="00F720A0">
        <w:rPr>
          <w:sz w:val="24"/>
          <w:szCs w:val="24"/>
        </w:rPr>
        <w:t>16012132271</w:t>
      </w:r>
      <w:r w:rsidR="002A14BD">
        <w:rPr>
          <w:sz w:val="24"/>
          <w:szCs w:val="24"/>
        </w:rPr>
        <w:t xml:space="preserve">, </w:t>
      </w:r>
      <w:r w:rsidRPr="008B3A80" w:rsidR="008B3A80">
        <w:rPr>
          <w:sz w:val="24"/>
          <w:szCs w:val="24"/>
        </w:rPr>
        <w:t>MBS: 080160899</w:t>
      </w:r>
      <w:r w:rsidR="008B3A80">
        <w:rPr>
          <w:sz w:val="24"/>
          <w:szCs w:val="24"/>
        </w:rPr>
        <w:t>, 1</w:t>
      </w:r>
      <w:r w:rsidR="008A37F3">
        <w:rPr>
          <w:sz w:val="24"/>
          <w:szCs w:val="24"/>
        </w:rPr>
        <w:t>6</w:t>
      </w:r>
      <w:r w:rsidR="008E4F0B">
        <w:rPr>
          <w:sz w:val="24"/>
          <w:szCs w:val="24"/>
        </w:rPr>
        <w:t xml:space="preserve">. </w:t>
      </w:r>
      <w:r w:rsidR="00F720A0">
        <w:rPr>
          <w:sz w:val="24"/>
          <w:szCs w:val="24"/>
        </w:rPr>
        <w:t>listopada</w:t>
      </w:r>
      <w:r w:rsidRPr="008600EF">
        <w:rPr>
          <w:sz w:val="24"/>
          <w:szCs w:val="24"/>
        </w:rPr>
        <w:t xml:space="preserve"> 201</w:t>
      </w:r>
      <w:r w:rsidR="00F720A0">
        <w:rPr>
          <w:sz w:val="24"/>
          <w:szCs w:val="24"/>
        </w:rPr>
        <w:t>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Pr="00C17C50" w:rsidR="00C17C50" w:rsidP="00C17C50" w:rsidRDefault="00C17C50">
      <w:pPr>
        <w:jc w:val="both"/>
        <w:rPr>
          <w:sz w:val="24"/>
          <w:szCs w:val="24"/>
        </w:rPr>
      </w:pPr>
    </w:p>
    <w:p w:rsidRPr="00561D02" w:rsidR="00CF56FE" w:rsidP="00CF56FE" w:rsidRDefault="00133DAD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Pr="00561D02" w:rsidR="00123529">
        <w:rPr>
          <w:sz w:val="24"/>
          <w:szCs w:val="24"/>
        </w:rPr>
        <w:t xml:space="preserve">j u č i o  </w:t>
      </w:r>
      <w:r w:rsidRPr="00561D02" w:rsidR="00C17C50">
        <w:rPr>
          <w:sz w:val="24"/>
          <w:szCs w:val="24"/>
        </w:rPr>
        <w:t xml:space="preserve">   </w:t>
      </w:r>
      <w:r w:rsidRPr="00561D02" w:rsidR="00123529">
        <w:rPr>
          <w:sz w:val="24"/>
          <w:szCs w:val="24"/>
        </w:rPr>
        <w:t xml:space="preserve"> j e</w:t>
      </w:r>
      <w:r w:rsidRPr="00561D02" w:rsidR="00CF56FE">
        <w:rPr>
          <w:sz w:val="24"/>
          <w:szCs w:val="24"/>
        </w:rPr>
        <w:t xml:space="preserve"> </w:t>
      </w:r>
    </w:p>
    <w:p w:rsidRPr="00010102" w:rsidR="006F7DFB" w:rsidP="00CF56FE" w:rsidRDefault="006F7DFB">
      <w:pPr>
        <w:jc w:val="center"/>
        <w:rPr>
          <w:b/>
          <w:sz w:val="24"/>
          <w:szCs w:val="24"/>
        </w:rPr>
      </w:pPr>
    </w:p>
    <w:p w:rsidR="00EA0B89" w:rsidP="00775D92" w:rsidRDefault="00E93AA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 w:rsidR="00EA221F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Pr="00F720A0" w:rsidR="00F720A0">
        <w:t xml:space="preserve"> </w:t>
      </w:r>
      <w:r w:rsidR="00081988">
        <w:rPr>
          <w:sz w:val="24"/>
          <w:szCs w:val="24"/>
        </w:rPr>
        <w:t>FUNTEK COMMERCE d.o.o.</w:t>
      </w:r>
      <w:r w:rsidRPr="00F720A0" w:rsidR="00F720A0">
        <w:rPr>
          <w:sz w:val="24"/>
          <w:szCs w:val="24"/>
        </w:rPr>
        <w:t xml:space="preserve"> Dugo Selo, Josipa Zorića 31, OIB: 16012132271</w:t>
      </w:r>
      <w:r w:rsidR="008E4F0B">
        <w:rPr>
          <w:sz w:val="24"/>
          <w:szCs w:val="24"/>
        </w:rPr>
        <w:t>,</w:t>
      </w:r>
      <w:r w:rsidRPr="008B3A80" w:rsidR="008B3A80">
        <w:t xml:space="preserve"> </w:t>
      </w:r>
      <w:r w:rsidRPr="008B3A80" w:rsidR="008B3A80">
        <w:rPr>
          <w:sz w:val="24"/>
          <w:szCs w:val="24"/>
        </w:rPr>
        <w:t>MBS: 080160899</w:t>
      </w:r>
      <w:r w:rsidR="00081988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="006E644E" w:rsidP="00DE4300" w:rsidRDefault="006E644E">
      <w:pPr>
        <w:jc w:val="center"/>
        <w:rPr>
          <w:sz w:val="24"/>
          <w:szCs w:val="24"/>
        </w:rPr>
      </w:pPr>
    </w:p>
    <w:p w:rsidR="00133DAD" w:rsidP="00DE4300" w:rsidRDefault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="004358FC" w:rsidP="00DE4300" w:rsidRDefault="004358FC">
      <w:pPr>
        <w:jc w:val="center"/>
        <w:rPr>
          <w:sz w:val="24"/>
          <w:szCs w:val="24"/>
        </w:rPr>
      </w:pPr>
    </w:p>
    <w:p w:rsidR="00777CB5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Pr="00133DAD" w:rsid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Pr="00133DAD" w:rsidR="00133DAD">
        <w:rPr>
          <w:sz w:val="24"/>
          <w:szCs w:val="24"/>
          <w:lang w:val="en-GB"/>
        </w:rPr>
        <w:t xml:space="preserve"> na temelju odredbe čl. 429. st. 1. Stečajnog zakona (“Narodne novine” broj 71/15, </w:t>
      </w:r>
      <w:r w:rsidR="00DB209E">
        <w:rPr>
          <w:sz w:val="24"/>
          <w:szCs w:val="24"/>
          <w:lang w:val="en-GB"/>
        </w:rPr>
        <w:t xml:space="preserve">140/17, </w:t>
      </w:r>
      <w:r w:rsidRPr="00133DAD" w:rsidR="00133DAD">
        <w:rPr>
          <w:sz w:val="24"/>
          <w:szCs w:val="24"/>
          <w:lang w:val="en-GB"/>
        </w:rPr>
        <w:t>dalje: SZ)</w:t>
      </w:r>
      <w:r w:rsidR="00133DAD">
        <w:rPr>
          <w:sz w:val="24"/>
          <w:szCs w:val="24"/>
          <w:lang w:val="en-GB"/>
        </w:rPr>
        <w:t>,</w:t>
      </w:r>
      <w:r w:rsidRPr="00133DAD" w:rsid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081988">
        <w:rPr>
          <w:sz w:val="24"/>
          <w:szCs w:val="24"/>
        </w:rPr>
        <w:t>FUNTEK COMMERCE d.o.o.</w:t>
      </w:r>
      <w:r w:rsidRPr="00F720A0" w:rsidR="00F720A0">
        <w:rPr>
          <w:sz w:val="24"/>
          <w:szCs w:val="24"/>
        </w:rPr>
        <w:t xml:space="preserve"> Dugo Selo, Josipa Zorića 31, OIB: 16012132271</w:t>
      </w:r>
      <w:r w:rsidR="00F9113B">
        <w:rPr>
          <w:sz w:val="24"/>
          <w:szCs w:val="24"/>
        </w:rPr>
        <w:t>,</w:t>
      </w:r>
      <w:r w:rsidRPr="00F9113B" w:rsidR="00F9113B">
        <w:t xml:space="preserve"> </w:t>
      </w:r>
      <w:r w:rsidRPr="00F9113B" w:rsidR="00F9113B">
        <w:rPr>
          <w:sz w:val="24"/>
          <w:szCs w:val="24"/>
        </w:rPr>
        <w:t>MBS: 080160899</w:t>
      </w:r>
      <w:r w:rsidR="00C177B1">
        <w:rPr>
          <w:sz w:val="24"/>
          <w:szCs w:val="24"/>
        </w:rPr>
        <w:t>.</w:t>
      </w:r>
    </w:p>
    <w:p w:rsidR="004835C4" w:rsidP="00133DAD" w:rsidRDefault="004835C4">
      <w:pPr>
        <w:jc w:val="both"/>
        <w:rPr>
          <w:sz w:val="24"/>
          <w:szCs w:val="24"/>
        </w:rPr>
      </w:pPr>
    </w:p>
    <w:p w:rsidRPr="00133DAD" w:rsidR="00133DAD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33DAD" w:rsid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Pr="00133DAD" w:rsidR="00133DAD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33DAD" w:rsid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="00E14B66" w:rsidP="00775D92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Pr="00133DAD" w:rsid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Pr="00133DAD" w:rsid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Pr="00133DAD" w:rsid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Pr="00133DAD" w:rsid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="00775D92" w:rsidP="00DD2B2F" w:rsidRDefault="00775D92">
      <w:pPr>
        <w:jc w:val="center"/>
        <w:rPr>
          <w:sz w:val="24"/>
          <w:szCs w:val="24"/>
        </w:rPr>
      </w:pPr>
    </w:p>
    <w:p w:rsidRPr="00010102" w:rsidR="00CF56FE" w:rsidP="00DD2B2F" w:rsidRDefault="00133DAD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Pr="00010102" w:rsidR="00F80EE4">
        <w:rPr>
          <w:sz w:val="24"/>
          <w:szCs w:val="24"/>
        </w:rPr>
        <w:t xml:space="preserve"> </w:t>
      </w:r>
      <w:r w:rsidR="008B3A80">
        <w:rPr>
          <w:sz w:val="24"/>
          <w:szCs w:val="24"/>
        </w:rPr>
        <w:t>1</w:t>
      </w:r>
      <w:r w:rsidR="00625C75">
        <w:rPr>
          <w:sz w:val="24"/>
          <w:szCs w:val="24"/>
        </w:rPr>
        <w:t>6</w:t>
      </w:r>
      <w:r w:rsidR="00AF6139">
        <w:rPr>
          <w:sz w:val="24"/>
          <w:szCs w:val="24"/>
        </w:rPr>
        <w:t xml:space="preserve">. </w:t>
      </w:r>
      <w:r w:rsidR="00F720A0">
        <w:rPr>
          <w:sz w:val="24"/>
          <w:szCs w:val="24"/>
        </w:rPr>
        <w:t>listopada</w:t>
      </w:r>
      <w:r w:rsidRPr="008600EF" w:rsidR="00E90F15">
        <w:rPr>
          <w:sz w:val="24"/>
          <w:szCs w:val="24"/>
        </w:rPr>
        <w:t xml:space="preserve"> 201</w:t>
      </w:r>
      <w:r w:rsidR="00F720A0">
        <w:rPr>
          <w:sz w:val="24"/>
          <w:szCs w:val="24"/>
        </w:rPr>
        <w:t>9</w:t>
      </w:r>
      <w:r w:rsidR="00E90F15">
        <w:rPr>
          <w:sz w:val="24"/>
          <w:szCs w:val="24"/>
        </w:rPr>
        <w:t>.g.</w:t>
      </w:r>
    </w:p>
    <w:p w:rsidR="00CA083A" w:rsidP="00C946ED" w:rsidRDefault="0043052F">
      <w:pPr>
        <w:ind w:left="5661" w:firstLine="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Pr="007E3835" w:rsidR="007E3835" w:rsidP="007E3835" w:rsidRDefault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Pr="007E3835" w:rsidR="007E3835">
        <w:rPr>
          <w:sz w:val="24"/>
          <w:szCs w:val="24"/>
        </w:rPr>
        <w:t>, v.r.</w:t>
      </w:r>
    </w:p>
    <w:p w:rsidR="008C040B" w:rsidP="009560BC" w:rsidRDefault="008C040B">
      <w:pPr>
        <w:jc w:val="right"/>
        <w:rPr>
          <w:sz w:val="24"/>
          <w:szCs w:val="24"/>
        </w:rPr>
      </w:pPr>
    </w:p>
    <w:p w:rsidRPr="00010102" w:rsidR="00CF56FE" w:rsidP="00CF56FE" w:rsidRDefault="0043052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Pr="00010102" w:rsidR="00CF56FE">
        <w:rPr>
          <w:sz w:val="24"/>
          <w:szCs w:val="24"/>
        </w:rPr>
        <w:t>:</w:t>
      </w:r>
    </w:p>
    <w:p w:rsidR="00D27741" w:rsidP="00CF56FE" w:rsidRDefault="007125DA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Pr="007E3835" w:rsidR="007E3835" w:rsidP="007E3835" w:rsidRDefault="007E3835">
      <w:pPr>
        <w:jc w:val="right"/>
        <w:rPr>
          <w:sz w:val="24"/>
          <w:szCs w:val="24"/>
        </w:rPr>
      </w:pPr>
      <w:r w:rsidRPr="007E3835">
        <w:rPr>
          <w:sz w:val="24"/>
          <w:szCs w:val="24"/>
        </w:rPr>
        <w:t>Za točnost otpravka</w:t>
      </w:r>
    </w:p>
    <w:p w:rsidRPr="007E3835" w:rsidR="007E3835" w:rsidP="007E3835" w:rsidRDefault="007E3835">
      <w:pPr>
        <w:jc w:val="right"/>
        <w:rPr>
          <w:sz w:val="24"/>
          <w:szCs w:val="24"/>
        </w:rPr>
      </w:pPr>
      <w:r w:rsidRPr="007E3835">
        <w:rPr>
          <w:sz w:val="24"/>
          <w:szCs w:val="24"/>
        </w:rPr>
        <w:t>Ovlašteni službenik</w:t>
      </w:r>
    </w:p>
    <w:p w:rsidRPr="007E3835" w:rsidR="007E3835" w:rsidP="007E3835" w:rsidRDefault="007E3835">
      <w:pPr>
        <w:jc w:val="right"/>
        <w:rPr>
          <w:sz w:val="24"/>
          <w:szCs w:val="24"/>
        </w:rPr>
      </w:pPr>
      <w:r w:rsidRPr="007E3835">
        <w:rPr>
          <w:sz w:val="24"/>
          <w:szCs w:val="24"/>
        </w:rPr>
        <w:t>Josipa Krčelić</w:t>
      </w:r>
    </w:p>
    <w:p w:rsidR="007E3835" w:rsidP="00CF56FE" w:rsidRDefault="007E3835">
      <w:pPr>
        <w:jc w:val="both"/>
        <w:rPr>
          <w:sz w:val="24"/>
          <w:szCs w:val="24"/>
        </w:rPr>
      </w:pPr>
    </w:p>
    <w:sectPr w:rsidR="007E3835" w:rsidSect="007E3835">
      <w:headerReference w:type="even" r:id="rId9"/>
      <w:headerReference w:type="default" r:id="rId10"/>
      <w:pgSz w:w="11906" w:h="16838"/>
      <w:pgMar w:top="851" w:right="1417" w:bottom="0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53D5B" w:rsidRDefault="00453D5B">
      <w:r>
        <w:separator/>
      </w:r>
    </w:p>
  </w:endnote>
  <w:endnote w:type="continuationSeparator" w:id="0">
    <w:p w:rsidR="00453D5B" w:rsidRDefault="00453D5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53D5B" w:rsidRDefault="00453D5B">
      <w:r>
        <w:separator/>
      </w:r>
    </w:p>
  </w:footnote>
  <w:footnote w:type="continuationSeparator" w:id="0">
    <w:p w:rsidR="00453D5B" w:rsidRDefault="00453D5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87384" w:rsidRDefault="00E8738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10102" w:rsidR="00E87384" w:rsidP="00F470AA" w:rsidRDefault="00E87384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ilvl="0" w:tplc="3FCE1ECA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C20A1C"/>
    <w:multiLevelType w:val="hybridMultilevel"/>
    <w:tmpl w:val="6B0C48D6"/>
    <w:lvl w:ilvl="0" w:tplc="5216A0AC">
      <w:start w:val="3"/>
      <w:numFmt w:val="upperRoman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C111C48"/>
    <w:multiLevelType w:val="hybridMultilevel"/>
    <w:tmpl w:val="27B8329A"/>
    <w:lvl w:ilvl="0" w:tplc="FC423D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954C8F"/>
    <w:multiLevelType w:val="hybridMultilevel"/>
    <w:tmpl w:val="592A2A50"/>
    <w:lvl w:ilvl="0" w:tplc="9D5ECA1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5">
    <w:nsid w:val="41A8069A"/>
    <w:multiLevelType w:val="hybridMultilevel"/>
    <w:tmpl w:val="92B802B6"/>
    <w:lvl w:ilvl="0" w:tplc="AF8E8D12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5F9357E"/>
    <w:multiLevelType w:val="hybridMultilevel"/>
    <w:tmpl w:val="4F6685C2"/>
    <w:lvl w:ilvl="0" w:tplc="E5CEA2A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C24459"/>
    <w:multiLevelType w:val="hybridMultilevel"/>
    <w:tmpl w:val="8C447C70"/>
    <w:lvl w:ilvl="0" w:tplc="654808D8">
      <w:start w:val="1"/>
      <w:numFmt w:val="upperRoman"/>
      <w:lvlText w:val="%1."/>
      <w:lvlJc w:val="left"/>
      <w:pPr>
        <w:ind w:left="1713" w:hanging="10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BB1"/>
    <w:rsid w:val="00081988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5B47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25C75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835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37F3"/>
    <w:rsid w:val="008A6810"/>
    <w:rsid w:val="008B2E16"/>
    <w:rsid w:val="008B3A80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41B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139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5CF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209E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20A0"/>
    <w:rsid w:val="00F7473B"/>
    <w:rsid w:val="00F77D03"/>
    <w:rsid w:val="00F80EE4"/>
    <w:rsid w:val="00F84EE7"/>
    <w:rsid w:val="00F86025"/>
    <w:rsid w:val="00F862D9"/>
    <w:rsid w:val="00F9113B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4C4170"/>
  <w15:docId w15:val="{5B39FE00-6E90-49BF-A053-E47916F5D88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link w:val="Naslov2Char"/>
    <w:qFormat/>
    <w:rsid w:val="00F44CB5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character" w:styleId="Naslov2Char" w:customStyle="true">
    <w:name w:val="Naslov 2 Char"/>
    <w:basedOn w:val="Zadanifontodlomka"/>
    <w:link w:val="Naslov2"/>
    <w:rsid w:val="00695214"/>
    <w:rPr>
      <w:b/>
      <w:bCs/>
      <w:sz w:val="28"/>
      <w:szCs w:val="24"/>
    </w:rPr>
  </w:style>
  <w:style w:type="character" w:styleId="Tekstrezerviranogmjesta">
    <w:name w:val="Placeholder Text"/>
    <w:basedOn w:val="Zadanifontodlomka"/>
    <w:uiPriority w:val="99"/>
    <w:semiHidden/>
    <w:rsid w:val="00A541B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541B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541B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541B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541B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9058915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0459762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902475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252372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4063725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340236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8749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St-1844/2019-3</izvorni_sadrzaj>
    <derivirana_varijabla naziv="DomainObject.Oznaka_1">St-1844/2019-3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1844</izvorni_sadrzaj>
    <derivirana_varijabla naziv="DomainObject.Predmet.Broj_1">1844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srpnja 2019.</izvorni_sadrzaj>
    <derivirana_varijabla naziv="DomainObject.Predmet.DatumIzradeOptuznogAkta_1">29. srpnja 2019.</derivirana_varijabla>
  </DomainObject.Predmet.DatumIzradeOptuznogAkta>
  <DomainObject.Predmet.DatumIzradeOptuznogAktaFormated>
    <izvorni_sadrzaj>29.7.2019.</izvorni_sadrzaj>
    <derivirana_varijabla naziv="DomainObject.Predmet.DatumIzradeOptuznogAktaFormated_1">29.7.2019.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St-1844/2019</izvorni_sadrzaj>
    <derivirana_varijabla naziv="DomainObject.Predmet.OznakaBroj_1">St-1844/2019</derivirana_varijabla>
  </DomainObject.Predmet.OznakaBroj>
  <DomainObject.Predmet.OznakaBrojOptuznogAkta>
    <izvorni_sadrzaj>04-06-19-3244</izvorni_sadrzaj>
    <derivirana_varijabla naziv="DomainObject.Predmet.OznakaBrojOptuznogAkta_1">04-06-19-3244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FUNTEK COMMERCE d.o.o. za proizvodnju, trgovinu i usluge</izvorni_sadrzaj>
    <derivirana_varijabla naziv="DomainObject.Predmet.ProtustrankaFormated_1">  FUNTEK COMMERCE d.o.o. za proizvodnju, trgovinu i usluge</derivirana_varijabla>
  </DomainObject.Predmet.ProtustrankaFormated>
  <DomainObject.Predmet.ProtustrankaFormatedOIB>
    <izvorni_sadrzaj>  FUNTEK COMMERCE d.o.o. za proizvodnju, trgovinu i usluge, OIB 16012132271</izvorni_sadrzaj>
    <derivirana_varijabla naziv="DomainObject.Predmet.ProtustrankaFormatedOIB_1">  FUNTEK COMMERCE d.o.o. za proizvodnju, trgovinu i usluge, OIB 16012132271</derivirana_varijabla>
  </DomainObject.Predmet.ProtustrankaFormatedOIB>
  <DomainObject.Predmet.ProtustrankaFormatedWithAdress>
    <izvorni_sadrzaj> FUNTEK COMMERCE d.o.o. za proizvodnju, trgovinu i usluge, Josipa Zorića 31, 10370 Dugo Selo</izvorni_sadrzaj>
    <derivirana_varijabla naziv="DomainObject.Predmet.ProtustrankaFormatedWithAdress_1"> FUNTEK COMMERCE d.o.o. za proizvodnju, trgovinu i usluge, Josipa Zorića 31, 10370 Dugo Selo</derivirana_varijabla>
  </DomainObject.Predmet.ProtustrankaFormatedWithAdress>
  <DomainObject.Predmet.ProtustrankaFormatedWithAdressOIB>
    <izvorni_sadrzaj> FUNTEK COMMERCE d.o.o. za proizvodnju, trgovinu i usluge, OIB 16012132271, Josipa Zorića 31, 10370 Dugo Selo</izvorni_sadrzaj>
    <derivirana_varijabla naziv="DomainObject.Predmet.ProtustrankaFormatedWithAdressOIB_1"> FUNTEK COMMERCE d.o.o. za proizvodnju, trgovinu i usluge, OIB 16012132271, Josipa Zorića 31, 10370 Dugo Selo</derivirana_varijabla>
  </DomainObject.Predmet.ProtustrankaFormatedWithAdressOIB>
  <DomainObject.Predmet.ProtustrankaWithAdress>
    <izvorni_sadrzaj>FUNTEK COMMERCE d.o.o. za proizvodnju, trgovinu i usluge Josipa Zorića 31, 10370 Dugo Selo</izvorni_sadrzaj>
    <derivirana_varijabla naziv="DomainObject.Predmet.ProtustrankaWithAdress_1">FUNTEK COMMERCE d.o.o. za proizvodnju, trgovinu i usluge Josipa Zorića 31, 10370 Dugo Selo</derivirana_varijabla>
  </DomainObject.Predmet.ProtustrankaWithAdress>
  <DomainObject.Predmet.ProtustrankaWithAdressOIB>
    <izvorni_sadrzaj>FUNTEK COMMERCE d.o.o. za proizvodnju, trgovinu i usluge, OIB 16012132271, Josipa Zorića 31, 10370 Dugo Selo</izvorni_sadrzaj>
    <derivirana_varijabla naziv="DomainObject.Predmet.ProtustrankaWithAdressOIB_1">FUNTEK COMMERCE d.o.o. za proizvodnju, trgovinu i usluge, OIB 16012132271, Josipa Zorića 31, 10370 Dugo Selo</derivirana_varijabla>
  </DomainObject.Predmet.ProtustrankaWithAdressOIB>
  <DomainObject.Predmet.ProtustrankaNazivFormated>
    <izvorni_sadrzaj>FUNTEK COMMERCE d.o.o. za proizvodnju, trgovinu i usluge</izvorni_sadrzaj>
    <derivirana_varijabla naziv="DomainObject.Predmet.ProtustrankaNazivFormated_1">FUNTEK COMMERCE d.o.o. za proizvodnju, trgovinu i usluge</derivirana_varijabla>
  </DomainObject.Predmet.ProtustrankaNazivFormated>
  <DomainObject.Predmet.ProtustrankaNazivFormatedOIB>
    <izvorni_sadrzaj>FUNTEK COMMERCE d.o.o. za proizvodnju, trgovinu i usluge, OIB 16012132271</izvorni_sadrzaj>
    <derivirana_varijabla naziv="DomainObject.Predmet.ProtustrankaNazivFormatedOIB_1">FUNTEK COMMERCE d.o.o. za proizvodnju, trgovinu i usluge, OIB 16012132271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Krčelić</izvorni_sadrzaj>
    <derivirana_varijabla naziv="DomainObject.Predmet.Zapisnicar_1">Josipa Krčelić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FUNTEK COMMERCE d.o.o. za proizvodnju, trgovinu i usluge</item>
    </izvorni_sadrzaj>
    <derivirana_varijabla naziv="DomainObject.Predmet.ProtuStrankaListFormated_1">
      <item>FUNTEK COMMERCE d.o.o. za proizvodnju, trgovinu i usluge</item>
    </derivirana_varijabla>
  </DomainObject.Predmet.ProtuStrankaListFormated>
  <DomainObject.Predmet.ProtuStrankaListFormatedOIB>
    <izvorni_sadrzaj>
      <item>FUNTEK COMMERCE d.o.o. za proizvodnju, trgovinu i usluge, OIB 16012132271</item>
    </izvorni_sadrzaj>
    <derivirana_varijabla naziv="DomainObject.Predmet.ProtuStrankaListFormatedOIB_1">
      <item>FUNTEK COMMERCE d.o.o. za proizvodnju, trgovinu i usluge, OIB 16012132271</item>
    </derivirana_varijabla>
  </DomainObject.Predmet.ProtuStrankaListFormatedOIB>
  <DomainObject.Predmet.ProtuStrankaListFormatedWithAdress>
    <izvorni_sadrzaj>
      <item>FUNTEK COMMERCE d.o.o. za proizvodnju, trgovinu i usluge, Josipa Zorića 31, 10370 Dugo Selo</item>
    </izvorni_sadrzaj>
    <derivirana_varijabla naziv="DomainObject.Predmet.ProtuStrankaListFormatedWithAdress_1">
      <item>FUNTEK COMMERCE d.o.o. za proizvodnju, trgovinu i usluge, Josipa Zorića 31, 10370 Dugo Selo</item>
    </derivirana_varijabla>
  </DomainObject.Predmet.ProtuStrankaListFormatedWithAdress>
  <DomainObject.Predmet.ProtuStrankaListFormatedWithAdressOIB>
    <izvorni_sadrzaj>
      <item>FUNTEK COMMERCE d.o.o. za proizvodnju, trgovinu i usluge, OIB 16012132271, Josipa Zorića 31, 10370 Dugo Selo</item>
    </izvorni_sadrzaj>
    <derivirana_varijabla naziv="DomainObject.Predmet.ProtuStrankaListFormatedWithAdressOIB_1">
      <item>FUNTEK COMMERCE d.o.o. za proizvodnju, trgovinu i usluge, OIB 16012132271, Josipa Zorića 31, 10370 Dugo Selo</item>
    </derivirana_varijabla>
  </DomainObject.Predmet.ProtuStrankaListFormatedWithAdressOIB>
  <DomainObject.Predmet.ProtuStrankaListNazivFormated>
    <izvorni_sadrzaj>
      <item>FUNTEK COMMERCE d.o.o. za proizvodnju, trgovinu i usluge</item>
    </izvorni_sadrzaj>
    <derivirana_varijabla naziv="DomainObject.Predmet.ProtuStrankaListNazivFormated_1">
      <item>FUNTEK COMMERCE d.o.o. za proizvodnju, trgovinu i usluge</item>
    </derivirana_varijabla>
  </DomainObject.Predmet.ProtuStrankaListNazivFormated>
  <DomainObject.Predmet.ProtuStrankaListNazivFormatedOIB>
    <izvorni_sadrzaj>
      <item>FUNTEK COMMERCE d.o.o. za proizvodnju, trgovinu i usluge, OIB 16012132271</item>
    </izvorni_sadrzaj>
    <derivirana_varijabla naziv="DomainObject.Predmet.ProtuStrankaListNazivFormatedOIB_1">
      <item>FUNTEK COMMERCE d.o.o. za proizvodnju, trgovinu i usluge, OIB 16012132271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>St-1844/2019-3</izvorni_sadrzaj>
    <derivirana_varijabla naziv="DomainObject.PoslovniBrojDokumenta_1">St-1844/2019-3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FUNTEK COMMERCE d.o.o. za proizvodnju, trgovinu i usluge</izvorni_sadrzaj>
    <derivirana_varijabla naziv="DomainObject.Predmet.ProtustrankaIDrugi_1">FUNTEK COMMERCE d.o.o. za proizvodnju,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FUNTEK COMMERCE d.o.o. za proizvodnju, trgovinu i usluge, OIB 16012132271, Josipa Zorića 31, 10370 Dugo Selo</izvorni_sadrzaj>
    <derivirana_varijabla naziv="DomainObject.Predmet.ProtustrankaIDrugiAdressOIB_1">FUNTEK COMMERCE d.o.o. za proizvodnju, trgovinu i usluge, OIB 16012132271, Josipa Zorića 31,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FUNTEK COMMERCE d.o.o. za proizvodnju, trgovinu i usluge</item>
      <item>Financijska agencija</item>
    </izvorni_sadrzaj>
    <derivirana_varijabla naziv="DomainObject.Predmet.SudioniciListNaziv_1">
      <item>FUNTEK COMMERCE d.o.o. za proizvodnju, trgovinu i usluge</item>
      <item>Financijska agencija</item>
    </derivirana_varijabla>
  </DomainObject.Predmet.SudioniciListNaziv>
  <DomainObject.Predmet.SudioniciListAdressOIB>
    <izvorni_sadrzaj>
      <item>FUNTEK COMMERCE d.o.o. za proizvodnju, trgovinu i usluge, OIB 16012132271, Josipa Zorića 31,10370 Dugo Selo</item>
      <item>Financijska agencija, OIB 85821130368, TRG SVIBANJSKIH ŽRTAVA 1995. 1,10000 Zagreb</item>
    </izvorni_sadrzaj>
    <derivirana_varijabla naziv="DomainObject.Predmet.SudioniciListAdressOIB_1">
      <item>FUNTEK COMMERCE d.o.o. za proizvodnju, trgovinu i usluge, OIB 16012132271, Josipa Zorića 31,10370 Dugo Selo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16012132271</item>
      <item>, OIB 85821130368</item>
    </izvorni_sadrzaj>
    <derivirana_varijabla naziv="DomainObject.Predmet.SudioniciListNazivOIB_1">
      <item>, OIB 16012132271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2019.</izvorni_sadrzaj>
    <derivirana_varijabla naziv="DomainObject.PredzadnjaOdlukaIzPredmeta.DatumDonosenjaOdluke_1">16. listopada 2019.</derivirana_varijabla>
  </DomainObject.PredzadnjaOdlukaIzPredmeta.DatumDonosenjaOdluke>
  <DomainObject.PredzadnjaOdlukaIzPredmeta.Oznaka>
    <izvorni_sadrzaj>St-1844/2019-3</izvorni_sadrzaj>
    <derivirana_varijabla naziv="DomainObject.PredzadnjaOdlukaIzPredmeta.Oznaka_1">St-1844/2019-3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316</properties:Words>
  <properties:Characters>1804</properties:Characters>
  <properties:Lines>50</properties:Lines>
  <properties:Paragraphs>21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2019-10-14T11:36:00Z</dcterms:created>
  <dc:creator>Korisnik</dc:creator>
  <cp:lastModifiedBy>Mirna Panjan</cp:lastModifiedBy>
  <cp:lastPrinted>2019-10-15T11:17:00Z</cp:lastPrinted>
  <dcterms:modified xmlns:xsi="http://www.w3.org/2001/XMLSchema-instance" xsi:type="dcterms:W3CDTF">2019-10-16T10:08:00Z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St-1844/2019-3 / Odluka - Zaključak (st-_1844_19.docx)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