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015b" w14:paraId="a55015b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332DF1">
        <w:t>31/00-671</w:t>
      </w:r>
    </w:p>
    <w:p w:rsidRDefault="00857BAA" w:rsidP="00857BAA" w:rsidR="00857BAA">
      <w:r>
        <w:rPr>
          <w:rStyle w:val="Naglaeno"/>
        </w:rPr>
        <w:t xml:space="preserve">             </w:t>
      </w:r>
      <w:r w:rsidR="00332DF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332DF1">
        <w:t xml:space="preserve"> </w:t>
      </w:r>
      <w:r>
        <w:t>E</w:t>
      </w:r>
      <w:r w:rsidR="00332DF1">
        <w:t xml:space="preserve"> </w:t>
      </w:r>
      <w:r>
        <w:t>P</w:t>
      </w:r>
      <w:r w:rsidR="00332DF1">
        <w:t xml:space="preserve"> </w:t>
      </w:r>
      <w:r>
        <w:t>U</w:t>
      </w:r>
      <w:r w:rsidR="00332DF1">
        <w:t xml:space="preserve"> </w:t>
      </w:r>
      <w:r>
        <w:t>B</w:t>
      </w:r>
      <w:r w:rsidR="00332DF1">
        <w:t xml:space="preserve"> </w:t>
      </w:r>
      <w:r>
        <w:t>L</w:t>
      </w:r>
      <w:r w:rsidR="00332DF1">
        <w:t xml:space="preserve"> </w:t>
      </w:r>
      <w:r>
        <w:t>I</w:t>
      </w:r>
      <w:r w:rsidR="00332DF1">
        <w:t xml:space="preserve"> </w:t>
      </w:r>
      <w:r>
        <w:t>K</w:t>
      </w:r>
      <w:r w:rsidR="00332DF1">
        <w:t xml:space="preserve"> </w:t>
      </w:r>
      <w:r>
        <w:t>A</w:t>
      </w:r>
      <w:r w:rsidR="00332DF1">
        <w:t xml:space="preserve"> </w:t>
      </w:r>
      <w:r>
        <w:t xml:space="preserve"> H</w:t>
      </w:r>
      <w:r w:rsidR="00332DF1">
        <w:t xml:space="preserve"> </w:t>
      </w:r>
      <w:r>
        <w:t>R</w:t>
      </w:r>
      <w:r w:rsidR="00332DF1">
        <w:t xml:space="preserve"> </w:t>
      </w:r>
      <w:r>
        <w:t>V</w:t>
      </w:r>
      <w:r w:rsidR="00332DF1">
        <w:t xml:space="preserve"> </w:t>
      </w:r>
      <w:r>
        <w:t>A</w:t>
      </w:r>
      <w:r w:rsidR="00332DF1">
        <w:t xml:space="preserve"> </w:t>
      </w:r>
      <w:r>
        <w:t>T</w:t>
      </w:r>
      <w:r w:rsidR="00332DF1">
        <w:t xml:space="preserve"> </w:t>
      </w:r>
      <w:r>
        <w:t>S</w:t>
      </w:r>
      <w:r w:rsidR="00332DF1">
        <w:t xml:space="preserve"> </w:t>
      </w:r>
      <w:r>
        <w:t>K</w:t>
      </w:r>
      <w:r w:rsidR="00332DF1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332DF1">
        <w:t xml:space="preserve">stečajna masa iza  </w:t>
      </w:r>
      <w:r w:rsidR="00332DF1">
        <w:rPr>
          <w:b/>
        </w:rPr>
        <w:t>OSJEČKA TVORNICA KOŽA d.d. „u stečaju“ Osijek, OIB: 20067256944, MBS: 030188826</w:t>
      </w:r>
      <w:r w:rsidR="00111E95">
        <w:rPr>
          <w:b/>
          <w:bCs/>
        </w:rPr>
        <w:t>,</w:t>
      </w:r>
      <w:r w:rsidR="00111E95">
        <w:t xml:space="preserve"> dana </w:t>
      </w:r>
      <w:r w:rsidR="00332DF1">
        <w:t>6. studenog 2018</w:t>
      </w:r>
      <w:r w:rsidR="00043E8B">
        <w:t xml:space="preserve">. g., </w:t>
      </w: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332DF1" w:rsidR="00A75237">
      <w:pPr>
        <w:numPr>
          <w:ilvl w:val="0"/>
          <w:numId w:val="3"/>
        </w:numPr>
        <w:tabs>
          <w:tab w:pos="2151" w:val="clear"/>
        </w:tabs>
        <w:ind w:firstLine="709" w:left="0"/>
        <w:jc w:val="both"/>
      </w:pPr>
      <w:r>
        <w:t xml:space="preserve">Utvrđuje se da je rješenje o dosudi nekretnina stečajnog dužnika </w:t>
      </w:r>
      <w:r w:rsidR="00332DF1">
        <w:t xml:space="preserve">stečajna masa iza  </w:t>
      </w:r>
      <w:r w:rsidR="00332DF1">
        <w:rPr>
          <w:b/>
        </w:rPr>
        <w:t>OSJEČKA TVORNICA KOŽA d.d. „u stečaju“ Osijek, OIB: 20067256944, MBS: 030188826</w:t>
      </w:r>
      <w:r w:rsidR="00332DF1">
        <w:t xml:space="preserve"> </w:t>
      </w:r>
      <w:r>
        <w:t xml:space="preserve">(zastupan po stečajnom upravitelju </w:t>
      </w:r>
      <w:r w:rsidR="008B6850">
        <w:t xml:space="preserve">Editi </w:t>
      </w:r>
      <w:proofErr w:type="spellStart"/>
      <w:r w:rsidR="008B6850">
        <w:t>Đurkin</w:t>
      </w:r>
      <w:proofErr w:type="spellEnd"/>
      <w:r>
        <w:t>) kupc</w:t>
      </w:r>
      <w:r w:rsidR="00043E8B">
        <w:t xml:space="preserve">u </w:t>
      </w:r>
      <w:r w:rsidR="00332DF1">
        <w:t xml:space="preserve">Projekt Slavonija j.d.o.o. Zagreb, Dobri dol 33, OIB: 93602796882 </w:t>
      </w:r>
      <w:r w:rsidR="00100221">
        <w:rPr>
          <w:rFonts w:eastAsia="Calibri"/>
        </w:rPr>
        <w:t xml:space="preserve">postalo pravomoćno dana </w:t>
      </w:r>
      <w:r w:rsidR="00332DF1">
        <w:rPr>
          <w:rFonts w:eastAsia="Calibri"/>
        </w:rPr>
        <w:t>26. rujna 2018</w:t>
      </w:r>
      <w:r w:rsidR="00034E5E">
        <w:rPr>
          <w:rFonts w:eastAsia="Calibri"/>
        </w:rPr>
        <w:t>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kup</w:t>
      </w:r>
      <w:r w:rsidR="00043E8B">
        <w:t>ac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84627B" w:rsidP="00332DF1" w:rsidR="008927D2">
      <w:pPr>
        <w:ind w:firstLine="708"/>
        <w:jc w:val="both"/>
      </w:pPr>
      <w:r w:rsidRPr="00100221">
        <w:t xml:space="preserve">Nekretnina stečajnog dužnika </w:t>
      </w:r>
      <w:r w:rsidR="00332DF1">
        <w:t xml:space="preserve">stečajna masa iza  </w:t>
      </w:r>
      <w:r w:rsidR="00332DF1">
        <w:rPr>
          <w:b/>
        </w:rPr>
        <w:t>OSJEČKA TVORNICA KOŽA d.d. „u stečaju“ Osijek, OIB: 20067256944, MBS: 030188826</w:t>
      </w:r>
      <w:r w:rsidR="00332DF1">
        <w:t xml:space="preserve"> </w:t>
      </w:r>
      <w:r w:rsidRPr="00100221">
        <w:t xml:space="preserve">koja je prodana po pravilima koja vrijede za sudsku ovrhu i </w:t>
      </w:r>
      <w:r w:rsidR="00043E8B" w:rsidRPr="00100221">
        <w:rPr>
          <w:b/>
        </w:rPr>
        <w:t xml:space="preserve">koja se vodi u zemljišnim knjigama kod </w:t>
      </w:r>
      <w:r w:rsidR="00332DF1">
        <w:t xml:space="preserve">Općinskog suda u Osijeku </w:t>
      </w:r>
      <w:proofErr w:type="spellStart"/>
      <w:r w:rsidR="00332DF1">
        <w:t>zk</w:t>
      </w:r>
      <w:proofErr w:type="spellEnd"/>
      <w:r w:rsidR="00332DF1">
        <w:t xml:space="preserve">. odjel Osijek </w:t>
      </w:r>
      <w:proofErr w:type="spellStart"/>
      <w:r w:rsidR="00332DF1">
        <w:t>zk</w:t>
      </w:r>
      <w:proofErr w:type="spellEnd"/>
      <w:r w:rsidR="00332DF1">
        <w:t xml:space="preserve">. ul. 103 k.o. Osijek </w:t>
      </w:r>
      <w:proofErr w:type="spellStart"/>
      <w:r w:rsidR="00332DF1">
        <w:t>kč</w:t>
      </w:r>
      <w:proofErr w:type="spellEnd"/>
      <w:r w:rsidR="00332DF1">
        <w:t xml:space="preserve">. br. 8143/1 u naravi 7 zgrada i dvor ul. M. </w:t>
      </w:r>
      <w:proofErr w:type="spellStart"/>
      <w:r w:rsidR="00332DF1">
        <w:t>Kišpatića</w:t>
      </w:r>
      <w:proofErr w:type="spellEnd"/>
      <w:r w:rsidR="00332DF1">
        <w:t xml:space="preserve"> 2, površine 9811 m2 i </w:t>
      </w:r>
      <w:proofErr w:type="spellStart"/>
      <w:r w:rsidR="00332DF1">
        <w:t>kč</w:t>
      </w:r>
      <w:proofErr w:type="spellEnd"/>
      <w:r w:rsidR="00332DF1">
        <w:t xml:space="preserve">. br. 8143/2 u naravi kuća broj 18 i dvor u ul. </w:t>
      </w:r>
      <w:proofErr w:type="spellStart"/>
      <w:r w:rsidR="00332DF1">
        <w:t>Kišpatića</w:t>
      </w:r>
      <w:proofErr w:type="spellEnd"/>
      <w:r w:rsidR="00332DF1">
        <w:t xml:space="preserve"> površine 1127 m2 </w:t>
      </w:r>
      <w:r w:rsidR="00034E5E" w:rsidRPr="00034E5E">
        <w:t xml:space="preserve">za iznos od </w:t>
      </w:r>
      <w:r w:rsidR="00332DF1">
        <w:t>1.603.000,00</w:t>
      </w:r>
      <w:r w:rsidR="00034E5E" w:rsidRPr="00034E5E">
        <w:t xml:space="preserve"> kn</w:t>
      </w:r>
      <w:r w:rsidR="00043E8B" w:rsidRPr="00034E5E">
        <w:t xml:space="preserve">, </w:t>
      </w:r>
      <w:r w:rsidR="008B6850" w:rsidRPr="00034E5E">
        <w:t xml:space="preserve"> </w:t>
      </w:r>
      <w:r w:rsidR="00350FA5">
        <w:t>a navedeni iznos kup</w:t>
      </w:r>
      <w:r w:rsidR="004651E8">
        <w:t>ac je platio</w:t>
      </w:r>
      <w:r w:rsidR="00350FA5">
        <w:t xml:space="preserve"> dana </w:t>
      </w:r>
      <w:r w:rsidR="00FD32DD">
        <w:t>2</w:t>
      </w:r>
      <w:r w:rsidR="00332DF1">
        <w:t>. studenog 2018</w:t>
      </w:r>
      <w:r w:rsidR="00FD32DD">
        <w:t xml:space="preserve">. g. </w:t>
      </w:r>
      <w:r w:rsidR="00A75237" w:rsidRPr="003372B5">
        <w:rPr>
          <w:b/>
        </w:rPr>
        <w:t>predaje se</w:t>
      </w:r>
      <w:r w:rsidR="003372B5" w:rsidRPr="003372B5">
        <w:t xml:space="preserve"> kupc</w:t>
      </w:r>
      <w:r w:rsidR="004651E8">
        <w:t xml:space="preserve">u </w:t>
      </w:r>
      <w:r w:rsidR="00332DF1">
        <w:t xml:space="preserve">Projekt Slavonija j.d.o.o. Zagreb, Dobri dol 33, OIB: 93602796882 </w:t>
      </w:r>
      <w:r w:rsidR="00350FA5">
        <w:rPr>
          <w:rFonts w:eastAsia="Calibri"/>
        </w:rPr>
        <w:t>kao</w:t>
      </w:r>
      <w:r w:rsidR="004651E8">
        <w:rPr>
          <w:rFonts w:eastAsia="Calibri"/>
        </w:rPr>
        <w:t xml:space="preserve"> </w:t>
      </w:r>
      <w:r w:rsidR="00350FA5">
        <w:rPr>
          <w:rFonts w:eastAsia="Calibri"/>
        </w:rPr>
        <w:t>vlasni</w:t>
      </w:r>
      <w:r w:rsidR="00034E5E">
        <w:rPr>
          <w:rFonts w:eastAsia="Calibri"/>
        </w:rPr>
        <w:t>ku</w:t>
      </w:r>
      <w:r w:rsidR="004651E8">
        <w:rPr>
          <w:rFonts w:eastAsia="Calibri"/>
        </w:rPr>
        <w:t>.</w:t>
      </w:r>
      <w:r w:rsidR="00393B26">
        <w:tab/>
      </w:r>
    </w:p>
    <w:p w:rsidRDefault="00905363" w:rsidP="003511A3" w:rsidR="00905363">
      <w:pPr>
        <w:jc w:val="both"/>
      </w:pPr>
    </w:p>
    <w:p w:rsidRDefault="00905363" w:rsidP="00393B26" w:rsidR="00A07B0E">
      <w:pPr>
        <w:ind w:firstLine="708"/>
        <w:jc w:val="both"/>
      </w:pPr>
      <w:r>
        <w:t>3.</w:t>
      </w:r>
      <w:r w:rsidR="00393B26">
        <w:t xml:space="preserve"> </w:t>
      </w:r>
      <w:r w:rsidR="0084627B">
        <w:t xml:space="preserve">Zemljišnoknjižni odjel </w:t>
      </w:r>
      <w:r w:rsidR="00350FA5">
        <w:t>Osijek</w:t>
      </w:r>
      <w:r w:rsidR="003511A3">
        <w:t xml:space="preserve"> </w:t>
      </w:r>
      <w:r w:rsidR="0084627B">
        <w:t>Općinskog suda u Osijeku izvršit će upis prava vlasništva na predanim nekretninama u korist kup</w:t>
      </w:r>
      <w:r w:rsidR="00350FA5">
        <w:t>a</w:t>
      </w:r>
      <w:r w:rsidR="0084627B">
        <w:t>ca i b</w:t>
      </w:r>
      <w:r w:rsidR="00386290">
        <w:t xml:space="preserve">risati sve terete i zabilježbe i </w:t>
      </w:r>
      <w:r w:rsidR="00560345">
        <w:t>to</w:t>
      </w:r>
      <w:r w:rsidR="00A07B0E">
        <w:t xml:space="preserve"> na: </w:t>
      </w:r>
    </w:p>
    <w:p w:rsidRDefault="00A07B0E" w:rsidP="00393B26" w:rsidR="004651E8">
      <w:pPr>
        <w:ind w:firstLine="708"/>
        <w:jc w:val="both"/>
      </w:pPr>
      <w:r>
        <w:t xml:space="preserve">- </w:t>
      </w:r>
      <w:r w:rsidR="005A15E5">
        <w:t xml:space="preserve">nekretnini upisanoj u </w:t>
      </w:r>
      <w:proofErr w:type="spellStart"/>
      <w:r w:rsidR="00332DF1">
        <w:t>zk</w:t>
      </w:r>
      <w:proofErr w:type="spellEnd"/>
      <w:r w:rsidR="00332DF1">
        <w:t xml:space="preserve">. ul. 103 k.o. Osijek </w:t>
      </w:r>
      <w:proofErr w:type="spellStart"/>
      <w:r w:rsidR="00332DF1">
        <w:t>kč</w:t>
      </w:r>
      <w:proofErr w:type="spellEnd"/>
      <w:r w:rsidR="00332DF1">
        <w:t xml:space="preserve">. br. 8143/1 u naravi 7 zgrada i dvor ul. M. </w:t>
      </w:r>
      <w:proofErr w:type="spellStart"/>
      <w:r w:rsidR="00332DF1">
        <w:t>Kišpatića</w:t>
      </w:r>
      <w:proofErr w:type="spellEnd"/>
      <w:r w:rsidR="00332DF1">
        <w:t xml:space="preserve"> 2, površine 9811 m2 i </w:t>
      </w:r>
      <w:proofErr w:type="spellStart"/>
      <w:r w:rsidR="00332DF1">
        <w:t>kč</w:t>
      </w:r>
      <w:proofErr w:type="spellEnd"/>
      <w:r w:rsidR="00332DF1">
        <w:t xml:space="preserve">. br. 8143/2 u naravi kuća broj 18 i dvor u ul. </w:t>
      </w:r>
      <w:proofErr w:type="spellStart"/>
      <w:r w:rsidR="00332DF1">
        <w:t>Kišpatića</w:t>
      </w:r>
      <w:proofErr w:type="spellEnd"/>
      <w:r w:rsidR="00332DF1">
        <w:t xml:space="preserve"> površine 1127 m2</w:t>
      </w:r>
    </w:p>
    <w:p w:rsidRDefault="002D43ED" w:rsidP="00E409E4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B </w:t>
      </w:r>
      <w:proofErr w:type="spellStart"/>
      <w:r>
        <w:t>Vlastovnica</w:t>
      </w:r>
      <w:proofErr w:type="spellEnd"/>
    </w:p>
    <w:p w:rsidRDefault="002D43ED" w:rsidP="002D43ED" w:rsidR="002D43ED">
      <w:pPr>
        <w:ind w:firstLine="708"/>
        <w:jc w:val="both"/>
      </w:pPr>
    </w:p>
    <w:p w:rsidRDefault="002D43ED" w:rsidP="002D43ED" w:rsidR="002D43ED">
      <w:pPr>
        <w:ind w:firstLine="708"/>
        <w:jc w:val="both"/>
      </w:pPr>
      <w:r>
        <w:t xml:space="preserve">3.1. Primljeno 26.5.2000. g. broj Z-3755/00 temeljem Rješenja Trgovačkog suda u Osijeku od 23.5.2000. g. broj St-31/2000  </w:t>
      </w:r>
      <w:proofErr w:type="spellStart"/>
      <w:r>
        <w:t>zabilježuje</w:t>
      </w:r>
      <w:proofErr w:type="spellEnd"/>
      <w:r>
        <w:t xml:space="preserve"> se privremena mjera kojom se dužniku Osječkoj tvornici koža d.d. zabranjuje raspolaganje imovinom do donošenja odluke o prijedlogu za otvaranje stečajnog postupka, a sve na nekretnini u A, St-31/2000.</w:t>
      </w:r>
    </w:p>
    <w:p w:rsidRDefault="002D43ED" w:rsidP="002D43ED" w:rsidR="002D43ED">
      <w:pPr>
        <w:ind w:firstLine="708"/>
        <w:jc w:val="both"/>
      </w:pPr>
    </w:p>
    <w:p w:rsidRDefault="002D43ED" w:rsidP="002D43ED" w:rsidR="002D43ED">
      <w:pPr>
        <w:ind w:firstLine="708"/>
        <w:jc w:val="both"/>
      </w:pPr>
      <w:r>
        <w:t xml:space="preserve">4.1. Primljeno 8.6.2000. g. br. Z-4001/00 na temelju Rješenja Trgovačkog suda br. St-31/00 </w:t>
      </w:r>
      <w:proofErr w:type="spellStart"/>
      <w:r>
        <w:t>zabilježuje</w:t>
      </w:r>
      <w:proofErr w:type="spellEnd"/>
      <w:r>
        <w:t xml:space="preserve"> se stečajni postupak na nekretninama u A.</w:t>
      </w:r>
    </w:p>
    <w:p w:rsidRDefault="002D43ED" w:rsidP="002D43ED" w:rsidR="002D43ED">
      <w:pPr>
        <w:ind w:firstLine="708"/>
        <w:jc w:val="both"/>
      </w:pPr>
    </w:p>
    <w:p w:rsidRDefault="002D43ED" w:rsidP="002D43ED" w:rsidR="002D43ED">
      <w:pPr>
        <w:ind w:firstLine="708"/>
        <w:jc w:val="both"/>
      </w:pPr>
      <w:r>
        <w:t xml:space="preserve">5.1. Primljeno 12.12.2005. g. broj Z-10381/05 </w:t>
      </w:r>
      <w:proofErr w:type="spellStart"/>
      <w:r>
        <w:t>zabilježuje</w:t>
      </w:r>
      <w:proofErr w:type="spellEnd"/>
      <w:r>
        <w:t xml:space="preserve"> se odbijanje zemljišnoknjižnog prijedloga za zabilježbu spora na nekretninama upisanim u A.</w:t>
      </w:r>
    </w:p>
    <w:p w:rsidRDefault="002D43ED" w:rsidP="002D43ED" w:rsidR="002D43ED">
      <w:pPr>
        <w:ind w:firstLine="708"/>
        <w:jc w:val="both"/>
      </w:pPr>
    </w:p>
    <w:p w:rsidRDefault="002D43ED" w:rsidP="002D43ED" w:rsidR="002D43ED">
      <w:pPr>
        <w:ind w:firstLine="708"/>
        <w:jc w:val="both"/>
      </w:pPr>
      <w:r>
        <w:t xml:space="preserve">6.1. Primljeno 12.12.2005. g. br. Z-10381/05 </w:t>
      </w:r>
      <w:proofErr w:type="spellStart"/>
      <w:r>
        <w:t>zabilježuje</w:t>
      </w:r>
      <w:proofErr w:type="spellEnd"/>
      <w:r>
        <w:t xml:space="preserve"> se da je na rješenje ovog suda broj Z-10381/05 izjavljena žalba.</w:t>
      </w:r>
    </w:p>
    <w:p w:rsidRDefault="002D43ED" w:rsidP="002D43ED" w:rsidR="002D43ED">
      <w:pPr>
        <w:ind w:firstLine="708"/>
        <w:jc w:val="both"/>
      </w:pPr>
    </w:p>
    <w:p w:rsidRDefault="002D43ED" w:rsidP="002D43ED" w:rsidR="002D43ED">
      <w:pPr>
        <w:ind w:firstLine="708"/>
        <w:jc w:val="both"/>
      </w:pPr>
      <w:r>
        <w:t xml:space="preserve">8.1. Zaprimljeno 9.1.2015. g. broj Z-133/15 temeljem rješenja Trgovačkog suda u Osijeku od 16.12.2014. g. br. 6 St-31/2000-376 </w:t>
      </w:r>
      <w:proofErr w:type="spellStart"/>
      <w:r>
        <w:t>zabilježuje</w:t>
      </w:r>
      <w:proofErr w:type="spellEnd"/>
      <w:r>
        <w:t xml:space="preserve"> se rješenje o prodaji nekretnina od 16.12.2014. g. br. 6 St-31/2000-376, na nekretnine stečajnog dužnika, upisane na A.</w:t>
      </w:r>
    </w:p>
    <w:p w:rsidRDefault="002D43ED" w:rsidP="002D43ED" w:rsidR="002D43ED">
      <w:pPr>
        <w:ind w:firstLine="708"/>
        <w:jc w:val="both"/>
      </w:pPr>
    </w:p>
    <w:p w:rsidRDefault="007379B6" w:rsidP="002D43ED" w:rsidR="007379B6">
      <w:pPr>
        <w:ind w:firstLine="708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3"/>
        <w:gridCol w:w="597"/>
        <w:gridCol w:w="161"/>
        <w:gridCol w:w="5523"/>
        <w:gridCol w:w="400"/>
        <w:gridCol w:w="384"/>
        <w:gridCol w:w="327"/>
        <w:gridCol w:w="33"/>
        <w:gridCol w:w="33"/>
        <w:gridCol w:w="970"/>
        <w:gridCol w:w="214"/>
      </w:tblGrid>
      <w:tr w:rsidTr="00E409E4" w:rsidR="00E409E4">
        <w:trPr>
          <w:gridAfter w:val="1"/>
          <w:wAfter w:type="dxa" w:w="300"/>
          <w:trHeight w:val="240"/>
        </w:trPr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proofErr w:type="spellStart"/>
            <w:r w:rsidRPr="00E409E4">
              <w:rPr>
                <w:b/>
                <w:bCs/>
                <w:color w:val="000000"/>
                <w:sz w:val="20"/>
                <w:szCs w:val="20"/>
              </w:rPr>
              <w:t>Vlastovnica</w:t>
            </w:r>
            <w:proofErr w:type="spellEnd"/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proofErr w:type="spellStart"/>
            <w:r w:rsidRPr="00E409E4">
              <w:rPr>
                <w:b/>
                <w:bCs/>
                <w:color w:val="000000"/>
                <w:sz w:val="20"/>
                <w:szCs w:val="20"/>
              </w:rPr>
              <w:t>Rbr</w:t>
            </w:r>
            <w:proofErr w:type="spellEnd"/>
            <w:r w:rsidRPr="00E409E4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6525"/>
            <w:gridSpan w:val="4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1. Vlasnički dio: 1/1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OSJEČKA TVORNICA KOŽA D.D. OSIJEK, OSIJEK, KIŠPATIĆEVA 2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 xml:space="preserve">Primljeno 26. svibnja 2000.g.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br.Z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>-3755/00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rješenja Trgovačkog suda u Osijeku od 23. svibnja 2000.g. br. ST-31/2000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se privremena mjera kojom se dužniku Osječkoj tvornici koža d.d. zabranjuje raspolaganje imovinom do donošenja odluke o prijedlogu za otvaranje stečajnog postupka, a sve na nekretnine u A, ST-31/2000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Primljeno: 08.06.2000.g. br. Z-4001/00.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Na temelju rješenja Trgovačkog suda br. St-31/00.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se stečajni postupak na nekretninama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Primljeno, 12. 12. 2005. g. br. Z- 10381/05</w:t>
            </w:r>
            <w:r w:rsidRPr="00E409E4">
              <w:rPr>
                <w:color w:val="000000"/>
                <w:sz w:val="20"/>
                <w:szCs w:val="20"/>
              </w:rPr>
              <w:br/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se odbijanje zemljišno knjižnog prijedloga za zabilježbu spora na nekretninama upisanim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Primljeno: 12.12.2005. br. Z-10381/05.</w:t>
            </w:r>
            <w:r w:rsidRPr="00E409E4">
              <w:rPr>
                <w:color w:val="000000"/>
                <w:sz w:val="20"/>
                <w:szCs w:val="20"/>
              </w:rPr>
              <w:br/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se da je na rješenje ovog suda br. Z-10381/05. izjavljena žalba.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Zaprimljeno 09.01.2015. broj Z-133/15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rješenja Trgovačkog suda u Osijeku od 16.12.2014. br. 6 St-31/2000-376,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se rješenje o prodaji nekretnina od 16.12.2014. br. 6 St-31/2000-376, na nekretnine stečajnog dužnika, upisane na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150"/>
        </w:trPr>
        <w:tc>
          <w:tcPr>
            <w:tcW w:type="dxa" w:w="8925"/>
            <w:gridSpan w:val="11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</w:tr>
      <w:tr w:rsidTr="00E409E4" w:rsidR="00E409E4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proofErr w:type="spellStart"/>
            <w:r w:rsidRPr="00E409E4">
              <w:rPr>
                <w:b/>
                <w:bCs/>
                <w:color w:val="000000"/>
                <w:sz w:val="20"/>
                <w:szCs w:val="20"/>
              </w:rPr>
              <w:t>Rbr</w:t>
            </w:r>
            <w:proofErr w:type="spellEnd"/>
            <w:r w:rsidRPr="00E409E4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Primljeno 13.10. 1993.g. br. Z-3326/93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pravomoćnog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ovosudnog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rješenja od 11.10. 1993.g.uknjižuje se ovršno pravo zaloga na nekretnine u A i to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kčbr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. 8143 , 8234. u iznosu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ood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200.000.000.- HRD,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200.000,00 HRD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H-ABDUCO D.O.O., OIB: 13667298928, SLAVONSKA AVENIJA 6A,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Primljeno 13.10.1993.g. br. z-3339/93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ovosudnog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rješenja od 1. listopada 1993.g. br. I-629/93 uknjižuje se ovršno pravo zaloga na nekretnine u A i to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kčbr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>. 8143 i 8234. u iznosu od 6.303.000.000 HRD,sa 10 % kamata,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6.303.000.000,00 HRD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H-ABDUCO D.O.O., OIB: 13667298928, ZAGREB, SLAVONSKA AVENIJA 6-A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Primljeno: 25. ožujka 1994.g. br. Z-989/94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ovosdunog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rješenja o izvršavanju od 24. veljače Br I-132/94 i ugovora o kupnji komercijalnih zapisa od 27. prosinca 1993.g. uknjižuje se ovršno pravo zaloga na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kčbr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. 8143 i 8234. u A u iznosu od 776.055.160.- HRD, na rok od 90 dana s kamatom u visini kamatne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stobe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NBH uvećana sa 3 %,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776.055.160,00 HRD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H-ABDUCO D.O.O., OIB: 13667298928, ZAGREB, SLAVONSKA AVENIJA 6-A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 xml:space="preserve">Primljeno 3.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sbinja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1994.g. br. Z-1412/94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ovosudnog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rješenja od 17. ožujka 1994.g. br. I-346/94 i ugovora o darovanju garancije od 17.1. 1994.g. uknjižuje se ovršno pravo zaloga na nekretnine u A i to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kčbr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>. 8143 i 8234. u iznosu od 600.000.000.- HRD i u iznosu od 1.000.000.000.- HRD,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1.000.000.000,00 HRD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H-ABDUCO D.O.O., OIB: 13667298928, SLAVONSKA AVENIJA 6A,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PRimljeno 19. rujna 1994.g. br. z-3388/94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ugovora o osnivanju založnog prava od 19. rujna 1994.g. br.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Ov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>-13261/94 uknjižuje se pravo zaloga na nekretnine u A I i II, u iznosu od 2.000.000,00 kn,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2.000.000,00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H-ABDUCO D.O.O., OIB: 13667298928, ZAGREB, SLAVONSKA AVENIJA 6-A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6.1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Primljeno 25. rujna 1995.g. br. Z-3703/95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ovosudnog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rješenja Općinskog suda u Osijeku od 10. svibnja 1994.g. br. I-403/94 ugovora o kreditu od 20. travnja 1994.g. uknjižuje se pravo zaloga na nekretnine u A u iznosu do 3.000.000.000.- HRD,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3.000.000,00 HRD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H-ABDUCO D.O.O., OIB: 13667298928, SLAVONSKA AVENIJA 6A, 10000 ZAGREB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Zaprimljeno 04.08.2009. broj Z-7659/09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Rješenja Općinskog suda u Osijeku od 30.07.2009. Broj: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Ovr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>-II-2110/09-2 uknjižuje se pravo zaloga na nekretnine u A u iznosu od 715.582,42 KN sa zakonskom zateznom kamatom koja teče od dospijeća pojedinog obroka na naplatu do dana plaćanja,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715.582,42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GRAD OSIJEK - UPRAVNI ODJEL ZA KOMUNALNO - STAMBENO GOSPODARSTVO I PROMET OSIJEK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proofErr w:type="spellStart"/>
            <w:r w:rsidRPr="00E409E4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ovršivost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tražbine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"/>
                <w:szCs w:val="21"/>
              </w:rPr>
            </w:pPr>
          </w:p>
        </w:tc>
      </w:tr>
      <w:tr w:rsidTr="00E409E4" w:rsidR="00E409E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 xml:space="preserve">9.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Zaprimljeno 19.10.2011. broj Z-10113/11</w:t>
            </w:r>
            <w:r w:rsidRPr="00E409E4">
              <w:rPr>
                <w:color w:val="000000"/>
                <w:sz w:val="20"/>
                <w:szCs w:val="20"/>
              </w:rPr>
              <w:br/>
              <w:t xml:space="preserve">Temeljem Rješenja Općinskog suda u Osijeku od 18. listopada 2011. broj 1 OVR-3083/11-2 uknjižuje se pravo zaloga na nekretnine upisane u A, za iznos od 265.716,44 kuna sa zakonskom zateznom kamatom koja teče od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dspjeća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pojedinog obroka na naplatu pa do dana plaćanja,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265.716,44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b/>
                <w:bCs/>
                <w:color w:val="000000"/>
                <w:sz w:val="20"/>
                <w:szCs w:val="20"/>
              </w:rPr>
              <w:t>GRAD OSIJEK, UPRAVNI ODJEL ZA KOMUNALNO-STAMBENO GOSPODARSTVO I PROMET, TE ZAŠTITU OKOLIŠA, OSIJEK, KUHAČEVA 9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409E4" w:rsidR="00E409E4">
            <w:pPr>
              <w:rPr>
                <w:color w:val="333333"/>
                <w:sz w:val="21"/>
                <w:szCs w:val="21"/>
              </w:rPr>
            </w:pPr>
          </w:p>
        </w:tc>
      </w:tr>
      <w:tr w:rsidTr="00E409E4" w:rsidR="00E409E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jc w:val="center"/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409E4" w:rsidR="00E409E4" w:rsidRPr="00E409E4">
            <w:pPr>
              <w:rPr>
                <w:color w:val="333333"/>
                <w:sz w:val="20"/>
                <w:szCs w:val="20"/>
              </w:rPr>
            </w:pPr>
            <w:r w:rsidRPr="00E409E4">
              <w:rPr>
                <w:color w:val="000000"/>
                <w:sz w:val="20"/>
                <w:szCs w:val="20"/>
              </w:rPr>
              <w:t>Zaprimljeno 19.10.2011. broj Z-10113/11</w:t>
            </w:r>
            <w:r w:rsidRPr="00E409E4">
              <w:rPr>
                <w:color w:val="000000"/>
                <w:sz w:val="20"/>
                <w:szCs w:val="20"/>
              </w:rPr>
              <w:br/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zabilježuje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E409E4">
              <w:rPr>
                <w:color w:val="000000"/>
                <w:sz w:val="20"/>
                <w:szCs w:val="20"/>
              </w:rPr>
              <w:t>ovršivost</w:t>
            </w:r>
            <w:proofErr w:type="spellEnd"/>
            <w:r w:rsidRPr="00E409E4">
              <w:rPr>
                <w:color w:val="000000"/>
                <w:sz w:val="20"/>
                <w:szCs w:val="20"/>
              </w:rPr>
              <w:t xml:space="preserve"> gornje tražbine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409E4" w:rsidR="00E409E4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409E4" w:rsidR="00E409E4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409E4" w:rsidR="00E409E4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409E4" w:rsidR="00E409E4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409E4" w:rsidR="00E409E4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409E4" w:rsidR="00E409E4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409E4" w:rsidR="00E409E4">
            <w:pPr>
              <w:rPr>
                <w:sz w:val="20"/>
                <w:szCs w:val="20"/>
              </w:rPr>
            </w:pPr>
          </w:p>
        </w:tc>
      </w:tr>
    </w:tbl>
    <w:p w:rsidRDefault="002D43ED" w:rsidP="002D43ED" w:rsidR="002D43ED">
      <w:pPr>
        <w:ind w:firstLine="708"/>
        <w:jc w:val="both"/>
      </w:pPr>
    </w:p>
    <w:p w:rsidRDefault="00E409E4" w:rsidP="002D43ED" w:rsidR="00E409E4">
      <w:pPr>
        <w:ind w:firstLine="708"/>
        <w:jc w:val="both"/>
      </w:pPr>
    </w:p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 Rješenjem Trgovačkog suda u Osijeku broj </w:t>
      </w:r>
      <w:r w:rsidR="00E409E4">
        <w:t xml:space="preserve">6 </w:t>
      </w:r>
      <w:r>
        <w:t xml:space="preserve">St-31/00 od </w:t>
      </w:r>
      <w:r w:rsidR="00E409E4">
        <w:t>12. rujna 2018</w:t>
      </w:r>
      <w:r w:rsidR="003335CC">
        <w:t>. g.</w:t>
      </w:r>
      <w:r>
        <w:t xml:space="preserve"> nekretnin</w:t>
      </w:r>
      <w:r w:rsidR="003335CC">
        <w:t>a</w:t>
      </w:r>
      <w:r>
        <w:t xml:space="preserve"> stečajnog dužnika </w:t>
      </w:r>
      <w:r w:rsidR="00E409E4">
        <w:t xml:space="preserve">stečajna masa iza  </w:t>
      </w:r>
      <w:r w:rsidR="00E409E4">
        <w:rPr>
          <w:b/>
        </w:rPr>
        <w:t xml:space="preserve">OSJEČKA TVORNICA KOŽA d.d. „u stečaju“ Osijek, OIB: 20067256944, MBS: 030188826 </w:t>
      </w:r>
      <w:r>
        <w:t>dosuđen</w:t>
      </w:r>
      <w:r w:rsidR="003335CC">
        <w:t xml:space="preserve">a je kupcu </w:t>
      </w:r>
      <w:r w:rsidR="00E409E4">
        <w:t>Projekt Slavonija j.d.o.o. Zagreb, Dobri dol 33, OIB: 93602796882</w:t>
      </w:r>
      <w:r>
        <w:t>.</w:t>
      </w:r>
    </w:p>
    <w:p w:rsidRDefault="002D43ED" w:rsidP="003335CC" w:rsidR="002D43ED">
      <w:pPr>
        <w:ind w:firstLine="708"/>
        <w:jc w:val="both"/>
      </w:pPr>
      <w:r>
        <w:t>Rješenje o dosudi nekretnine kupc</w:t>
      </w:r>
      <w:r w:rsidR="003335CC">
        <w:t xml:space="preserve">u </w:t>
      </w:r>
      <w:r w:rsidR="00E409E4">
        <w:t xml:space="preserve">Projekt Slavonija j.d.o.o. Zagreb, Dobri dol 33, OIB: 93602796882 </w:t>
      </w:r>
      <w:r>
        <w:t xml:space="preserve">postalo je pravomoćno </w:t>
      </w:r>
      <w:r w:rsidR="003335CC">
        <w:t xml:space="preserve">dana </w:t>
      </w:r>
      <w:r w:rsidR="00E409E4">
        <w:t>26. rujna 2018</w:t>
      </w:r>
      <w:r w:rsidR="003335CC">
        <w:t>. g.</w:t>
      </w:r>
      <w:r>
        <w:t xml:space="preserve"> a kup</w:t>
      </w:r>
      <w:r w:rsidR="003335CC">
        <w:t>ac</w:t>
      </w:r>
      <w:r>
        <w:t xml:space="preserve"> je dužni iznos  u cijelosti uplati</w:t>
      </w:r>
      <w:r w:rsidR="003335CC">
        <w:t xml:space="preserve">o </w:t>
      </w:r>
      <w:r w:rsidR="00E409E4">
        <w:t>dana 2. studenog 2018</w:t>
      </w:r>
      <w:r w:rsidR="003335CC">
        <w:t>.</w:t>
      </w:r>
      <w:r>
        <w:t xml:space="preserve"> </w:t>
      </w:r>
    </w:p>
    <w:p w:rsidRDefault="002D43ED" w:rsidP="002D43ED" w:rsidR="002D43ED">
      <w:pPr>
        <w:ind w:firstLine="1425"/>
        <w:jc w:val="both"/>
      </w:pPr>
      <w:r>
        <w:t xml:space="preserve"> </w:t>
      </w:r>
    </w:p>
    <w:p w:rsidRDefault="002D43ED" w:rsidP="002D43ED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2D43ED" w:rsidP="002D43ED" w:rsidR="002D43ED">
      <w:pPr>
        <w:ind w:firstLine="708"/>
        <w:jc w:val="both"/>
      </w:pPr>
    </w:p>
    <w:p w:rsidRDefault="002D43ED" w:rsidP="003335CC" w:rsidR="002D43ED">
      <w:pPr>
        <w:jc w:val="both"/>
      </w:pPr>
    </w:p>
    <w:p w:rsidRDefault="000F2FD0" w:rsidP="00E409E4" w:rsidR="002D43ED">
      <w:pPr>
        <w:tabs>
          <w:tab w:pos="5389" w:val="center"/>
          <w:tab w:pos="7245" w:val="left"/>
        </w:tabs>
        <w:ind w:left="1425"/>
      </w:pPr>
      <w:r>
        <w:tab/>
      </w:r>
      <w:r w:rsidR="002D43ED">
        <w:t xml:space="preserve">U Osijeku </w:t>
      </w:r>
      <w:r w:rsidR="00E409E4">
        <w:t>6. studenog 2018.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Edita </w:t>
      </w:r>
      <w:proofErr w:type="spellStart"/>
      <w:r>
        <w:t>Đurkin</w:t>
      </w:r>
      <w:proofErr w:type="spellEnd"/>
    </w:p>
    <w:p w:rsidRDefault="00E409E4" w:rsidP="002D43ED" w:rsidR="00E409E4">
      <w:pPr>
        <w:numPr>
          <w:ilvl w:val="0"/>
          <w:numId w:val="16"/>
        </w:numPr>
        <w:jc w:val="both"/>
      </w:pPr>
      <w:r>
        <w:t>Projekt Slavonija j.d.o.o. Zagreb, Dobri dol 33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OS u Osijeku uz </w:t>
      </w:r>
      <w:proofErr w:type="spellStart"/>
      <w:r>
        <w:t>rj</w:t>
      </w:r>
      <w:proofErr w:type="spellEnd"/>
      <w:r>
        <w:t xml:space="preserve">. o dosudi od </w:t>
      </w:r>
      <w:r w:rsidR="00E409E4">
        <w:t>12.9.2018</w:t>
      </w:r>
      <w:r w:rsidR="000F2FD0">
        <w:t>.</w:t>
      </w:r>
      <w:r>
        <w:t xml:space="preserve"> g.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ŽDO Osijek</w:t>
      </w:r>
    </w:p>
    <w:p w:rsidRDefault="00E409E4" w:rsidP="002D43ED" w:rsidR="00E409E4">
      <w:pPr>
        <w:numPr>
          <w:ilvl w:val="0"/>
          <w:numId w:val="16"/>
        </w:numPr>
        <w:jc w:val="both"/>
      </w:pPr>
      <w:r>
        <w:t xml:space="preserve">za </w:t>
      </w:r>
      <w:r w:rsidR="002D43ED">
        <w:t>H-</w:t>
      </w:r>
      <w:proofErr w:type="spellStart"/>
      <w:r w:rsidR="002D43ED">
        <w:t>Abduco</w:t>
      </w:r>
      <w:proofErr w:type="spellEnd"/>
      <w:r w:rsidR="002D43ED">
        <w:t xml:space="preserve"> d.o.o. </w:t>
      </w:r>
      <w:r>
        <w:t>Zagreb – pun. Tihomir Zec odvjetnik u Osijeku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Grad Osijek, </w:t>
      </w:r>
      <w:r w:rsidR="000F2FD0">
        <w:t xml:space="preserve">Upravni odjel za komunalno-stambeno gospodarstvo i promet, te zaštitu okoliša Osijek, </w:t>
      </w:r>
      <w:r>
        <w:t>Kuhačeva 9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E409E4" w:rsidP="002D43ED" w:rsidR="002D43ED">
      <w:pPr>
        <w:numPr>
          <w:ilvl w:val="0"/>
          <w:numId w:val="16"/>
        </w:numPr>
        <w:jc w:val="both"/>
      </w:pPr>
      <w:r>
        <w:t>k-6.12.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F50" w:rsidR="00964F50">
      <w:r>
        <w:separator/>
      </w:r>
    </w:p>
  </w:endnote>
  <w:endnote w:id="0" w:type="continuationSeparator">
    <w:p w:rsidRDefault="00964F50" w:rsidR="00964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F50" w:rsidR="00964F50">
      <w:r>
        <w:separator/>
      </w:r>
    </w:p>
  </w:footnote>
  <w:footnote w:id="0" w:type="continuationSeparator">
    <w:p w:rsidRDefault="00964F50" w:rsidR="00964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7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946342" w:rsidR="00946342">
    <w:pPr>
      <w:jc w:val="right"/>
    </w:pPr>
    <w:r>
      <w:tab/>
    </w:r>
    <w:r>
      <w:tab/>
    </w:r>
    <w:r w:rsidR="00E409E4">
      <w:t>6 St-31/00-671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7"/>
  </w:num>
  <w:num w:numId="5">
    <w:abstractNumId w:val="14"/>
  </w:num>
  <w:num w:numId="6">
    <w:abstractNumId w:val="16"/>
  </w:num>
  <w:num w:numId="7">
    <w:abstractNumId w:val="17"/>
  </w:num>
  <w:num w:numId="8">
    <w:abstractNumId w:val="9"/>
  </w:num>
  <w:num w:numId="9">
    <w:abstractNumId w:val="18"/>
  </w:num>
  <w:num w:numId="10">
    <w:abstractNumId w:val="2"/>
  </w:num>
  <w:num w:numId="11">
    <w:abstractNumId w:val="6"/>
  </w:num>
  <w:num w:numId="12">
    <w:abstractNumId w:val="19"/>
  </w:num>
  <w:num w:numId="13">
    <w:abstractNumId w:val="1"/>
  </w:num>
  <w:num w:numId="14">
    <w:abstractNumId w:val="12"/>
  </w:num>
  <w:num w:numId="15">
    <w:abstractNumId w:val="4"/>
  </w:num>
  <w:num w:numId="16">
    <w:abstractNumId w:val="3"/>
  </w:num>
  <w:num w:numId="17">
    <w:abstractNumId w:val="0"/>
  </w:num>
  <w:num w:numId="18">
    <w:abstractNumId w:val="5"/>
  </w:num>
  <w:num w:numId="19">
    <w:abstractNumId w:val="10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A42BC"/>
    <w:rsid w:val="000A6105"/>
    <w:rsid w:val="000B573E"/>
    <w:rsid w:val="000C75FF"/>
    <w:rsid w:val="000D4086"/>
    <w:rsid w:val="000F0255"/>
    <w:rsid w:val="000F2FD0"/>
    <w:rsid w:val="000F4A51"/>
    <w:rsid w:val="00100221"/>
    <w:rsid w:val="00102DF2"/>
    <w:rsid w:val="00103E2E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242171"/>
    <w:rsid w:val="002531DC"/>
    <w:rsid w:val="00261DD7"/>
    <w:rsid w:val="00267F79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2DF1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E03C2"/>
    <w:rsid w:val="00514167"/>
    <w:rsid w:val="0052368D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95AD9"/>
    <w:rsid w:val="006976A3"/>
    <w:rsid w:val="006B17D9"/>
    <w:rsid w:val="006C1EE3"/>
    <w:rsid w:val="006D6978"/>
    <w:rsid w:val="006F3607"/>
    <w:rsid w:val="00734462"/>
    <w:rsid w:val="007379B6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70C8C"/>
    <w:rsid w:val="0088426E"/>
    <w:rsid w:val="008927D2"/>
    <w:rsid w:val="008A300F"/>
    <w:rsid w:val="008A3350"/>
    <w:rsid w:val="008A72EF"/>
    <w:rsid w:val="008B6850"/>
    <w:rsid w:val="008D37BB"/>
    <w:rsid w:val="008D4CA6"/>
    <w:rsid w:val="00901EED"/>
    <w:rsid w:val="00902607"/>
    <w:rsid w:val="00905363"/>
    <w:rsid w:val="00925E5F"/>
    <w:rsid w:val="0094128C"/>
    <w:rsid w:val="00944AED"/>
    <w:rsid w:val="00946342"/>
    <w:rsid w:val="009516A0"/>
    <w:rsid w:val="00964F50"/>
    <w:rsid w:val="00973133"/>
    <w:rsid w:val="009B72A4"/>
    <w:rsid w:val="009E1BDA"/>
    <w:rsid w:val="009E299F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03720"/>
    <w:rsid w:val="00C26D1C"/>
    <w:rsid w:val="00C3127D"/>
    <w:rsid w:val="00C428B5"/>
    <w:rsid w:val="00C5562A"/>
    <w:rsid w:val="00C63693"/>
    <w:rsid w:val="00C6437F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6304"/>
    <w:rsid w:val="00D320F1"/>
    <w:rsid w:val="00D3268C"/>
    <w:rsid w:val="00D42D3E"/>
    <w:rsid w:val="00D446EF"/>
    <w:rsid w:val="00D57538"/>
    <w:rsid w:val="00D6245A"/>
    <w:rsid w:val="00DA30BE"/>
    <w:rsid w:val="00E14F81"/>
    <w:rsid w:val="00E20D25"/>
    <w:rsid w:val="00E269A3"/>
    <w:rsid w:val="00E31AF2"/>
    <w:rsid w:val="00E31F9E"/>
    <w:rsid w:val="00E35928"/>
    <w:rsid w:val="00E409E4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7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37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7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7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7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7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37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7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7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7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8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266040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15018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3856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72121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27776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350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05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997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359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St-31/2000-660</izvorni_sadrzaj>
    <derivirana_varijabla naziv="DomainObject.PredzadnjaOdlukaIzPredmeta.Oznaka_1">St-31/2000-660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F75AC-4BA7-4C58-8BFC-2B3F0E547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1305</properties:Words>
  <properties:Characters>6982</properties:Characters>
  <properties:Lines>428</properties:Lines>
  <properties:Paragraphs>103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2018-11-06T07:47:00Z</dcterms:created>
  <dc:creator>banka</dc:creator>
  <cp:lastModifiedBy>Danijela Sekulić</cp:lastModifiedBy>
  <cp:lastPrinted>2018-11-06T07:57:00Z</cp:lastPrinted>
  <dcterms:modified xmlns:xsi="http://www.w3.org/2001/XMLSchema-instance" xsi:type="dcterms:W3CDTF">2018-11-06T07:58:00Z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(KOŽARA III.docx)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