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972ec" w14:paraId="68972ec" w:rsidRDefault="0013642A" w:rsidP="00B542FA" w:rsidR="0013642A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13642A" w:rsidP="00B542FA" w:rsidR="0013642A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5985" w:rsidP="00D65985" w:rsidR="00D65985" w:rsidRPr="00C87F20">
      <w:pPr>
        <w:rPr>
          <w:sz w:val="24"/>
          <w:szCs w:val="24"/>
        </w:rPr>
      </w:pPr>
    </w:p>
    <w:p w:rsidRDefault="00E57329" w:rsidP="000454A4" w:rsidR="000454A4" w:rsidRPr="00C87F20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C87F20">
        <w:rPr>
          <w:sz w:val="24"/>
          <w:szCs w:val="24"/>
        </w:rPr>
        <w:t>REPUBLIKA HRVATSKA</w:t>
      </w:r>
    </w:p>
    <w:p w:rsidRDefault="00E57329" w:rsidP="000454A4" w:rsidR="000454A4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TRGOVAČKI SUD U ZAGREBU</w:t>
      </w:r>
    </w:p>
    <w:p w:rsidRDefault="00E57329" w:rsidP="000454A4" w:rsidR="000454A4" w:rsidRPr="00C87F20">
      <w:pPr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0454A4" w:rsidRPr="00C87F20">
        <w:rPr>
          <w:sz w:val="24"/>
          <w:szCs w:val="24"/>
        </w:rPr>
        <w:t xml:space="preserve">Zagreb, </w:t>
      </w:r>
      <w:proofErr w:type="spellStart"/>
      <w:r w:rsidR="000454A4" w:rsidRPr="00C87F20">
        <w:rPr>
          <w:sz w:val="24"/>
          <w:szCs w:val="24"/>
        </w:rPr>
        <w:t>Amruševa</w:t>
      </w:r>
      <w:proofErr w:type="spellEnd"/>
      <w:r w:rsidR="000454A4" w:rsidRPr="00C87F20">
        <w:rPr>
          <w:sz w:val="24"/>
          <w:szCs w:val="24"/>
        </w:rPr>
        <w:t xml:space="preserve"> 2/II                                                          </w:t>
      </w:r>
      <w:r w:rsidR="00F663A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</w:t>
      </w:r>
      <w:r w:rsidR="00FD3AEA">
        <w:rPr>
          <w:sz w:val="24"/>
          <w:szCs w:val="24"/>
        </w:rPr>
        <w:t xml:space="preserve">   </w:t>
      </w:r>
      <w:r w:rsidR="00496B18">
        <w:rPr>
          <w:sz w:val="24"/>
          <w:szCs w:val="24"/>
        </w:rPr>
        <w:t xml:space="preserve"> 67. St-320/12</w:t>
      </w:r>
      <w:r w:rsidR="000454A4" w:rsidRPr="00C87F20">
        <w:rPr>
          <w:sz w:val="24"/>
          <w:szCs w:val="24"/>
        </w:rPr>
        <w:t xml:space="preserve">                                                              </w:t>
      </w:r>
    </w:p>
    <w:p w:rsidRDefault="000454A4" w:rsidP="000454A4" w:rsidR="000454A4" w:rsidRPr="00C87F20">
      <w:pPr>
        <w:jc w:val="center"/>
        <w:rPr>
          <w:sz w:val="24"/>
          <w:szCs w:val="24"/>
        </w:rPr>
      </w:pPr>
    </w:p>
    <w:p w:rsidRDefault="00A21201" w:rsidP="000454A4" w:rsidR="000454A4" w:rsidRPr="006006A1">
      <w:pPr>
        <w:jc w:val="center"/>
        <w:rPr>
          <w:sz w:val="24"/>
          <w:szCs w:val="24"/>
        </w:rPr>
      </w:pPr>
      <w:r w:rsidRPr="006006A1">
        <w:rPr>
          <w:sz w:val="24"/>
          <w:szCs w:val="24"/>
        </w:rPr>
        <w:t>R E P U B L I K A   H R V A T S K A</w:t>
      </w:r>
    </w:p>
    <w:p w:rsidRDefault="00496B18" w:rsidP="000454A4" w:rsidR="00496B18">
      <w:pPr>
        <w:jc w:val="center"/>
        <w:rPr>
          <w:sz w:val="24"/>
          <w:szCs w:val="24"/>
        </w:rPr>
      </w:pPr>
    </w:p>
    <w:p w:rsidRDefault="000454A4" w:rsidP="000454A4" w:rsidR="000454A4" w:rsidRPr="006006A1">
      <w:pPr>
        <w:jc w:val="center"/>
        <w:rPr>
          <w:sz w:val="24"/>
          <w:szCs w:val="24"/>
        </w:rPr>
      </w:pPr>
      <w:r w:rsidRPr="006006A1">
        <w:rPr>
          <w:sz w:val="24"/>
          <w:szCs w:val="24"/>
        </w:rPr>
        <w:t>R J E Š E NJ E</w:t>
      </w:r>
    </w:p>
    <w:p w:rsidRDefault="00BF0374" w:rsidP="00BF0374" w:rsidR="00BF0374" w:rsidRPr="00C87F20">
      <w:pPr>
        <w:jc w:val="both"/>
        <w:rPr>
          <w:sz w:val="24"/>
          <w:szCs w:val="24"/>
        </w:rPr>
      </w:pPr>
    </w:p>
    <w:p w:rsidRDefault="00F663AB" w:rsidP="00221B3D" w:rsidR="00221B3D" w:rsidRPr="00C87F20">
      <w:pPr>
        <w:jc w:val="both"/>
        <w:rPr>
          <w:sz w:val="24"/>
          <w:szCs w:val="24"/>
        </w:rPr>
      </w:pPr>
      <w:r w:rsidRPr="00F663AB">
        <w:rPr>
          <w:sz w:val="24"/>
          <w:szCs w:val="24"/>
        </w:rPr>
        <w:t xml:space="preserve">TRGOVAČKI SUD U ZAGREBU, po sucu Gordanu </w:t>
      </w:r>
      <w:proofErr w:type="spellStart"/>
      <w:r w:rsidRPr="00F663AB">
        <w:rPr>
          <w:sz w:val="24"/>
          <w:szCs w:val="24"/>
        </w:rPr>
        <w:t>Zubaku</w:t>
      </w:r>
      <w:proofErr w:type="spellEnd"/>
      <w:r w:rsidRPr="00F663AB">
        <w:rPr>
          <w:sz w:val="24"/>
          <w:szCs w:val="24"/>
        </w:rPr>
        <w:t xml:space="preserve">, u stečajnom </w:t>
      </w:r>
      <w:r w:rsidR="00545CFF">
        <w:rPr>
          <w:sz w:val="24"/>
          <w:szCs w:val="24"/>
        </w:rPr>
        <w:t>postupk</w:t>
      </w:r>
      <w:r w:rsidRPr="00F663AB">
        <w:rPr>
          <w:sz w:val="24"/>
          <w:szCs w:val="24"/>
        </w:rPr>
        <w:t>u nad</w:t>
      </w:r>
      <w:r w:rsidR="00545CFF">
        <w:rPr>
          <w:sz w:val="24"/>
          <w:szCs w:val="24"/>
        </w:rPr>
        <w:t xml:space="preserve"> dužnikom</w:t>
      </w:r>
      <w:r w:rsidRPr="00F663AB">
        <w:rPr>
          <w:sz w:val="24"/>
          <w:szCs w:val="24"/>
        </w:rPr>
        <w:t xml:space="preserve"> </w:t>
      </w:r>
      <w:r w:rsidR="00496B18" w:rsidRPr="00496B18">
        <w:rPr>
          <w:bCs/>
          <w:sz w:val="24"/>
          <w:szCs w:val="24"/>
          <w:lang w:val="pt-BR"/>
        </w:rPr>
        <w:t>CONEX d.o.o. u stečaju, Zagreb, Kalinovica 3, OIB: 31578255419</w:t>
      </w:r>
      <w:r w:rsidR="00142285" w:rsidRPr="00496B18">
        <w:rPr>
          <w:sz w:val="24"/>
          <w:szCs w:val="24"/>
        </w:rPr>
        <w:t>,</w:t>
      </w:r>
      <w:r w:rsidR="00A21201" w:rsidRPr="00496B18">
        <w:rPr>
          <w:sz w:val="24"/>
          <w:szCs w:val="24"/>
        </w:rPr>
        <w:t xml:space="preserve"> </w:t>
      </w:r>
      <w:r w:rsidR="0013642A">
        <w:rPr>
          <w:sz w:val="24"/>
          <w:szCs w:val="24"/>
        </w:rPr>
        <w:br/>
      </w:r>
      <w:r w:rsidR="00F67658">
        <w:rPr>
          <w:sz w:val="24"/>
          <w:szCs w:val="24"/>
        </w:rPr>
        <w:t>8. ožujka 2017</w:t>
      </w:r>
      <w:r w:rsidR="00142285" w:rsidRPr="00496B18">
        <w:rPr>
          <w:sz w:val="24"/>
          <w:szCs w:val="24"/>
        </w:rPr>
        <w:t>.,</w:t>
      </w:r>
    </w:p>
    <w:p w:rsidRDefault="00221B3D" w:rsidP="00221B3D" w:rsidR="00221B3D" w:rsidRPr="00C87F20">
      <w:pPr>
        <w:ind w:firstLine="720"/>
        <w:jc w:val="center"/>
        <w:rPr>
          <w:sz w:val="24"/>
          <w:szCs w:val="24"/>
        </w:rPr>
      </w:pPr>
      <w:r w:rsidRPr="00C87F20">
        <w:rPr>
          <w:sz w:val="24"/>
          <w:szCs w:val="24"/>
        </w:rPr>
        <w:t>r i j e š i o   j e</w:t>
      </w:r>
    </w:p>
    <w:p w:rsidRDefault="000A333B" w:rsidP="000A333B" w:rsidR="000A333B" w:rsidRPr="00C87F20">
      <w:pPr>
        <w:ind w:left="720"/>
        <w:jc w:val="both"/>
        <w:rPr>
          <w:sz w:val="24"/>
          <w:szCs w:val="24"/>
        </w:rPr>
      </w:pPr>
    </w:p>
    <w:p w:rsidRDefault="000A333B" w:rsidP="000A333B" w:rsidR="000A333B" w:rsidRPr="00C87F20">
      <w:pPr>
        <w:numPr>
          <w:ilvl w:val="0"/>
          <w:numId w:val="3"/>
        </w:numPr>
        <w:jc w:val="both"/>
        <w:rPr>
          <w:sz w:val="24"/>
          <w:szCs w:val="24"/>
        </w:rPr>
      </w:pPr>
      <w:r w:rsidRPr="00C87F20">
        <w:rPr>
          <w:sz w:val="24"/>
          <w:szCs w:val="24"/>
        </w:rPr>
        <w:t xml:space="preserve">Saziva se skupština vjerovnika u stečajnom postupku nad dužnikom </w:t>
      </w:r>
      <w:r w:rsidR="00496B18" w:rsidRPr="00496B18">
        <w:rPr>
          <w:bCs/>
          <w:sz w:val="24"/>
          <w:szCs w:val="24"/>
          <w:lang w:val="pt-BR"/>
        </w:rPr>
        <w:t>CONEX d.o.o. u stečaju, Zagreb, Kalinovica 3</w:t>
      </w:r>
      <w:r w:rsidR="008F612B" w:rsidRPr="006006A1">
        <w:rPr>
          <w:sz w:val="24"/>
          <w:szCs w:val="24"/>
        </w:rPr>
        <w:t>, za dan</w:t>
      </w:r>
      <w:r w:rsidRPr="006006A1">
        <w:rPr>
          <w:sz w:val="24"/>
          <w:szCs w:val="24"/>
        </w:rPr>
        <w:t xml:space="preserve"> </w:t>
      </w:r>
      <w:r w:rsidR="00337643" w:rsidRPr="006006A1">
        <w:rPr>
          <w:sz w:val="24"/>
          <w:szCs w:val="24"/>
        </w:rPr>
        <w:br/>
      </w:r>
      <w:r w:rsidR="00F67658">
        <w:rPr>
          <w:sz w:val="24"/>
          <w:szCs w:val="24"/>
        </w:rPr>
        <w:t>6. travnja 2017. u 10.30</w:t>
      </w:r>
      <w:r w:rsidR="00142285" w:rsidRPr="006006A1">
        <w:rPr>
          <w:sz w:val="24"/>
          <w:szCs w:val="24"/>
        </w:rPr>
        <w:t xml:space="preserve"> sati</w:t>
      </w:r>
      <w:r w:rsidRPr="006006A1">
        <w:rPr>
          <w:bCs/>
          <w:sz w:val="24"/>
          <w:szCs w:val="24"/>
        </w:rPr>
        <w:t>,</w:t>
      </w:r>
      <w:r w:rsidRPr="00C87F20">
        <w:rPr>
          <w:b/>
          <w:bCs/>
          <w:sz w:val="24"/>
          <w:szCs w:val="24"/>
        </w:rPr>
        <w:t xml:space="preserve"> </w:t>
      </w:r>
      <w:r w:rsidRPr="00C87F20">
        <w:rPr>
          <w:sz w:val="24"/>
          <w:szCs w:val="24"/>
        </w:rPr>
        <w:t xml:space="preserve">koja će se održati u zgradi ovog suda Petrinjska 8, </w:t>
      </w:r>
      <w:r w:rsidR="00142285" w:rsidRPr="00C87F20">
        <w:rPr>
          <w:sz w:val="24"/>
          <w:szCs w:val="24"/>
        </w:rPr>
        <w:t xml:space="preserve">soba </w:t>
      </w:r>
      <w:r w:rsidR="00F67658">
        <w:rPr>
          <w:sz w:val="24"/>
          <w:szCs w:val="24"/>
        </w:rPr>
        <w:t>96</w:t>
      </w:r>
      <w:r w:rsidR="00142285" w:rsidRPr="00C87F20">
        <w:rPr>
          <w:sz w:val="24"/>
          <w:szCs w:val="24"/>
        </w:rPr>
        <w:t xml:space="preserve"> (</w:t>
      </w:r>
      <w:r w:rsidR="00F67658">
        <w:rPr>
          <w:sz w:val="24"/>
          <w:szCs w:val="24"/>
        </w:rPr>
        <w:t>mala dvorana</w:t>
      </w:r>
      <w:r w:rsidR="00142285" w:rsidRPr="00C87F20">
        <w:rPr>
          <w:sz w:val="24"/>
          <w:szCs w:val="24"/>
        </w:rPr>
        <w:t xml:space="preserve">), </w:t>
      </w:r>
      <w:r w:rsidRPr="00C87F20">
        <w:rPr>
          <w:sz w:val="24"/>
          <w:szCs w:val="24"/>
        </w:rPr>
        <w:t>s Dnevnim redom:</w:t>
      </w:r>
    </w:p>
    <w:p w:rsidRDefault="000A333B" w:rsidP="000A333B" w:rsidR="000A333B" w:rsidRPr="00C87F20">
      <w:pPr>
        <w:jc w:val="both"/>
        <w:rPr>
          <w:sz w:val="24"/>
          <w:szCs w:val="24"/>
        </w:rPr>
      </w:pPr>
    </w:p>
    <w:p w:rsidRDefault="00496B18" w:rsidP="00496B18" w:rsidR="00496B18" w:rsidRPr="00496B18">
      <w:pPr>
        <w:numPr>
          <w:ilvl w:val="0"/>
          <w:numId w:val="5"/>
        </w:numPr>
        <w:jc w:val="both"/>
        <w:rPr>
          <w:sz w:val="24"/>
          <w:szCs w:val="24"/>
        </w:rPr>
      </w:pPr>
      <w:r w:rsidRPr="00496B18">
        <w:rPr>
          <w:sz w:val="24"/>
          <w:szCs w:val="24"/>
        </w:rPr>
        <w:t>Razmatranje izvješća stečajnog upravitelja o dosadašnjem tijeku stečajnog postupka i stanju stečajne mase,</w:t>
      </w:r>
    </w:p>
    <w:p w:rsidRDefault="00496B18" w:rsidP="00A85B9F" w:rsidR="00490AD9" w:rsidRPr="00496B18">
      <w:pPr>
        <w:numPr>
          <w:ilvl w:val="0"/>
          <w:numId w:val="5"/>
        </w:numPr>
        <w:jc w:val="both"/>
        <w:rPr>
          <w:sz w:val="24"/>
          <w:szCs w:val="24"/>
        </w:rPr>
      </w:pPr>
      <w:r w:rsidRPr="00496B18">
        <w:rPr>
          <w:sz w:val="24"/>
          <w:szCs w:val="24"/>
        </w:rPr>
        <w:t xml:space="preserve">Rasprava i donošenje odluka o </w:t>
      </w:r>
      <w:r w:rsidR="00A85B9F">
        <w:rPr>
          <w:sz w:val="24"/>
          <w:szCs w:val="24"/>
        </w:rPr>
        <w:t>načinu</w:t>
      </w:r>
      <w:r w:rsidR="00F67658">
        <w:rPr>
          <w:sz w:val="24"/>
          <w:szCs w:val="24"/>
        </w:rPr>
        <w:t xml:space="preserve"> i uvjetima unovčenja nekretnina</w:t>
      </w:r>
      <w:r w:rsidR="00A85B9F">
        <w:rPr>
          <w:sz w:val="24"/>
          <w:szCs w:val="24"/>
        </w:rPr>
        <w:t xml:space="preserve"> </w:t>
      </w:r>
      <w:r w:rsidR="00F67658">
        <w:rPr>
          <w:sz w:val="24"/>
          <w:szCs w:val="24"/>
        </w:rPr>
        <w:t xml:space="preserve">upisanih u zemljišnim knjigama Općinskog građanskog suda u Zagrebu i to u </w:t>
      </w:r>
      <w:proofErr w:type="spellStart"/>
      <w:r w:rsidR="00F67658">
        <w:rPr>
          <w:sz w:val="24"/>
          <w:szCs w:val="24"/>
        </w:rPr>
        <w:t>zk</w:t>
      </w:r>
      <w:proofErr w:type="spellEnd"/>
      <w:r w:rsidR="00F67658">
        <w:rPr>
          <w:sz w:val="24"/>
          <w:szCs w:val="24"/>
        </w:rPr>
        <w:t xml:space="preserve">. ul. 21868 k.o. Grad Zagreb, k.č.br. 4670/44, kuća i dvorište u Zagrebu, </w:t>
      </w:r>
      <w:proofErr w:type="spellStart"/>
      <w:r w:rsidR="00F67658">
        <w:rPr>
          <w:sz w:val="24"/>
          <w:szCs w:val="24"/>
        </w:rPr>
        <w:t>Ćire</w:t>
      </w:r>
      <w:proofErr w:type="spellEnd"/>
      <w:r w:rsidR="00F67658">
        <w:rPr>
          <w:sz w:val="24"/>
          <w:szCs w:val="24"/>
        </w:rPr>
        <w:t xml:space="preserve"> </w:t>
      </w:r>
      <w:proofErr w:type="spellStart"/>
      <w:r w:rsidR="00F67658">
        <w:rPr>
          <w:sz w:val="24"/>
          <w:szCs w:val="24"/>
        </w:rPr>
        <w:t>Truhelke</w:t>
      </w:r>
      <w:proofErr w:type="spellEnd"/>
      <w:r w:rsidR="00F67658">
        <w:rPr>
          <w:sz w:val="24"/>
          <w:szCs w:val="24"/>
        </w:rPr>
        <w:t xml:space="preserve"> 49, podulošci 7. i 8. u naravi dva parkirna mjesta spojena u jedan skladišni prostor.</w:t>
      </w:r>
    </w:p>
    <w:p w:rsidRDefault="007B2F69" w:rsidP="000A333B" w:rsidR="007B2F69" w:rsidRPr="00C87F20">
      <w:pPr>
        <w:rPr>
          <w:sz w:val="24"/>
          <w:szCs w:val="24"/>
        </w:rPr>
      </w:pPr>
    </w:p>
    <w:p w:rsidRDefault="007B2F69" w:rsidP="006006A1" w:rsidR="00DE777C" w:rsidRPr="00C87F20">
      <w:pPr>
        <w:numPr>
          <w:ilvl w:val="0"/>
          <w:numId w:val="3"/>
        </w:numPr>
        <w:jc w:val="both"/>
        <w:rPr>
          <w:sz w:val="24"/>
          <w:szCs w:val="24"/>
        </w:rPr>
      </w:pPr>
      <w:r w:rsidRPr="00C87F20">
        <w:rPr>
          <w:sz w:val="24"/>
          <w:szCs w:val="24"/>
        </w:rPr>
        <w:t>Ovo rješenje će se objaviti na</w:t>
      </w:r>
      <w:r w:rsidR="006006A1">
        <w:rPr>
          <w:sz w:val="24"/>
          <w:szCs w:val="24"/>
        </w:rPr>
        <w:t xml:space="preserve"> mrežnoj stranici</w:t>
      </w:r>
      <w:r w:rsidRPr="00C87F20">
        <w:rPr>
          <w:sz w:val="24"/>
          <w:szCs w:val="24"/>
        </w:rPr>
        <w:t xml:space="preserve"> </w:t>
      </w:r>
      <w:r w:rsidR="006006A1">
        <w:rPr>
          <w:sz w:val="24"/>
          <w:szCs w:val="24"/>
        </w:rPr>
        <w:t xml:space="preserve">e-oglasna ploča Trgovačkog </w:t>
      </w:r>
      <w:r w:rsidRPr="00C87F20">
        <w:rPr>
          <w:sz w:val="24"/>
          <w:szCs w:val="24"/>
        </w:rPr>
        <w:t xml:space="preserve"> suda</w:t>
      </w:r>
      <w:r w:rsidR="006006A1">
        <w:rPr>
          <w:sz w:val="24"/>
          <w:szCs w:val="24"/>
        </w:rPr>
        <w:t xml:space="preserve"> u Zagrebu</w:t>
      </w:r>
      <w:r w:rsidRPr="00C87F20">
        <w:rPr>
          <w:sz w:val="24"/>
          <w:szCs w:val="24"/>
        </w:rPr>
        <w:t>.</w:t>
      </w:r>
    </w:p>
    <w:p w:rsidRDefault="007C516D" w:rsidP="00221B3D" w:rsidR="00D65985" w:rsidRPr="00C87F20">
      <w:pPr>
        <w:ind w:left="720"/>
        <w:rPr>
          <w:sz w:val="24"/>
          <w:szCs w:val="24"/>
        </w:rPr>
      </w:pPr>
      <w:r w:rsidRPr="00C87F20">
        <w:rPr>
          <w:sz w:val="24"/>
          <w:szCs w:val="24"/>
        </w:rPr>
        <w:t xml:space="preserve">            </w:t>
      </w:r>
    </w:p>
    <w:p w:rsidRDefault="00D65985" w:rsidP="00B07129" w:rsidR="00D65985" w:rsidRPr="00496B18">
      <w:pPr>
        <w:ind w:firstLine="720"/>
        <w:jc w:val="center"/>
        <w:rPr>
          <w:sz w:val="24"/>
          <w:szCs w:val="24"/>
        </w:rPr>
      </w:pPr>
      <w:r w:rsidRPr="00496B18">
        <w:rPr>
          <w:sz w:val="24"/>
          <w:szCs w:val="24"/>
        </w:rPr>
        <w:t>U Zagrebu</w:t>
      </w:r>
      <w:r w:rsidR="00490AD9" w:rsidRPr="00496B18">
        <w:rPr>
          <w:sz w:val="24"/>
          <w:szCs w:val="24"/>
        </w:rPr>
        <w:t xml:space="preserve"> </w:t>
      </w:r>
      <w:r w:rsidR="00F67658">
        <w:rPr>
          <w:sz w:val="24"/>
          <w:szCs w:val="24"/>
        </w:rPr>
        <w:t>8. ožujka 2017</w:t>
      </w:r>
      <w:r w:rsidR="007B2F69" w:rsidRPr="00496B18">
        <w:rPr>
          <w:sz w:val="24"/>
          <w:szCs w:val="24"/>
        </w:rPr>
        <w:t>.</w:t>
      </w:r>
    </w:p>
    <w:p w:rsidRDefault="007B2F69" w:rsidP="007B2F69" w:rsidR="007B2F69" w:rsidRPr="00496B18">
      <w:pPr>
        <w:ind w:firstLine="720"/>
        <w:rPr>
          <w:sz w:val="24"/>
          <w:szCs w:val="24"/>
        </w:rPr>
      </w:pPr>
    </w:p>
    <w:p w:rsidRDefault="00D65985" w:rsidP="00C2097E" w:rsidR="00D65985" w:rsidRPr="00C87F20">
      <w:pPr>
        <w:pStyle w:val="Tijeloteksta"/>
        <w:ind w:left="5760"/>
        <w:jc w:val="right"/>
        <w:rPr>
          <w:sz w:val="24"/>
          <w:szCs w:val="24"/>
        </w:rPr>
      </w:pPr>
      <w:r w:rsidRPr="00C87F20">
        <w:rPr>
          <w:sz w:val="24"/>
          <w:szCs w:val="24"/>
        </w:rPr>
        <w:tab/>
        <w:t>SUDAC:</w:t>
      </w:r>
    </w:p>
    <w:p w:rsidRDefault="007B2F69" w:rsidP="0013642A" w:rsidR="00D65985" w:rsidRPr="00C87F20">
      <w:pPr>
        <w:pStyle w:val="Tijeloteksta"/>
        <w:ind w:left="5760"/>
        <w:jc w:val="right"/>
        <w:rPr>
          <w:sz w:val="24"/>
          <w:szCs w:val="24"/>
        </w:rPr>
      </w:pPr>
      <w:r w:rsidRPr="00C87F20">
        <w:rPr>
          <w:sz w:val="24"/>
          <w:szCs w:val="24"/>
        </w:rPr>
        <w:t xml:space="preserve">   Gordan Zubak</w:t>
      </w:r>
      <w:r w:rsidR="009F02CA">
        <w:rPr>
          <w:sz w:val="24"/>
          <w:szCs w:val="24"/>
        </w:rPr>
        <w:t>,v.r.</w:t>
      </w:r>
    </w:p>
    <w:p w:rsidRDefault="00221B3D" w:rsidP="00221B3D" w:rsidR="00221B3D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POUKA O PRAVNOM LIJEKU:</w:t>
      </w:r>
    </w:p>
    <w:p w:rsidRDefault="00221B3D" w:rsidP="00221B3D" w:rsidR="00221B3D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 xml:space="preserve">Protiv ovog rješenja  nije dopuštena žalba. </w:t>
      </w:r>
    </w:p>
    <w:p w:rsidRDefault="00670F5E" w:rsidP="00670F5E" w:rsidR="00670F5E">
      <w:pPr>
        <w:rPr>
          <w:sz w:val="24"/>
          <w:szCs w:val="24"/>
        </w:rPr>
      </w:pPr>
    </w:p>
    <w:p w:rsidRDefault="009F02CA" w:rsidP="00670F5E" w:rsidR="009F02CA" w:rsidRPr="009F02CA">
      <w:pPr>
        <w:rPr>
          <w:sz w:val="24"/>
          <w:szCs w:val="24"/>
        </w:rPr>
      </w:pPr>
    </w:p>
    <w:p w:rsidRDefault="009F02CA" w:rsidP="00F832F4" w:rsidR="009F02CA" w:rsidRPr="009F02CA">
      <w:pPr>
        <w:jc w:val="right"/>
        <w:rPr>
          <w:sz w:val="24"/>
          <w:szCs w:val="24"/>
        </w:rPr>
      </w:pPr>
      <w:r w:rsidRPr="009F02CA">
        <w:rPr>
          <w:sz w:val="24"/>
          <w:szCs w:val="24"/>
        </w:rPr>
        <w:t xml:space="preserve">Za točnost </w:t>
      </w:r>
      <w:proofErr w:type="spellStart"/>
      <w:r w:rsidRPr="009F02CA">
        <w:rPr>
          <w:sz w:val="24"/>
          <w:szCs w:val="24"/>
        </w:rPr>
        <w:t>otpravka</w:t>
      </w:r>
      <w:proofErr w:type="spellEnd"/>
      <w:r w:rsidRPr="009F02CA">
        <w:rPr>
          <w:sz w:val="24"/>
          <w:szCs w:val="24"/>
        </w:rPr>
        <w:t xml:space="preserve"> – ovlašteni službenik</w:t>
      </w:r>
    </w:p>
    <w:p w:rsidRDefault="009F02CA" w:rsidP="00F832F4" w:rsidR="009F02CA" w:rsidRPr="009F02CA">
      <w:pPr>
        <w:tabs>
          <w:tab w:pos="6507" w:val="left"/>
        </w:tabs>
        <w:rPr>
          <w:sz w:val="24"/>
          <w:szCs w:val="24"/>
        </w:rPr>
      </w:pPr>
      <w:r w:rsidRPr="009F02CA">
        <w:rPr>
          <w:sz w:val="24"/>
          <w:szCs w:val="24"/>
        </w:rPr>
        <w:tab/>
        <w:t xml:space="preserve">   Katica Franjić</w:t>
      </w:r>
    </w:p>
    <w:p w:rsidRDefault="00221B3D" w:rsidP="009F02CA" w:rsidR="00221B3D" w:rsidRPr="00C87F20">
      <w:pPr>
        <w:ind w:left="720"/>
        <w:rPr>
          <w:sz w:val="24"/>
          <w:szCs w:val="24"/>
        </w:rPr>
      </w:pPr>
    </w:p>
    <w:p w:rsidRDefault="00935ABA" w:rsidR="00935ABA" w:rsidRPr="00C87F20">
      <w:pPr>
        <w:rPr>
          <w:sz w:val="24"/>
          <w:szCs w:val="24"/>
        </w:rPr>
      </w:pPr>
    </w:p>
    <w:sectPr w:rsidSect="0013642A" w:rsidR="00935ABA" w:rsidRPr="00C87F20">
      <w:pgSz w:h="15840" w:w="12240"/>
      <w:pgMar w:gutter="0" w:footer="708" w:header="708" w:left="1800" w:bottom="1440" w:right="1800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3156C9C"/>
    <w:multiLevelType w:val="hybridMultilevel"/>
    <w:tmpl w:val="08B80034"/>
    <w:lvl w:tplc="FE30196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3676E12"/>
    <w:multiLevelType w:val="hybridMultilevel"/>
    <w:tmpl w:val="0128D48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42CB9"/>
    <w:rsid w:val="000454A4"/>
    <w:rsid w:val="0005202C"/>
    <w:rsid w:val="000A333B"/>
    <w:rsid w:val="00120429"/>
    <w:rsid w:val="0013642A"/>
    <w:rsid w:val="00142285"/>
    <w:rsid w:val="001F4BCF"/>
    <w:rsid w:val="002052AA"/>
    <w:rsid w:val="00221B3D"/>
    <w:rsid w:val="002C131A"/>
    <w:rsid w:val="00337643"/>
    <w:rsid w:val="00456351"/>
    <w:rsid w:val="00466CFE"/>
    <w:rsid w:val="00490AD9"/>
    <w:rsid w:val="00496B18"/>
    <w:rsid w:val="00545CFF"/>
    <w:rsid w:val="00577C20"/>
    <w:rsid w:val="006006A1"/>
    <w:rsid w:val="00670F5E"/>
    <w:rsid w:val="006E2192"/>
    <w:rsid w:val="007B2F69"/>
    <w:rsid w:val="007C516D"/>
    <w:rsid w:val="008A286D"/>
    <w:rsid w:val="008F612B"/>
    <w:rsid w:val="00935ABA"/>
    <w:rsid w:val="009F02CA"/>
    <w:rsid w:val="00A21201"/>
    <w:rsid w:val="00A45015"/>
    <w:rsid w:val="00A85B9F"/>
    <w:rsid w:val="00B07129"/>
    <w:rsid w:val="00BF0374"/>
    <w:rsid w:val="00C00CB9"/>
    <w:rsid w:val="00C2097E"/>
    <w:rsid w:val="00C87F20"/>
    <w:rsid w:val="00D65985"/>
    <w:rsid w:val="00DE777C"/>
    <w:rsid w:val="00E57329"/>
    <w:rsid w:val="00E81382"/>
    <w:rsid w:val="00F663AB"/>
    <w:rsid w:val="00F67658"/>
    <w:rsid w:val="00FD381D"/>
    <w:rsid w:val="00FD3AEA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Odlomakpopisa" w:type="paragraph">
    <w:name w:val="List Paragraph"/>
    <w:basedOn w:val="Normal"/>
    <w:uiPriority w:val="34"/>
    <w:qFormat/>
    <w:rsid w:val="00A2120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364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3642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F02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02C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02C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02C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02C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Odlomakpopisa" w:type="paragraph">
    <w:name w:val="List Paragraph"/>
    <w:basedOn w:val="Normal"/>
    <w:uiPriority w:val="34"/>
    <w:qFormat/>
    <w:rsid w:val="00A2120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364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3642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F02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02C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02C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02C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02C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7478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</izvorni_sadrzaj>
    <derivirana_varijabla naziv="DomainObject.Predmet.Broj_1">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2012.</izvorni_sadrzaj>
    <derivirana_varijabla naziv="DomainObject.Predmet.DatumOsnivanja_1">7.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St-320/2012</izvorni_sadrzaj>
    <derivirana_varijabla naziv="DomainObject.Predmet.OznakaBroj_1">St-320/2012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Kal dostavnica</izvorni_sadrzaj>
    <derivirana_varijabla naziv="DomainObject.Predmet.PrimjedbaSuca_1">Kal dostavnica</derivirana_varijabla>
  </DomainObject.Predmet.PrimjedbaSuca>
  <DomainObject.Predmet.ProtustrankaFormated>
    <izvorni_sadrzaj>  CONEX d.o.o. za projektiranje, građenje i specijalne radove u graditeljstvu zastupanog po punomoćniku ZZ Davorin Lovrenčić; OD Maržić i partneri, odvj. Darko Maržić</izvorni_sadrzaj>
    <derivirana_varijabla naziv="DomainObject.Predmet.ProtustrankaFormated_1">  CONEX d.o.o. za projektiranje, građenje i specijalne radove u graditeljstvu zastupanog po punomoćniku ZZ Davorin Lovrenčić; OD Maržić i partneri, odvj. Darko Maržić</derivirana_varijabla>
  </DomainObject.Predmet.ProtustrankaFormated>
  <DomainObject.Predmet.ProtustrankaFormatedOIB>
    <izvorni_sadrzaj>  CONEX d.o.o. za projektiranje, građenje i specijalne radove u graditeljstvu, OIB 31578255419 zastupanog po punomoćniku ZZ Davorin Lovrenčić; OD Maržić i partneri, odvj. Darko Maržić</izvorni_sadrzaj>
    <derivirana_varijabla naziv="DomainObject.Predmet.ProtustrankaFormatedOIB_1">  CONEX d.o.o. za projektiranje, građenje i specijalne radove u graditeljstvu, OIB 31578255419 zastupanog po punomoćniku ZZ Davorin Lovrenčić; OD Maržić i partneri, odvj. Darko Maržić</derivirana_varijabla>
  </DomainObject.Predmet.ProtustrankaFormatedOIB>
  <DomainObject.Predmet.ProtustrankaFormatedWithAdress>
    <izvorni_sadrzaj> CONEX d.o.o. za projektiranje, građenje i specijalne radove u graditeljstvu, KALINOVICA 3, 10000 Zagreb zastupanog po punomoćniku ZZ Davorin Lovrenčić; OD Maržić i partneri, odvj. Darko Maržić</izvorni_sadrzaj>
    <derivirana_varijabla naziv="DomainObject.Predmet.ProtustrankaFormatedWithAdress_1"> CONEX d.o.o. za projektiranje, građenje i specijalne radove u graditeljstvu, KALINOVICA 3, 10000 Zagreb zastupanog po punomoćniku ZZ Davorin Lovrenčić; OD Maržić i partneri, odvj. Darko Maržić</derivirana_varijabla>
  </DomainObject.Predmet.ProtustrankaFormatedWithAdress>
  <DomainObject.Predmet.ProtustrankaFormatedWithAdressOIB>
    <izvorni_sadrzaj> CONEX d.o.o. za projektiranje, građenje i specijalne radove u graditeljstvu, OIB 31578255419, KALINOVICA 3, 10000 Zagreb zastupanog po punomoćniku ZZ Davorin Lovrenčić; OD Maržić i partneri, odvj. Darko Maržić</izvorni_sadrzaj>
    <derivirana_varijabla naziv="DomainObject.Predmet.ProtustrankaFormatedWithAdressOIB_1"> CONEX d.o.o. za projektiranje, građenje i specijalne radove u graditeljstvu, OIB 31578255419, KALINOVICA 3, 10000 Zagreb zastupanog po punomoćniku ZZ Davorin Lovrenčić; OD Maržić i partneri, odvj. Darko Maržić</derivirana_varijabla>
  </DomainObject.Predmet.ProtustrankaFormatedWithAdressOIB>
  <DomainObject.Predmet.ProtustrankaWithAdress>
    <izvorni_sadrzaj>CONEX d.o.o. za projektiranje, građenje i specijalne radove u graditeljstvu KALINOVICA 3, 10000 Zagreb</izvorni_sadrzaj>
    <derivirana_varijabla naziv="DomainObject.Predmet.ProtustrankaWithAdress_1">CONEX d.o.o. za projektiranje, građenje i specijalne radove u graditeljstvu KALINOVICA 3, 10000 Zagreb</derivirana_varijabla>
  </DomainObject.Predmet.ProtustrankaWithAdress>
  <DomainObject.Predmet.ProtustrankaWithAdressOIB>
    <izvorni_sadrzaj>CONEX d.o.o. za projektiranje, građenje i specijalne radove u graditeljstvu, OIB 31578255419, KALINOVICA 3, 10000 Zagreb</izvorni_sadrzaj>
    <derivirana_varijabla naziv="DomainObject.Predmet.ProtustrankaWithAdressOIB_1">CONEX d.o.o. za projektiranje, građenje i specijalne radove u graditeljstvu, OIB 31578255419, KALINOVICA 3, 10000 Zagreb</derivirana_varijabla>
  </DomainObject.Predmet.ProtustrankaWithAdressOIB>
  <DomainObject.Predmet.ProtustrankaNazivFormated>
    <izvorni_sadrzaj>CONEX d.o.o. za projektiranje, građenje i specijalne radove u graditeljstvu</izvorni_sadrzaj>
    <derivirana_varijabla naziv="DomainObject.Predmet.ProtustrankaNazivFormated_1">CONEX d.o.o. za projektiranje, građenje i specijalne radove u graditeljstvu</derivirana_varijabla>
  </DomainObject.Predmet.ProtustrankaNazivFormated>
  <DomainObject.Predmet.ProtustrankaNazivFormatedOIB>
    <izvorni_sadrzaj>CONEX d.o.o. za projektiranje, građenje i specijalne radove u graditeljstvu, OIB 31578255419</izvorni_sadrzaj>
    <derivirana_varijabla naziv="DomainObject.Predmet.ProtustrankaNazivFormatedOIB_1">CONEX d.o.o. za projektiranje, građenje i specijalne radove u graditeljstvu, OIB 31578255419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ZAGREB zastupanog po punomoćniku ŽUPANIJSKO DRŽAVNO ODVJETNIŠTVO; ING-JET d.o.o. za graditeljstvo</izvorni_sadrzaj>
    <derivirana_varijabla naziv="DomainObject.Predmet.StrankaFormated_1">  MINISTARSTVO FINANCIJA, POREZNA UPRAVA, PODRUČNI URED ZAGREB zastupanog po punomoćniku ŽUPANIJSKO DRŽAVNO ODVJETNIŠTVO; ING-JET d.o.o. za graditeljstvo</derivirana_varijabla>
  </DomainObject.Predmet.StrankaFormated>
  <DomainObject.Predmet.StrankaFormatedOIB>
    <izvorni_sadrzaj>  MINISTARSTVO FINANCIJA, POREZNA UPRAVA, PODRUČNI URED ZAGREB, OIB 18683136487 zastupanog po punomoćniku ŽUPANIJSKO DRŽAVNO ODVJETNIŠTVO; ING-JET d.o.o. za graditeljstvo, OIB 78134364471</izvorni_sadrzaj>
    <derivirana_varijabla naziv="DomainObject.Predmet.StrankaFormatedOIB_1">  MINISTARSTVO FINANCIJA, POREZNA UPRAVA, PODRUČNI URED ZAGREB, OIB 18683136487 zastupanog po punomoćniku ŽUPANIJSKO DRŽAVNO ODVJETNIŠTVO; ING-JET d.o.o. za graditeljstvo, OIB 78134364471</derivirana_varijabla>
  </DomainObject.Predmet.StrankaFormatedOIB>
  <DomainObject.Predmet.StrankaFormatedWithAdress>
    <izvorni_sadrzaj> MINISTARSTVO FINANCIJA, POREZNA UPRAVA, PODRUČNI URED ZAGREB, Av Dubrovnika 32, 10000 Zagreb zastupanog po punomoćniku ŽUPANIJSKO DRŽAVNO ODVJETNIŠTVO; ING-JET d.o.o. za graditeljstvo, Kalinovica 3/V, 10000 Zagreb</izvorni_sadrzaj>
    <derivirana_varijabla naziv="DomainObject.Predmet.StrankaFormatedWithAdress_1"> MINISTARSTVO FINANCIJA, POREZNA UPRAVA, PODRUČNI URED ZAGREB, Av Dubrovnika 32, 10000 Zagreb zastupanog po punomoćniku ŽUPANIJSKO DRŽAVNO ODVJETNIŠTVO; ING-JET d.o.o. za graditeljstvo, Kalinovica 3/V, 10000 Zagreb</derivirana_varijabla>
  </DomainObject.Predmet.StrankaFormatedWithAdress>
  <DomainObject.Predmet.StrankaFormatedWithAdressOIB>
    <izvorni_sadrzaj> MINISTARSTVO FINANCIJA, POREZNA UPRAVA, PODRUČNI URED ZAGREB, OIB 18683136487, Av Dubrovnika 32, 10000 Zagreb zastupanog po punomoćniku ŽUPANIJSKO DRŽAVNO ODVJETNIŠTVO; ING-JET d.o.o. za graditeljstvo, OIB 78134364471, Kalinovica 3/V, 10000 Zagreb</izvorni_sadrzaj>
    <derivirana_varijabla naziv="DomainObject.Predmet.StrankaFormatedWithAdressOIB_1"> MINISTARSTVO FINANCIJA, POREZNA UPRAVA, PODRUČNI URED ZAGREB, OIB 18683136487, Av Dubrovnika 32, 10000 Zagreb zastupanog po punomoćniku ŽUPANIJSKO DRŽAVNO ODVJETNIŠTVO; ING-JET d.o.o. za graditeljstvo, OIB 78134364471, Kalinovica 3/V, 10000 Zagreb</derivirana_varijabla>
  </DomainObject.Predmet.StrankaFormatedWithAdressOIB>
  <DomainObject.Predmet.StrankaWithAdress>
    <izvorni_sadrzaj>MINISTARSTVO FINANCIJA, POREZNA UPRAVA, PODRUČNI URED ZAGREB Av Dubrovnika 32,10000 Zagreb,ING-JET d.o.o. za graditeljstvo Kalinovica 3/V,10000 Zagreb</izvorni_sadrzaj>
    <derivirana_varijabla naziv="DomainObject.Predmet.StrankaWithAdress_1">MINISTARSTVO FINANCIJA, POREZNA UPRAVA, PODRUČNI URED ZAGREB Av Dubrovnika 32,10000 Zagreb,ING-JET d.o.o. za graditeljstvo Kalinovica 3/V,10000 Zagreb</derivirana_varijabla>
  </DomainObject.Predmet.StrankaWithAdress>
  <DomainObject.Predmet.StrankaWithAdressOIB>
    <izvorni_sadrzaj>MINISTARSTVO FINANCIJA, POREZNA UPRAVA, PODRUČNI URED ZAGREB, OIB 18683136487, Av Dubrovnika 32,10000 Zagreb,ING-JET d.o.o. za graditeljstvo, OIB 78134364471, Kalinovica 3/V,10000 Zagreb</izvorni_sadrzaj>
    <derivirana_varijabla naziv="DomainObject.Predmet.StrankaWithAdressOIB_1">MINISTARSTVO FINANCIJA, POREZNA UPRAVA, PODRUČNI URED ZAGREB, OIB 18683136487, Av Dubrovnika 32,10000 Zagreb,ING-JET d.o.o. za graditeljstvo, OIB 78134364471, Kalinovica 3/V,10000 Zagreb</derivirana_varijabla>
  </DomainObject.Predmet.StrankaWithAdressOIB>
  <DomainObject.Predmet.StrankaNazivFormated>
    <izvorni_sadrzaj>MINISTARSTVO FINANCIJA, POREZNA UPRAVA, PODRUČNI URED ZAGREB,ING-JET d.o.o. za graditeljstvo</izvorni_sadrzaj>
    <derivirana_varijabla naziv="DomainObject.Predmet.StrankaNazivFormated_1">MINISTARSTVO FINANCIJA, POREZNA UPRAVA, PODRUČNI URED ZAGREB,ING-JET d.o.o. za graditeljstvo</derivirana_varijabla>
  </DomainObject.Predmet.StrankaNazivFormated>
  <DomainObject.Predmet.StrankaNazivFormatedOIB>
    <izvorni_sadrzaj>MINISTARSTVO FINANCIJA, POREZNA UPRAVA, PODRUČNI URED ZAGREB, OIB 18683136487,ING-JET d.o.o. za graditeljstvo, OIB 78134364471</izvorni_sadrzaj>
    <derivirana_varijabla naziv="DomainObject.Predmet.StrankaNazivFormatedOIB_1">MINISTARSTVO FINANCIJA, POREZNA UPRAVA, PODRUČNI URED ZAGREB, OIB 18683136487,ING-JET d.o.o. za graditeljstvo, OIB 78134364471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MINISTARSTVO FINANCIJA, POREZNA UPRAVA, PODRUČNI URED ZAGREB zastupanog po punomoćniku ŽUPANIJSKO DRŽAVNO ODVJETNIŠTVO</item>
      <item>ING-JET d.o.o. za graditeljstvo</item>
    </izvorni_sadrzaj>
    <derivirana_varijabla naziv="DomainObject.Predmet.StrankaListFormated_1">
      <item>MINISTARSTVO FINANCIJA, POREZNA UPRAVA, PODRUČNI URED ZAGREB zastupanog po punomoćniku ŽUPANIJSKO DRŽAVNO ODVJETNIŠTVO</item>
      <item>ING-JET d.o.o. za graditeljstvo</item>
    </derivirana_varijabla>
  </DomainObject.Predmet.StrankaListFormated>
  <DomainObject.Predmet.StrankaListFormatedOIB>
    <izvorni_sadrzaj>
      <item>MINISTARSTVO FINANCIJA, POREZNA UPRAVA, PODRUČNI URED ZAGREB, OIB 18683136487 zastupanog po punomoćniku ŽUPANIJSKO DRŽAVNO ODVJETNIŠTVO</item>
      <item>ING-JET d.o.o. za graditeljstvo, OIB 78134364471</item>
    </izvorni_sadrzaj>
    <derivirana_varijabla naziv="DomainObject.Predmet.StrankaListFormatedOIB_1">
      <item>MINISTARSTVO FINANCIJA, POREZNA UPRAVA, PODRUČNI URED ZAGREB, OIB 18683136487 zastupanog po punomoćniku ŽUPANIJSKO DRŽAVNO ODVJETNIŠTVO</item>
      <item>ING-JET d.o.o. za graditeljstvo, OIB 78134364471</item>
    </derivirana_varijabla>
  </DomainObject.Predmet.StrankaListFormatedOIB>
  <DomainObject.Predmet.StrankaListFormatedWithAdress>
    <izvorni_sadrzaj>
      <item>MINISTARSTVO FINANCIJA, POREZNA UPRAVA, PODRUČNI URED ZAGREB, Av Dubrovnika 32, 10000 Zagreb zastupanog po punomoćniku ŽUPANIJSKO DRŽAVNO ODVJETNIŠTVO</item>
      <item>ING-JET d.o.o. za graditeljstvo, Kalinovica 3/V, 10000 Zagreb</item>
    </izvorni_sadrzaj>
    <derivirana_varijabla naziv="DomainObject.Predmet.StrankaListFormatedWithAdress_1">
      <item>MINISTARSTVO FINANCIJA, POREZNA UPRAVA, PODRUČNI URED ZAGREB, Av Dubrovnika 32, 10000 Zagreb zastupanog po punomoćniku ŽUPANIJSKO DRŽAVNO ODVJETNIŠTVO</item>
      <item>ING-JET d.o.o. za graditeljstvo, Kalinovica 3/V, 10000 Zagreb</item>
    </derivirana_varijabla>
  </DomainObject.Predmet.StrankaListFormatedWithAdress>
  <DomainObject.Predmet.StrankaListFormatedWithAdressOIB>
    <izvorni_sadrzaj>
      <item>MINISTARSTVO FINANCIJA, POREZNA UPRAVA, PODRUČNI URED ZAGREB, OIB 18683136487, Av Dubrovnika 32, 10000 Zagreb zastupanog po punomoćniku ŽUPANIJSKO DRŽAVNO ODVJETNIŠTVO</item>
      <item>ING-JET d.o.o. za graditeljstvo, OIB 78134364471, Kalinovica 3/V, 10000 Zagreb</item>
    </izvorni_sadrzaj>
    <derivirana_varijabla naziv="DomainObject.Predmet.StrankaListFormatedWithAdressOIB_1">
      <item>MINISTARSTVO FINANCIJA, POREZNA UPRAVA, PODRUČNI URED ZAGREB, OIB 18683136487, Av Dubrovnika 32, 10000 Zagreb zastupanog po punomoćniku ŽUPANIJSKO DRŽAVNO ODVJETNIŠTVO</item>
      <item>ING-JET d.o.o. za graditeljstvo, OIB 78134364471, Kalinovica 3/V, 10000 Zagreb</item>
    </derivirana_varijabla>
  </DomainObject.Predmet.StrankaListFormatedWithAdressOIB>
  <DomainObject.Predmet.StrankaListNazivFormated>
    <izvorni_sadrzaj>
      <item>MINISTARSTVO FINANCIJA, POREZNA UPRAVA, PODRUČNI URED ZAGREB</item>
      <item>ING-JET d.o.o. za graditeljstvo</item>
    </izvorni_sadrzaj>
    <derivirana_varijabla naziv="DomainObject.Predmet.StrankaListNazivFormated_1">
      <item>MINISTARSTVO FINANCIJA, POREZNA UPRAVA, PODRUČNI URED ZAGREB</item>
      <item>ING-JET d.o.o. za graditeljstvo</item>
    </derivirana_varijabla>
  </DomainObject.Predmet.StrankaListNazivFormated>
  <DomainObject.Predmet.StrankaListNazivFormatedOIB>
    <izvorni_sadrzaj>
      <item>MINISTARSTVO FINANCIJA, POREZNA UPRAVA, PODRUČNI URED ZAGREB, OIB 18683136487</item>
      <item>ING-JET d.o.o. za graditeljstvo, OIB 78134364471</item>
    </izvorni_sadrzaj>
    <derivirana_varijabla naziv="DomainObject.Predmet.StrankaListNazivFormatedOIB_1">
      <item>MINISTARSTVO FINANCIJA, POREZNA UPRAVA, PODRUČNI URED ZAGREB, OIB 18683136487</item>
      <item>ING-JET d.o.o. za graditeljstvo, OIB 78134364471</item>
    </derivirana_varijabla>
  </DomainObject.Predmet.StrankaListNazivFormatedOIB>
  <DomainObject.Predmet.ProtuStrankaListFormated>
    <izvorni_sadrzaj>
      <item>CONEX d.o.o. za projektiranje, građenje i specijalne radove u graditeljstvu zastupanog po punomoćniku ZZ Davorin Lovrenčić; OD Maržić i partneri, odvj. Darko Maržić</item>
    </izvorni_sadrzaj>
    <derivirana_varijabla naziv="DomainObject.Predmet.ProtuStrankaListFormated_1">
      <item>CONEX d.o.o. za projektiranje, građenje i specijalne radove u graditeljstvu zastupanog po punomoćniku ZZ Davorin Lovrenčić; OD Maržić i partneri, odvj. Darko Maržić</item>
    </derivirana_varijabla>
  </DomainObject.Predmet.ProtuStrankaListFormated>
  <DomainObject.Predmet.ProtuStrankaListFormatedOIB>
    <izvorni_sadrzaj>
      <item>CONEX d.o.o. za projektiranje, građenje i specijalne radove u graditeljstvu, OIB 31578255419 zastupanog po punomoćniku ZZ Davorin Lovrenčić; OD Maržić i partneri, odvj. Darko Maržić</item>
    </izvorni_sadrzaj>
    <derivirana_varijabla naziv="DomainObject.Predmet.ProtuStrankaListFormatedOIB_1">
      <item>CONEX d.o.o. za projektiranje, građenje i specijalne radove u graditeljstvu, OIB 31578255419 zastupanog po punomoćniku ZZ Davorin Lovrenčić; OD Maržić i partneri, odvj. Darko Maržić</item>
    </derivirana_varijabla>
  </DomainObject.Predmet.ProtuStrankaListFormatedOIB>
  <DomainObject.Predmet.ProtuStrankaListFormatedWithAdress>
    <izvorni_sadrzaj>
      <item>CONEX d.o.o. za projektiranje, građenje i specijalne radove u graditeljstvu, KALINOVICA 3, 10000 Zagreb zastupanog po punomoćniku ZZ Davorin Lovrenčić; OD Maržić i partneri, odvj. Darko Maržić</item>
    </izvorni_sadrzaj>
    <derivirana_varijabla naziv="DomainObject.Predmet.ProtuStrankaListFormatedWithAdress_1">
      <item>CONEX d.o.o. za projektiranje, građenje i specijalne radove u graditeljstvu, KALINOVICA 3, 10000 Zagreb zastupanog po punomoćniku ZZ Davorin Lovrenčić; OD Maržić i partneri, odvj. Darko Maržić</item>
    </derivirana_varijabla>
  </DomainObject.Predmet.ProtuStrankaListFormatedWithAdress>
  <DomainObject.Predmet.ProtuStrankaListFormatedWithAdressOIB>
    <izvorni_sadrzaj>
      <item>CONEX d.o.o. za projektiranje, građenje i specijalne radove u graditeljstvu, OIB 31578255419, KALINOVICA 3, 10000 Zagreb zastupanog po punomoćniku ZZ Davorin Lovrenčić; OD Maržić i partneri, odvj. Darko Maržić</item>
    </izvorni_sadrzaj>
    <derivirana_varijabla naziv="DomainObject.Predmet.ProtuStrankaListFormatedWithAdressOIB_1">
      <item>CONEX d.o.o. za projektiranje, građenje i specijalne radove u graditeljstvu, OIB 31578255419, KALINOVICA 3, 10000 Zagreb zastupanog po punomoćniku ZZ Davorin Lovrenčić; OD Maržić i partneri, odvj. Darko Maržić</item>
    </derivirana_varijabla>
  </DomainObject.Predmet.ProtuStrankaListFormatedWithAdressOIB>
  <DomainObject.Predmet.ProtuStrankaListNazivFormated>
    <izvorni_sadrzaj>
      <item>CONEX d.o.o. za projektiranje, građenje i specijalne radove u graditeljstvu</item>
    </izvorni_sadrzaj>
    <derivirana_varijabla naziv="DomainObject.Predmet.ProtuStrankaListNazivFormated_1">
      <item>CONEX d.o.o. za projektiranje, građenje i specijalne radove u graditeljstvu</item>
    </derivirana_varijabla>
  </DomainObject.Predmet.ProtuStrankaListNazivFormated>
  <DomainObject.Predmet.ProtuStrankaListNazivFormatedOIB>
    <izvorni_sadrzaj>
      <item>CONEX d.o.o. za projektiranje, građenje i specijalne radove u graditeljstvu, OIB 31578255419</item>
    </izvorni_sadrzaj>
    <derivirana_varijabla naziv="DomainObject.Predmet.ProtuStrankaListNazivFormatedOIB_1">
      <item>CONEX d.o.o. za projektiranje, građenje i specijalne radove u graditeljstvu, OIB 31578255419</item>
    </derivirana_varijabla>
  </DomainObject.Predmet.ProtuStrankaListNazivFormatedOIB>
  <DomainObject.Predmet.OstaliListFormated>
    <izvorni_sadrzaj>
      <item>ŽUPANIJSKO DRŽAVNO ODVJETNIŠTVO punomoćnik sudionika u postupku MINISTARSTVO FINANCIJA, POREZNA UPRAVA, PODRUČNI URED ZAGREB</item>
      <item>ZZ Davorin Lovrenčić punomoćnik sudionika u postupku CONEX d.o.o. za projektiranje, građenje i specijalne radove u graditeljstvu</item>
      <item>OD Maržić i partneri, odvj. Darko Maržić punomoćnik sudionika u postupku CONEX d.o.o. za projektiranje, građenje i specijalne radove u graditeljstvu</item>
      <item>Maroje Stjepović</item>
    </izvorni_sadrzaj>
    <derivirana_varijabla naziv="DomainObject.Predmet.OstaliListFormated_1">
      <item>ŽUPANIJSKO DRŽAVNO ODVJETNIŠTVO punomoćnik sudionika u postupku MINISTARSTVO FINANCIJA, POREZNA UPRAVA, PODRUČNI URED ZAGREB</item>
      <item>ZZ Davorin Lovrenčić punomoćnik sudionika u postupku CONEX d.o.o. za projektiranje, građenje i specijalne radove u graditeljstvu</item>
      <item>OD Maržić i partneri, odvj. Darko Maržić punomoćnik sudionika u postupku CONEX d.o.o. za projektiranje, građenje i specijalne radove u graditeljstvu</item>
      <item>Maroje Stjepović</item>
    </derivirana_varijabla>
  </DomainObject.Predmet.OstaliListFormated>
  <DomainObject.Predmet.OstaliListFormatedOIB>
    <izvorni_sadrzaj>
      <item>ŽUPANIJSKO DRŽAVNO ODVJETNIŠTVO punomoćnik sudionika u postupku MINISTARSTVO FINANCIJA, POREZNA UPRAVA, PODRUČNI URED ZAGREB</item>
      <item>ZZ Davorin Lovrenčić punomoćnik sudionika u postupku CONEX d.o.o. za projektiranje, građenje i specijalne radove u graditeljstvu</item>
      <item>OD Maržić i partneri, odvj. Darko Maržić, OIB 40831335506 punomoćnik sudionika u postupku CONEX d.o.o. za projektiranje, građenje i specijalne radove u graditeljstvu</item>
      <item>Maroje Stjepović, OIB 57640555089</item>
    </izvorni_sadrzaj>
    <derivirana_varijabla naziv="DomainObject.Predmet.OstaliListFormatedOIB_1">
      <item>ŽUPANIJSKO DRŽAVNO ODVJETNIŠTVO punomoćnik sudionika u postupku MINISTARSTVO FINANCIJA, POREZNA UPRAVA, PODRUČNI URED ZAGREB</item>
      <item>ZZ Davorin Lovrenčić punomoćnik sudionika u postupku CONEX d.o.o. za projektiranje, građenje i specijalne radove u graditeljstvu</item>
      <item>OD Maržić i partneri, odvj. Darko Maržić, OIB 40831335506 punomoćnik sudionika u postupku CONEX d.o.o. za projektiranje, građenje i specijalne radove u graditeljstvu</item>
      <item>Maroje Stjepović, OIB 57640555089</item>
    </derivirana_varijabla>
  </DomainObject.Predmet.OstaliListFormatedOIB>
  <DomainObject.Predmet.OstaliListFormatedWithAdress>
    <izvorni_sadrzaj>
      <item>ŽUPANIJSKO DRŽAVNO ODVJETNIŠTVO, 10000 Zagreb punomoćnik sudionika u postupku MINISTARSTVO FINANCIJA, POREZNA UPRAVA, PODRUČNI URED ZAGREB</item>
      <item>ZZ Davorin Lovrenčić, Sv. Nikole Tavelića 28, 10 000 Zagreb punomoćnik sudionika u postupku CONEX d.o.o. za projektiranje, građenje i specijalne radove u graditeljstvu</item>
      <item>OD Maržić i partneri, odvj. Darko Maržić, Boškovićeva 18/II, 10 000 Zagreb punomoćnik sudionika u postupku CONEX d.o.o. za projektiranje, građenje i specijalne radove u graditeljstvu</item>
      <item>Maroje Stjepović, Nikole Pavića 26, 10 000 Zagreb</item>
    </izvorni_sadrzaj>
    <derivirana_varijabla naziv="DomainObject.Predmet.OstaliListFormatedWithAdress_1">
      <item>ŽUPANIJSKO DRŽAVNO ODVJETNIŠTVO, 10000 Zagreb punomoćnik sudionika u postupku MINISTARSTVO FINANCIJA, POREZNA UPRAVA, PODRUČNI URED ZAGREB</item>
      <item>ZZ Davorin Lovrenčić, Sv. Nikole Tavelića 28, 10 000 Zagreb punomoćnik sudionika u postupku CONEX d.o.o. za projektiranje, građenje i specijalne radove u graditeljstvu</item>
      <item>OD Maržić i partneri, odvj. Darko Maržić, Boškovićeva 18/II, 10 000 Zagreb punomoćnik sudionika u postupku CONEX d.o.o. za projektiranje, građenje i specijalne radove u graditeljstvu</item>
      <item>Maroje Stjepović, Nikole Pavića 26, 10 000 Zagreb</item>
    </derivirana_varijabla>
  </DomainObject.Predmet.OstaliListFormatedWithAdress>
  <DomainObject.Predmet.OstaliListFormatedWithAdressOIB>
    <izvorni_sadrzaj>
      <item>ŽUPANIJSKO DRŽAVNO ODVJETNIŠTVO, 10000 Zagreb punomoćnik sudionika u postupku MINISTARSTVO FINANCIJA, POREZNA UPRAVA, PODRUČNI URED ZAGREB</item>
      <item>ZZ Davorin Lovrenčić, Sv. Nikole Tavelića 28, 10 000 Zagreb punomoćnik sudionika u postupku CONEX d.o.o. za projektiranje, građenje i specijalne radove u graditeljstvu</item>
      <item>OD Maržić i partneri, odvj. Darko Maržić, OIB 40831335506, Boškovićeva 18/II, 10 000 Zagreb punomoćnik sudionika u postupku CONEX d.o.o. za projektiranje, građenje i specijalne radove u graditeljstvu</item>
      <item>Maroje Stjepović, OIB 57640555089, Nikole Pavića 26, 10 000 Zagreb</item>
    </izvorni_sadrzaj>
    <derivirana_varijabla naziv="DomainObject.Predmet.OstaliListFormatedWithAdressOIB_1">
      <item>ŽUPANIJSKO DRŽAVNO ODVJETNIŠTVO, 10000 Zagreb punomoćnik sudionika u postupku MINISTARSTVO FINANCIJA, POREZNA UPRAVA, PODRUČNI URED ZAGREB</item>
      <item>ZZ Davorin Lovrenčić, Sv. Nikole Tavelića 28, 10 000 Zagreb punomoćnik sudionika u postupku CONEX d.o.o. za projektiranje, građenje i specijalne radove u graditeljstvu</item>
      <item>OD Maržić i partneri, odvj. Darko Maržić, OIB 40831335506, Boškovićeva 18/II, 10 000 Zagreb punomoćnik sudionika u postupku CONEX d.o.o. za projektiranje, građenje i specijalne radove u graditeljstvu</item>
      <item>Maroje Stjepović, OIB 57640555089, Nikole Pavića 26, 10 000 Zagreb</item>
    </derivirana_varijabla>
  </DomainObject.Predmet.OstaliListFormatedWithAdressOIB>
  <DomainObject.Predmet.OstaliListNazivFormated>
    <izvorni_sadrzaj>
      <item>ŽUPANIJSKO DRŽAVNO ODVJETNIŠTVO</item>
      <item>ZZ Davorin Lovrenčić</item>
      <item>OD Maržić i partneri, odvj. Darko Maržić</item>
      <item>Maroje Stjepović</item>
    </izvorni_sadrzaj>
    <derivirana_varijabla naziv="DomainObject.Predmet.OstaliListNazivFormated_1">
      <item>ŽUPANIJSKO DRŽAVNO ODVJETNIŠTVO</item>
      <item>ZZ Davorin Lovrenčić</item>
      <item>OD Maržić i partneri, odvj. Darko Maržić</item>
      <item>Maroje Stjepović</item>
    </derivirana_varijabla>
  </DomainObject.Predmet.OstaliListNazivFormated>
  <DomainObject.Predmet.OstaliListNazivFormatedOIB>
    <izvorni_sadrzaj>
      <item>ŽUPANIJSKO DRŽAVNO ODVJETNIŠTVO</item>
      <item>ZZ Davorin Lovrenčić</item>
      <item>OD Maržić i partneri, odvj. Darko Maržić, OIB 40831335506</item>
      <item>Maroje Stjepović, OIB 57640555089</item>
    </izvorni_sadrzaj>
    <derivirana_varijabla naziv="DomainObject.Predmet.OstaliListNazivFormatedOIB_1">
      <item>ŽUPANIJSKO DRŽAVNO ODVJETNIŠTVO</item>
      <item>ZZ Davorin Lovrenčić</item>
      <item>OD Maržić i partneri, odvj. Darko Maržić, OIB 40831335506</item>
      <item>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ZAGREB i dr.</izvorni_sadrzaj>
    <derivirana_varijabla naziv="DomainObject.Predmet.StrankaIDrugi_1">MINISTARSTVO FINANCIJA, POREZNA UPRAVA, PODRUČNI URED ZAGREB i dr.</derivirana_varijabla>
  </DomainObject.Predmet.StrankaIDrugi>
  <DomainObject.Predmet.ProtustrankaIDrugi>
    <izvorni_sadrzaj>CONEX d.o.o. za projektiranje, građenje i specijalne radove u graditeljstvu</izvorni_sadrzaj>
    <derivirana_varijabla naziv="DomainObject.Predmet.ProtustrankaIDrugi_1">CONEX d.o.o. za projektiranje, građenje i specijalne radove u graditeljstvu</derivirana_varijabla>
  </DomainObject.Predmet.ProtustrankaIDrugi>
  <DomainObject.Predmet.StrankaIDrugiAdressOIB>
    <izvorni_sadrzaj>MINISTARSTVO FINANCIJA, POREZNA UPRAVA, PODRUČNI URED ZAGREB, OIB 18683136487, Av Dubrovnika 32, 10000 Zagreb i dr.</izvorni_sadrzaj>
    <derivirana_varijabla naziv="DomainObject.Predmet.StrankaIDrugiAdressOIB_1">MINISTARSTVO FINANCIJA, POREZNA UPRAVA, PODRUČNI URED ZAGREB, OIB 18683136487, Av Dubrovnika 32, 10000 Zagreb i dr.</derivirana_varijabla>
  </DomainObject.Predmet.StrankaIDrugiAdressOIB>
  <DomainObject.Predmet.ProtustrankaIDrugiAdressOIB>
    <izvorni_sadrzaj>CONEX d.o.o. za projektiranje, građenje i specijalne radove u graditeljstvu, OIB 31578255419, KALINOVICA 3, 10000 Zagreb</izvorni_sadrzaj>
    <derivirana_varijabla naziv="DomainObject.Predmet.ProtustrankaIDrugiAdressOIB_1">CONEX d.o.o. za projektiranje, građenje i specijalne radove u graditeljstvu, OIB 31578255419, KALINOVICA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</item>
      <item>MINISTARSTVO FINANCIJA, POREZNA UPRAVA, PODRUČNI URED ZAGREB</item>
      <item>CONEX d.o.o. za projektiranje, građenje i specijalne radove u graditeljstvu</item>
      <item>ZZ Davorin Lovrenčić</item>
      <item>OD Maržić i partneri, odvj. Darko Maržić</item>
      <item>Maroje Stjepović</item>
      <item>ING-JET d.o.o. za graditeljstvo</item>
    </izvorni_sadrzaj>
    <derivirana_varijabla naziv="DomainObject.Predmet.SudioniciListNaziv_1">
      <item>ŽUPANIJSKO DRŽAVNO ODVJETNIŠTVO</item>
      <item>MINISTARSTVO FINANCIJA, POREZNA UPRAVA, PODRUČNI URED ZAGREB</item>
      <item>CONEX d.o.o. za projektiranje, građenje i specijalne radove u graditeljstvu</item>
      <item>ZZ Davorin Lovrenčić</item>
      <item>OD Maržić i partneri, odvj. Darko Maržić</item>
      <item>Maroje Stjepović</item>
      <item>ING-JET d.o.o. za graditeljstvo</item>
    </derivirana_varijabla>
  </DomainObject.Predmet.SudioniciListNaziv>
  <DomainObject.Predmet.SudioniciListAdressOIB>
    <izvorni_sadrzaj>
      <item>ŽUPANIJSKO DRŽAVNO ODVJETNIŠTVO, 10000 Zagreb</item>
      <item>MINISTARSTVO FINANCIJA, POREZNA UPRAVA, PODRUČNI URED ZAGREB, OIB 18683136487, Av Dubrovnika 32,10000 Zagreb</item>
      <item>CONEX d.o.o. za projektiranje, građenje i specijalne radove u graditeljstvu, OIB 31578255419, KALINOVICA 3,10000 Zagreb</item>
      <item>ZZ Davorin Lovrenčić, Sv. Nikole Tavelića 28,10 000 Zagreb</item>
      <item>OD Maržić i partneri, odvj. Darko Maržić, OIB 40831335506, Boškovićeva 18/II,10 000 Zagreb</item>
      <item>Maroje Stjepović, OIB 57640555089, Nikole Pavića 26,10 000 Zagreb</item>
      <item>ING-JET d.o.o. za graditeljstvo, OIB 78134364471, Kalinovica 3/V,10000 Zagreb</item>
    </izvorni_sadrzaj>
    <derivirana_varijabla naziv="DomainObject.Predmet.SudioniciListAdressOIB_1">
      <item>ŽUPANIJSKO DRŽAVNO ODVJETNIŠTVO, 10000 Zagreb</item>
      <item>MINISTARSTVO FINANCIJA, POREZNA UPRAVA, PODRUČNI URED ZAGREB, OIB 18683136487, Av Dubrovnika 32,10000 Zagreb</item>
      <item>CONEX d.o.o. za projektiranje, građenje i specijalne radove u graditeljstvu, OIB 31578255419, KALINOVICA 3,10000 Zagreb</item>
      <item>ZZ Davorin Lovrenčić, Sv. Nikole Tavelića 28,10 000 Zagreb</item>
      <item>OD Maržić i partneri, odvj. Darko Maržić, OIB 40831335506, Boškovićeva 18/II,10 000 Zagreb</item>
      <item>Maroje Stjepović, OIB 57640555089, Nikole Pavića 26,10 000 Zagreb</item>
      <item>ING-JET d.o.o. za graditeljstvo, OIB 78134364471, Kalinovica 3/V,10000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18683136487</item>
      <item>, OIB 31578255419</item>
      <item>, OIB null</item>
      <item>, OIB 40831335506</item>
      <item>, OIB 57640555089</item>
      <item>, OIB 78134364471</item>
    </izvorni_sadrzaj>
    <derivirana_varijabla naziv="DomainObject.Predmet.SudioniciListNazivOIB_1">
      <item>, OIB null</item>
      <item>, OIB 18683136487</item>
      <item>, OIB 31578255419</item>
      <item>, OIB null</item>
      <item>, OIB 40831335506</item>
      <item>, OIB 57640555089</item>
      <item>, OIB 78134364471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218</properties:Words>
  <properties:Characters>1038</properties:Characters>
  <properties:Lines>42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2017-03-08T08:15:00Z</dcterms:created>
  <dc:creator>nmarkovic</dc:creator>
  <cp:lastModifiedBy>Katica Franjić</cp:lastModifiedBy>
  <cp:lastPrinted>2017-03-08T09:39:00Z</cp:lastPrinted>
  <dcterms:modified xmlns:xsi="http://www.w3.org/2001/XMLSchema-instance" xsi:type="dcterms:W3CDTF">2017-03-08T09:40:00Z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