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8ffe" w14:paraId="4a98ffe" w:rsidRDefault="00606CE2" w:rsidP="00910611" w:rsidR="00606CE2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6CE2" w:rsidP="00910611" w:rsidR="00606CE2">
      <w:r>
        <w:rPr>
          <w:rFonts w:eastAsia="MS Mincho"/>
        </w:rPr>
        <w:t xml:space="preserve">  REPUBLIKA HRVATSKA</w:t>
      </w:r>
    </w:p>
    <w:p w:rsidRDefault="00606CE2" w:rsidP="00910611" w:rsidR="00606CE2">
      <w:r>
        <w:rPr>
          <w:rFonts w:eastAsia="MS Mincho"/>
        </w:rPr>
        <w:t>TRGOVAČKI SUD U RIJECI</w:t>
      </w:r>
    </w:p>
    <w:p w:rsidRDefault="00606CE2" w:rsidR="00606CE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06CE2" w:rsidP="00910611" w:rsidR="00606CE2" w:rsidRPr="00910611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0C50EC" w:rsidR="00EE27D1" w:rsidRPr="00747C37">
      <w:pPr>
        <w:jc w:val="both"/>
      </w:pPr>
      <w:r>
        <w:tab/>
      </w:r>
      <w:r w:rsidR="00EE27D1" w:rsidRPr="00747C37">
        <w:t>Trgovački sud u Rijeci, po stečajnom sucu Danieli Korlević, u stečajnom postupku nad dužnikom</w:t>
      </w:r>
      <w:r w:rsidR="007C7F09" w:rsidRPr="00747C37">
        <w:t xml:space="preserve"> </w:t>
      </w:r>
      <w:r w:rsidR="000C50EC" w:rsidRPr="000C50EC">
        <w:rPr>
          <w:b/>
        </w:rPr>
        <w:t>IMG d.o.o. POREČ</w:t>
      </w:r>
      <w:r w:rsidR="000C50EC">
        <w:rPr>
          <w:b/>
        </w:rPr>
        <w:t xml:space="preserve">, </w:t>
      </w:r>
      <w:r w:rsidR="000C50EC" w:rsidRPr="000C50EC">
        <w:rPr>
          <w:b/>
        </w:rPr>
        <w:t>Partizanska 13</w:t>
      </w:r>
      <w:r w:rsidR="003A5012">
        <w:rPr>
          <w:b/>
        </w:rPr>
        <w:t xml:space="preserve">, </w:t>
      </w:r>
      <w:r w:rsidR="000C50EC">
        <w:rPr>
          <w:b/>
        </w:rPr>
        <w:t xml:space="preserve">OIB </w:t>
      </w:r>
      <w:r w:rsidR="000C50EC" w:rsidRPr="000C50EC">
        <w:rPr>
          <w:b/>
        </w:rPr>
        <w:t>35242623855</w:t>
      </w:r>
      <w:r w:rsidR="000C50EC">
        <w:rPr>
          <w:b/>
        </w:rPr>
        <w:t xml:space="preserve">, </w:t>
      </w:r>
      <w:r w:rsidR="00AC2714" w:rsidRPr="00747C37">
        <w:t>dana</w:t>
      </w:r>
      <w:r w:rsidR="002E483F" w:rsidRPr="00747C37">
        <w:t xml:space="preserve"> </w:t>
      </w:r>
      <w:r w:rsidR="000C50EC">
        <w:t>05. svibnja</w:t>
      </w:r>
      <w:r w:rsidR="009B00AB">
        <w:t xml:space="preserve"> </w:t>
      </w:r>
      <w:r w:rsidR="002E483F" w:rsidRPr="00747C37">
        <w:t>201</w:t>
      </w:r>
      <w:r w:rsidR="00AA458E">
        <w:t>6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EE27D1" w:rsidP="00EE27D1" w:rsidR="00EE27D1">
      <w:pPr>
        <w:jc w:val="center"/>
      </w:pPr>
    </w:p>
    <w:p w:rsidRDefault="00EE27D1" w:rsidP="007B6823" w:rsidR="00937467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Kupcu</w:t>
      </w:r>
      <w:r w:rsidR="009B00AB">
        <w:t xml:space="preserve"> </w:t>
      </w:r>
      <w:r w:rsidR="000C50EC">
        <w:t>OSINUM d.o.o. Zagreb, Strojarska c.2, OIB 98748502490</w:t>
      </w:r>
      <w:r w:rsidR="00DB6980">
        <w:t xml:space="preserve">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zemljišnim knjigama </w:t>
      </w:r>
      <w:r w:rsidR="000C50EC" w:rsidRPr="000C50EC">
        <w:t>Općinskog suda u Puli – Pola, z.k. odjel Buje</w:t>
      </w:r>
      <w:r w:rsidR="00F57C97">
        <w:t xml:space="preserve"> - Buie</w:t>
      </w:r>
      <w:r w:rsidR="000C50EC" w:rsidRPr="000C50EC">
        <w:t xml:space="preserve">, </w:t>
      </w:r>
      <w:r w:rsidR="00141209" w:rsidRPr="00141209">
        <w:t>85. etaža, 13/3738, s kojim je povezano pravo vlasništva u suvlasništvu cijele nekretnine posebnog dijela zgrade: posebni dio P11 – parkirno u podrumu površine A 12,53 m2, sagrađen na k.č.br. 2785/2, upisane u zk.ul. 5344, poduložak 85, k.o. Umag</w:t>
      </w:r>
      <w:r w:rsidR="009B00AB">
        <w:t>.</w:t>
      </w:r>
    </w:p>
    <w:p w:rsidRDefault="009B00AB" w:rsidP="007B6823" w:rsidR="009B00AB">
      <w:pPr>
        <w:jc w:val="both"/>
      </w:pPr>
    </w:p>
    <w:p w:rsidRDefault="007B6823" w:rsidP="007B6823" w:rsidR="003A5012">
      <w:pPr>
        <w:jc w:val="both"/>
      </w:pPr>
      <w:r w:rsidRPr="00747C37">
        <w:rPr>
          <w:b/>
        </w:rPr>
        <w:t>I</w:t>
      </w:r>
      <w:r w:rsidR="003C3B12" w:rsidRPr="00747C37">
        <w:rPr>
          <w:b/>
        </w:rPr>
        <w:t>I</w:t>
      </w:r>
      <w:r w:rsidRPr="00747C37">
        <w:rPr>
          <w:b/>
        </w:rPr>
        <w:t>.</w:t>
      </w:r>
      <w:r w:rsidRPr="00747C37">
        <w:t xml:space="preserve"> </w:t>
      </w:r>
      <w:r w:rsidR="004C168C">
        <w:t xml:space="preserve"> </w:t>
      </w:r>
      <w:r w:rsidR="009B00AB">
        <w:tab/>
      </w:r>
      <w:r w:rsidRPr="00747C37">
        <w:t>Kupac</w:t>
      </w:r>
      <w:r w:rsidR="002E483F" w:rsidRPr="00747C37">
        <w:t xml:space="preserve"> </w:t>
      </w:r>
      <w:r w:rsidR="000C50EC">
        <w:t>OSINUM d.o.o. Zagreb, Strojarska c.2, OIB 98748502490</w:t>
      </w:r>
      <w:r w:rsidR="009B00AB">
        <w:t>,</w:t>
      </w:r>
      <w:r w:rsidR="009B00AB" w:rsidRPr="009B00AB">
        <w:t xml:space="preserve"> </w:t>
      </w:r>
      <w:r w:rsidR="00AA458E" w:rsidRPr="00AA458E">
        <w:t>duž</w:t>
      </w:r>
      <w:r w:rsidR="00AA458E">
        <w:t>a</w:t>
      </w:r>
      <w:r w:rsidR="00AA458E" w:rsidRPr="00AA458E">
        <w:t xml:space="preserve">n je u roku od trideset dana od dana pravomoćnosti rješenja o dosudi  uplatiti razliku kupovnine za nekretninu opisanu u točki I. u visini od </w:t>
      </w:r>
      <w:r w:rsidR="006F54C8">
        <w:t>33.271,30</w:t>
      </w:r>
      <w:r w:rsidR="00AA458E" w:rsidRPr="00AA458E">
        <w:t xml:space="preserve"> kn (slovima:</w:t>
      </w:r>
      <w:r w:rsidR="006F54C8">
        <w:t xml:space="preserve"> tridesettritisuće dvjestosedamdesetjednakunaitridesetlipa</w:t>
      </w:r>
      <w:r w:rsidR="00AA458E" w:rsidRPr="00AA458E">
        <w:t>) na žiroračun ovog suda broj HR59 2390 0011 3000 0270 3 kod Hrvatske poštanske banke d.d. Zagreb s napomenom „razlika kupovnina“ i pozivom na poslovni broj</w:t>
      </w:r>
      <w:r w:rsidR="000C50EC">
        <w:t xml:space="preserve"> 60-14</w:t>
      </w:r>
      <w:r w:rsidR="00AA458E" w:rsidRPr="00AA458E">
        <w:t>.</w:t>
      </w:r>
    </w:p>
    <w:p w:rsidRDefault="003A5012" w:rsidP="00D37EA0" w:rsidR="003A5012">
      <w:pPr>
        <w:jc w:val="both"/>
      </w:pPr>
    </w:p>
    <w:p w:rsidRDefault="003A5012" w:rsidP="00D37EA0" w:rsidR="007437C5" w:rsidRPr="00747C37">
      <w:pPr>
        <w:jc w:val="both"/>
      </w:pPr>
      <w:r w:rsidRPr="003B483C">
        <w:rPr>
          <w:b/>
        </w:rPr>
        <w:t>I</w:t>
      </w:r>
      <w:r w:rsidR="00AA458E">
        <w:rPr>
          <w:b/>
        </w:rPr>
        <w:t>II</w:t>
      </w:r>
      <w:r>
        <w:t>.</w:t>
      </w:r>
      <w:r>
        <w:tab/>
      </w:r>
      <w:r w:rsidR="00EE27D1" w:rsidRPr="00747C37">
        <w:t>Određuje se uknjižba prava vlasništva u korist kupca</w:t>
      </w:r>
      <w:r w:rsidR="000A208F">
        <w:t xml:space="preserve"> </w:t>
      </w:r>
      <w:r w:rsidR="000C50EC">
        <w:t>OSINUM d.o.o. Zagreb, Strojarska c.2, OIB 98748502490</w:t>
      </w:r>
      <w:r w:rsidR="009B00AB">
        <w:t>,</w:t>
      </w:r>
      <w:r w:rsidR="009B00AB" w:rsidRPr="009B00AB">
        <w:t xml:space="preserve"> </w:t>
      </w:r>
      <w:r w:rsidR="0028181A" w:rsidRPr="00747C37">
        <w:t>na dosuđen</w:t>
      </w:r>
      <w:r w:rsidR="00937467">
        <w:t>oj</w:t>
      </w:r>
      <w:r w:rsidR="0028181A" w:rsidRPr="00747C37">
        <w:t xml:space="preserve"> nekretnin</w:t>
      </w:r>
      <w:r w:rsidR="00937467">
        <w:t>i</w:t>
      </w:r>
      <w:r w:rsidR="0028181A" w:rsidRPr="00747C37">
        <w:t xml:space="preserve"> stečajnog dužnika upisan</w:t>
      </w:r>
      <w:r w:rsidR="00937467">
        <w:t>oj</w:t>
      </w:r>
      <w:r w:rsidR="0028181A" w:rsidRPr="00747C37">
        <w:t xml:space="preserve"> u </w:t>
      </w:r>
      <w:r w:rsidR="000C50EC" w:rsidRPr="000C50EC">
        <w:t>zemljišnim knjigama Općinskog suda u Puli – Pola, z.k. odjel Buje</w:t>
      </w:r>
      <w:r w:rsidR="00F57C97">
        <w:t xml:space="preserve"> - Buie</w:t>
      </w:r>
      <w:r w:rsidR="000C50EC" w:rsidRPr="000C50EC">
        <w:t xml:space="preserve">, </w:t>
      </w:r>
      <w:r w:rsidR="006F54C8" w:rsidRPr="006F54C8">
        <w:t>85. etaža, 13/3738, s kojim je povezano pravo vlasništva u suvlasništvu cijele nekretnine posebnog dijela zgrade: posebni dio P11 – parkirno u podrumu površine A 12,53 m2, sagrađen na k.č.br. 2785/2, upisane u zk.ul. 5344, poduložak 85, k.o. Umag</w:t>
      </w:r>
      <w:r w:rsidR="00380CDC">
        <w:t>,</w:t>
      </w:r>
      <w:r w:rsidR="00C80D88">
        <w:t xml:space="preserve"> nak</w:t>
      </w:r>
      <w:r w:rsidR="003B483C">
        <w:t>on</w:t>
      </w:r>
      <w:r w:rsidR="00B319A4">
        <w:t xml:space="preserve"> </w:t>
      </w:r>
      <w:r w:rsidR="003B483C">
        <w:t xml:space="preserve"> pravomoćnosti ovog rješenja</w:t>
      </w:r>
      <w:r w:rsidR="00B319A4">
        <w:t xml:space="preserve"> i nakon što kupac uplati razliku kupovnine naznačenu u točki II. rješenja. </w:t>
      </w:r>
    </w:p>
    <w:p w:rsidRDefault="00C80D88" w:rsidP="00D37EA0" w:rsidR="00C80D88" w:rsidRPr="00747C37">
      <w:pPr>
        <w:jc w:val="both"/>
      </w:pPr>
    </w:p>
    <w:p w:rsidRDefault="00BF398D" w:rsidP="00EE27D1" w:rsidR="003B483C">
      <w:pPr>
        <w:jc w:val="both"/>
      </w:pPr>
      <w:r>
        <w:rPr>
          <w:b/>
        </w:rPr>
        <w:t>I</w:t>
      </w:r>
      <w:r w:rsidR="00051F71" w:rsidRPr="00747C37">
        <w:rPr>
          <w:b/>
        </w:rPr>
        <w:t>V</w:t>
      </w:r>
      <w:r w:rsidR="00EE27D1" w:rsidRPr="00747C37">
        <w:rPr>
          <w:b/>
        </w:rPr>
        <w:t>.</w:t>
      </w:r>
      <w:r w:rsidR="00EE27D1" w:rsidRPr="00747C37">
        <w:t xml:space="preserve"> </w:t>
      </w:r>
      <w:r w:rsidR="00C80D88">
        <w:tab/>
      </w:r>
      <w:r w:rsidR="00EE27D1" w:rsidRPr="00747C37">
        <w:t>Određuje se brisanje zemljišnoknjižnog upisa</w:t>
      </w:r>
      <w:r w:rsidR="00B319A4">
        <w:t xml:space="preserve"> zabilježbi i tereta</w:t>
      </w:r>
      <w:r w:rsidR="00EE27D1" w:rsidRPr="00747C37">
        <w:t xml:space="preserve"> koji prestaj</w:t>
      </w:r>
      <w:r w:rsidR="00B319A4">
        <w:t>u</w:t>
      </w:r>
      <w:r w:rsidR="00EE27D1" w:rsidRPr="00747C37">
        <w:t xml:space="preserve"> prodajom n</w:t>
      </w:r>
      <w:r w:rsidR="00C45DA0" w:rsidRPr="00747C37">
        <w:t xml:space="preserve">ekretnine </w:t>
      </w:r>
      <w:r w:rsidR="00C80D88">
        <w:t xml:space="preserve">u zk. ul. </w:t>
      </w:r>
      <w:r w:rsidR="00B319A4">
        <w:t>5344</w:t>
      </w:r>
      <w:r w:rsidR="003B483C" w:rsidRPr="003B483C">
        <w:t xml:space="preserve">, </w:t>
      </w:r>
      <w:r w:rsidR="00B319A4">
        <w:t xml:space="preserve">poduložak </w:t>
      </w:r>
      <w:r w:rsidR="006F54C8">
        <w:t>85</w:t>
      </w:r>
      <w:r w:rsidR="00B319A4">
        <w:t xml:space="preserve">., </w:t>
      </w:r>
      <w:r w:rsidR="003B483C" w:rsidRPr="003B483C">
        <w:t>k.o.</w:t>
      </w:r>
      <w:r w:rsidR="00B319A4">
        <w:t xml:space="preserve"> Umag</w:t>
      </w:r>
      <w:r w:rsidR="003B483C">
        <w:t xml:space="preserve">: </w:t>
      </w:r>
    </w:p>
    <w:p w:rsidRDefault="003B483C" w:rsidP="00EE5977" w:rsidR="00B319A4">
      <w:pPr>
        <w:jc w:val="both"/>
      </w:pPr>
      <w:r>
        <w:t xml:space="preserve">- zabilježbe </w:t>
      </w:r>
      <w:r w:rsidR="00C80D88">
        <w:t>otvaranja stečajnog postupka nad dužnikom zaprimljeno</w:t>
      </w:r>
      <w:r w:rsidR="00B319A4">
        <w:t xml:space="preserve"> 11. rujna 2014. godine pod brojem Z-3949/14;</w:t>
      </w:r>
    </w:p>
    <w:p w:rsidRDefault="00B319A4" w:rsidP="00EE5977" w:rsidR="00B319A4">
      <w:pPr>
        <w:jc w:val="both"/>
      </w:pPr>
      <w:r>
        <w:t>- zabilježbe rješenja o prodaji zaprimljeno 04. rujna 2015. godine pod brojem Z-365</w:t>
      </w:r>
      <w:r w:rsidR="006F54C8">
        <w:t>0</w:t>
      </w:r>
      <w:r>
        <w:t>/15;</w:t>
      </w:r>
    </w:p>
    <w:p w:rsidRDefault="00B319A4" w:rsidP="00EE5977" w:rsidR="00B319A4">
      <w:pPr>
        <w:jc w:val="both"/>
      </w:pPr>
      <w:r>
        <w:t>- uknjiženog prava zaloga u iznosu 558.000,00 CHF s pripadajućim kamatama u korist Raiffeisenbank Austria d.d. Podružnica Pula, zaprimljeno 11. siječnja 2008. godine pod brojem Z-201/08;</w:t>
      </w:r>
    </w:p>
    <w:p w:rsidRDefault="00B319A4" w:rsidP="00B319A4" w:rsidR="00B319A4">
      <w:pPr>
        <w:tabs>
          <w:tab w:pos="2694" w:val="left"/>
        </w:tabs>
        <w:jc w:val="both"/>
      </w:pPr>
      <w:r>
        <w:t>- uknjiženog prava zaloga u iznosu 3.900.000,00 EUR s pripadajućim kamatama u korist Raiffeisenbank Austria d.d. Podružnica Pula, zaprimljeno 21. siječnja 2010. godine pod brojem Z-400/10;</w:t>
      </w:r>
    </w:p>
    <w:p w:rsidRDefault="00B319A4" w:rsidP="00EE5977" w:rsidR="00B319A4">
      <w:pPr>
        <w:jc w:val="both"/>
      </w:pPr>
      <w:r>
        <w:lastRenderedPageBreak/>
        <w:t>- uknjiženog prava zaloga u iznosu 250.000,00 EUR s pripadajućim kamatama u korist Raiffeisenbank Austria d.d. Podružnica Pula, zaprimljeno 23. rujna 2010. godine pod brojem Z-4599/10;</w:t>
      </w:r>
    </w:p>
    <w:p w:rsidRDefault="001553F3" w:rsidP="00221869" w:rsidR="001553F3">
      <w:pPr>
        <w:jc w:val="both"/>
        <w:rPr>
          <w:b/>
        </w:rPr>
      </w:pPr>
    </w:p>
    <w:p w:rsidRDefault="00EE27D1" w:rsidP="00221869" w:rsidR="00EE27D1">
      <w:pPr>
        <w:jc w:val="both"/>
      </w:pPr>
      <w:r w:rsidRPr="00747C37">
        <w:rPr>
          <w:b/>
        </w:rPr>
        <w:t>V.</w:t>
      </w:r>
      <w:r w:rsidRPr="00747C37">
        <w:t xml:space="preserve"> </w:t>
      </w:r>
      <w:r w:rsidR="00221869">
        <w:tab/>
      </w:r>
      <w:r w:rsidRPr="00747C37">
        <w:t xml:space="preserve">Nalaže se zemljišnoknjižnom odjelu Općinskog suda u </w:t>
      </w:r>
      <w:r w:rsidR="00764BF4">
        <w:t>Puli</w:t>
      </w:r>
      <w:r w:rsidR="000C50EC">
        <w:t xml:space="preserve"> – Pola, zemljišnoknjižni odjel Buje - Buie</w:t>
      </w:r>
      <w:r w:rsidR="00F31042">
        <w:t xml:space="preserve"> </w:t>
      </w:r>
      <w:r w:rsidRPr="00747C37">
        <w:t xml:space="preserve">izvršiti uknjižbu prava </w:t>
      </w:r>
      <w:r w:rsidR="003B483C">
        <w:t>v</w:t>
      </w:r>
      <w:r w:rsidRPr="00747C37">
        <w:t>lasništva te brisanje zabilježb</w:t>
      </w:r>
      <w:r w:rsidR="00F31042">
        <w:t>i</w:t>
      </w:r>
      <w:r w:rsidRPr="00747C37">
        <w:t xml:space="preserve"> </w:t>
      </w:r>
      <w:r w:rsidR="00483FFC" w:rsidRPr="00747C37">
        <w:t xml:space="preserve">i tereta </w:t>
      </w:r>
      <w:r w:rsidRPr="00747C37">
        <w:t>na temelju pravomoćnog rješenja o dosudi i potvrde ovog suda da je kupac položio kupovninu.</w:t>
      </w:r>
    </w:p>
    <w:p w:rsidRDefault="006637AC" w:rsidP="00221869" w:rsidR="006637AC">
      <w:pPr>
        <w:jc w:val="both"/>
      </w:pPr>
    </w:p>
    <w:p w:rsidRDefault="006637AC" w:rsidP="00221869" w:rsidR="006637AC" w:rsidRPr="00747C37">
      <w:pPr>
        <w:jc w:val="both"/>
      </w:pPr>
      <w:r w:rsidRPr="006637AC">
        <w:rPr>
          <w:b/>
        </w:rPr>
        <w:t>VI</w:t>
      </w:r>
      <w:r>
        <w:t>.</w:t>
      </w:r>
      <w:r>
        <w:tab/>
      </w:r>
      <w:r w:rsidRPr="006637AC"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</w:p>
    <w:p w:rsidRDefault="003B483C" w:rsidP="003B483C" w:rsidR="003B483C">
      <w:pPr>
        <w:ind w:left="284"/>
        <w:jc w:val="both"/>
      </w:pPr>
    </w:p>
    <w:p w:rsidRDefault="00EE27D1" w:rsidP="00221869" w:rsidR="00221869">
      <w:pPr>
        <w:jc w:val="both"/>
      </w:pPr>
      <w:r w:rsidRPr="00747C37">
        <w:rPr>
          <w:b/>
        </w:rPr>
        <w:t>V</w:t>
      </w:r>
      <w:r w:rsidR="006637AC">
        <w:rPr>
          <w:b/>
        </w:rPr>
        <w:t>I</w:t>
      </w:r>
      <w:r w:rsidR="003B483C">
        <w:rPr>
          <w:b/>
        </w:rPr>
        <w:t>I</w:t>
      </w:r>
      <w:r w:rsidRPr="00747C37">
        <w:rPr>
          <w:b/>
        </w:rPr>
        <w:t>.</w:t>
      </w:r>
      <w:r w:rsidR="00051F71" w:rsidRPr="00747C37">
        <w:t xml:space="preserve"> </w:t>
      </w:r>
      <w:r w:rsidR="00221869">
        <w:tab/>
      </w:r>
      <w:r w:rsidR="003B483C">
        <w:t>N</w:t>
      </w:r>
      <w:r w:rsidR="00051F71" w:rsidRPr="00747C37">
        <w:t>ekretnina</w:t>
      </w:r>
      <w:r w:rsidRPr="00747C37">
        <w:t xml:space="preserve"> iz točke I.</w:t>
      </w:r>
      <w:r w:rsidR="001A7F1C" w:rsidRPr="00747C37">
        <w:t xml:space="preserve"> </w:t>
      </w:r>
      <w:r w:rsidRPr="00747C37">
        <w:t xml:space="preserve">ovog rješenja predat će se kupcu zaključkom o predaji nekretnine nakon što </w:t>
      </w:r>
      <w:r w:rsidR="00AA458E">
        <w:t>ovo rješenje postane pravomoćno i kupac uplati kupovninu u cijelosti.</w:t>
      </w:r>
    </w:p>
    <w:p w:rsidRDefault="00221869" w:rsidP="00221869" w:rsidR="00221869">
      <w:pPr>
        <w:jc w:val="both"/>
      </w:pPr>
    </w:p>
    <w:p w:rsidRDefault="00B319A4" w:rsidP="00221869" w:rsidR="00EE27D1" w:rsidRPr="00747C37">
      <w:pPr>
        <w:jc w:val="both"/>
      </w:pPr>
      <w:r>
        <w:rPr>
          <w:b/>
        </w:rPr>
        <w:t>VII</w:t>
      </w:r>
      <w:r w:rsidR="006637AC">
        <w:rPr>
          <w:b/>
        </w:rPr>
        <w:t>I</w:t>
      </w:r>
      <w:r w:rsidR="00051F71" w:rsidRPr="00747C37">
        <w:rPr>
          <w:b/>
        </w:rPr>
        <w:t>.</w:t>
      </w:r>
      <w:r w:rsidR="00EE27D1" w:rsidRPr="00747C37">
        <w:t xml:space="preserve"> </w:t>
      </w:r>
      <w:r w:rsidR="00764BF4">
        <w:tab/>
      </w:r>
      <w:r w:rsidR="00EE27D1" w:rsidRPr="00747C37">
        <w:t xml:space="preserve">Nalaže se zemljišnoknjižnom odjelu Općinskog suda u </w:t>
      </w:r>
      <w:r w:rsidR="00764BF4">
        <w:t>Puli</w:t>
      </w:r>
      <w:r w:rsidR="000C50EC">
        <w:t xml:space="preserve"> – Pula, zemljišnoknjižni odjel Buje - Buie</w:t>
      </w:r>
      <w:r w:rsidR="00764BF4">
        <w:t xml:space="preserve"> </w:t>
      </w:r>
      <w:r w:rsidR="00EE27D1" w:rsidRPr="00747C37">
        <w:t>da u zemljišnim knjigama</w:t>
      </w:r>
      <w:r>
        <w:t xml:space="preserve"> zk.ul. 5344, podulošku </w:t>
      </w:r>
      <w:r w:rsidR="006F54C8">
        <w:t>85</w:t>
      </w:r>
      <w:r>
        <w:t>., k.o. Umag</w:t>
      </w:r>
      <w:r w:rsidR="00EE27D1" w:rsidRPr="00747C37">
        <w:t xml:space="preserve"> izvrši zabilježbu dosude nekretnin</w:t>
      </w:r>
      <w:r w:rsidR="000A4F69">
        <w:t>e</w:t>
      </w:r>
      <w:r w:rsidR="00051F71" w:rsidRPr="00747C37">
        <w:t xml:space="preserve"> opisan</w:t>
      </w:r>
      <w:r w:rsidR="000A4F69">
        <w:t>e</w:t>
      </w:r>
      <w:r w:rsidR="00EB666F" w:rsidRPr="00747C37">
        <w:t xml:space="preserve"> </w:t>
      </w:r>
      <w:r w:rsidR="000A4F69">
        <w:t xml:space="preserve">u </w:t>
      </w:r>
      <w:r w:rsidR="00EB666F" w:rsidRPr="00747C37">
        <w:t>točk</w:t>
      </w:r>
      <w:r w:rsidR="00051F71" w:rsidRPr="00747C37">
        <w:t>i</w:t>
      </w:r>
      <w:r w:rsidR="00EE27D1" w:rsidRPr="00747C37">
        <w:t xml:space="preserve"> I.</w:t>
      </w:r>
      <w:r w:rsidR="00EB666F" w:rsidRPr="00747C37">
        <w:t xml:space="preserve"> </w:t>
      </w:r>
      <w:r w:rsidR="00051F71" w:rsidRPr="00747C37">
        <w:t>izreke ovog rješenja (čl.</w:t>
      </w:r>
      <w:smartTag w:element="metricconverter" w:uri="urn:schemas-microsoft-com:office:smarttags">
        <w:smartTagPr>
          <w:attr w:val="89. st" w:name="ProductID"/>
        </w:smartTagPr>
        <w:r w:rsidR="00EE27D1" w:rsidRPr="00747C37">
          <w:t>8</w:t>
        </w:r>
        <w:r w:rsidR="00051F71" w:rsidRPr="00747C37">
          <w:t>9</w:t>
        </w:r>
        <w:r w:rsidR="00EE27D1" w:rsidRPr="00747C37">
          <w:t>. st</w:t>
        </w:r>
      </w:smartTag>
      <w:r>
        <w:t>.</w:t>
      </w:r>
      <w:r w:rsidR="00EE27D1" w:rsidRPr="00747C37">
        <w:t>1. Zakona o zemljišnim knjigama).</w:t>
      </w:r>
    </w:p>
    <w:p w:rsidRDefault="00EE27D1" w:rsidP="00EE27D1" w:rsidR="00EE27D1" w:rsidRPr="00747C37">
      <w:pPr>
        <w:jc w:val="both"/>
      </w:pPr>
      <w:r w:rsidRPr="00747C37">
        <w:tab/>
        <w:t xml:space="preserve"> </w:t>
      </w:r>
    </w:p>
    <w:p w:rsidRDefault="00EE27D1" w:rsidP="00EE27D1" w:rsidR="00EE27D1" w:rsidRPr="00221869">
      <w:pPr>
        <w:jc w:val="center"/>
        <w:rPr>
          <w:b/>
        </w:rPr>
      </w:pPr>
      <w:r w:rsidRPr="00221869">
        <w:rPr>
          <w:b/>
        </w:rPr>
        <w:t>Obrazloženje</w:t>
      </w:r>
    </w:p>
    <w:p w:rsidRDefault="000E03DC" w:rsidP="00EE27D1" w:rsidR="000E03DC" w:rsidRPr="00747C37">
      <w:pPr>
        <w:jc w:val="both"/>
      </w:pPr>
    </w:p>
    <w:p w:rsidRDefault="000842BA" w:rsidP="00221869" w:rsidR="00B319A4">
      <w:pPr>
        <w:jc w:val="both"/>
      </w:pPr>
      <w:r>
        <w:t xml:space="preserve"> </w:t>
      </w:r>
      <w:r w:rsidR="00221869">
        <w:tab/>
      </w:r>
      <w:r w:rsidR="00EE27D1" w:rsidRPr="00747C37">
        <w:t>Zaključkom o prodaji od</w:t>
      </w:r>
      <w:r w:rsidR="00A7070D" w:rsidRPr="00747C37">
        <w:t xml:space="preserve"> </w:t>
      </w:r>
      <w:r w:rsidR="00B319A4">
        <w:t>08. ožujka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EE27D1" w:rsidRPr="00747C37">
        <w:t>određen</w:t>
      </w:r>
      <w:r>
        <w:t>i su</w:t>
      </w:r>
      <w:r w:rsidR="00AD44B9">
        <w:t xml:space="preserve"> način i uvjeti</w:t>
      </w:r>
      <w:r w:rsidR="00EE27D1" w:rsidRPr="00747C37">
        <w:t xml:space="preserve"> prodaj</w:t>
      </w:r>
      <w:r w:rsidR="00AD44B9">
        <w:t>e</w:t>
      </w:r>
      <w:r w:rsidR="00EE27D1" w:rsidRPr="00747C37">
        <w:t xml:space="preserve"> </w:t>
      </w:r>
      <w:r w:rsidR="00483FFC" w:rsidRPr="00747C37">
        <w:t>nekr</w:t>
      </w:r>
      <w:r w:rsidR="00C6318F" w:rsidRPr="00747C37">
        <w:t>etnin</w:t>
      </w:r>
      <w:r w:rsidR="00AA458E">
        <w:t>e</w:t>
      </w:r>
      <w:r w:rsidR="00C6318F" w:rsidRPr="00747C37">
        <w:t xml:space="preserve"> stečajnog dužnika</w:t>
      </w:r>
      <w:r>
        <w:t xml:space="preserve"> označe</w:t>
      </w:r>
      <w:r w:rsidR="00AA458E">
        <w:t>ne</w:t>
      </w:r>
      <w:r w:rsidRPr="000842BA">
        <w:t xml:space="preserve"> </w:t>
      </w:r>
      <w:r w:rsidR="00AA458E">
        <w:t xml:space="preserve">kao </w:t>
      </w:r>
      <w:r w:rsidR="006F54C8" w:rsidRPr="006F54C8">
        <w:t>85. etaža, 13/3738, s kojim je povezano pravo vlasništva u suvlasništvu cijele nekretnine posebnog dijela zgrade: posebni dio P11 – parkirno u podrumu površine A 12,53 m2, sagrađen na k.č.br. 2785/2, upisane u zk.ul. 5344, poduložak 85, k.o. Umag</w:t>
      </w:r>
      <w:r w:rsidR="00380CDC">
        <w:t>.</w:t>
      </w:r>
    </w:p>
    <w:p w:rsidRDefault="000842BA" w:rsidP="00221869" w:rsidR="00AD44B9">
      <w:pPr>
        <w:jc w:val="both"/>
      </w:pPr>
      <w:r>
        <w:tab/>
      </w:r>
      <w:r w:rsidR="00F6726C" w:rsidRPr="00747C37">
        <w:t>Zaključak o prodaji</w:t>
      </w:r>
      <w:r w:rsidR="00975E9A" w:rsidRPr="00747C37">
        <w:t xml:space="preserve"> </w:t>
      </w:r>
      <w:r w:rsidR="00483FFC" w:rsidRPr="00747C37">
        <w:t>od</w:t>
      </w:r>
      <w:r w:rsidR="000E03DC" w:rsidRPr="00747C37">
        <w:t xml:space="preserve"> </w:t>
      </w:r>
      <w:r w:rsidR="00B319A4">
        <w:t>08. ožujka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F6726C" w:rsidRPr="00747C37">
        <w:t xml:space="preserve">objavljen je na </w:t>
      </w:r>
      <w:r w:rsidR="00AA458E">
        <w:t>e-O</w:t>
      </w:r>
      <w:r w:rsidR="00F6726C" w:rsidRPr="00747C37">
        <w:t>glasnoj ploči suda dana</w:t>
      </w:r>
      <w:r w:rsidR="00483FFC" w:rsidRPr="00747C37">
        <w:t xml:space="preserve"> </w:t>
      </w:r>
      <w:r w:rsidR="00B319A4">
        <w:t>08. ožujka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0E03D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CE7A2C" w:rsidRPr="00747C37">
        <w:t xml:space="preserve"> na stranicama Visokog trgovačkog suda </w:t>
      </w:r>
      <w:r w:rsidR="00B319A4">
        <w:t>Republike Hrvatske</w:t>
      </w:r>
      <w:r w:rsidR="00CE7A2C" w:rsidRPr="00747C37">
        <w:t xml:space="preserve"> web</w:t>
      </w:r>
      <w:r w:rsidR="001E2C89" w:rsidRPr="00747C37">
        <w:t xml:space="preserve"> </w:t>
      </w:r>
      <w:r w:rsidR="00A7070D" w:rsidRPr="00747C37">
        <w:t>–</w:t>
      </w:r>
      <w:r w:rsidR="00CE7A2C" w:rsidRPr="00747C37">
        <w:t xml:space="preserve"> stečaj</w:t>
      </w:r>
      <w:r w:rsidR="00A7070D" w:rsidRPr="00747C37">
        <w:t xml:space="preserve"> i</w:t>
      </w:r>
      <w:r w:rsidR="00AD44B9">
        <w:t xml:space="preserve"> Očevidniku nekretnina koje se prodaju u stečajnom postupku kojeg vodi</w:t>
      </w:r>
      <w:r w:rsidR="00C71831" w:rsidRPr="00747C37">
        <w:t xml:space="preserve"> </w:t>
      </w:r>
      <w:r w:rsidR="00C943CD">
        <w:t>Hrvatsk</w:t>
      </w:r>
      <w:r w:rsidR="00AD44B9">
        <w:t>a</w:t>
      </w:r>
      <w:r w:rsidR="00C943CD">
        <w:t xml:space="preserve"> gospodarsk</w:t>
      </w:r>
      <w:r w:rsidR="00AD44B9">
        <w:t>a</w:t>
      </w:r>
      <w:r w:rsidR="00C943CD">
        <w:t xml:space="preserve"> komor</w:t>
      </w:r>
      <w:r w:rsidR="00AD44B9">
        <w:t>a</w:t>
      </w:r>
      <w:r w:rsidR="00C943CD">
        <w:t>,</w:t>
      </w:r>
      <w:r>
        <w:t xml:space="preserve"> </w:t>
      </w:r>
      <w:r w:rsidR="00CE7A2C" w:rsidRPr="00747C37">
        <w:t>te dostavljen svim osobama iz čl.9</w:t>
      </w:r>
      <w:r w:rsidR="000E03DC" w:rsidRPr="00747C37">
        <w:t>5</w:t>
      </w:r>
      <w:r w:rsidR="00CE7A2C" w:rsidRPr="00747C37">
        <w:t>. st.7. Ovršnog zakona.</w:t>
      </w:r>
    </w:p>
    <w:p w:rsidRDefault="001553F3" w:rsidP="00221869" w:rsidR="00AD44B9">
      <w:pPr>
        <w:jc w:val="both"/>
      </w:pPr>
      <w:r>
        <w:tab/>
      </w:r>
      <w:r w:rsidR="001C4B53" w:rsidRPr="00747C37">
        <w:t>Na usmenoj javnoj dražbi održanoj</w:t>
      </w:r>
      <w:r w:rsidR="000E03DC" w:rsidRPr="00747C37">
        <w:t xml:space="preserve"> </w:t>
      </w:r>
      <w:r w:rsidR="00B319A4">
        <w:t>05. svibnja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1C4B53" w:rsidRPr="00747C37">
        <w:t>.</w:t>
      </w:r>
      <w:r w:rsidR="00AA458E">
        <w:t xml:space="preserve"> </w:t>
      </w:r>
      <w:r w:rsidR="001C4B53" w:rsidRPr="00747C37">
        <w:t>g</w:t>
      </w:r>
      <w:r w:rsidR="00AA458E">
        <w:t>odine</w:t>
      </w:r>
      <w:r w:rsidR="001C4B53" w:rsidRPr="00747C37">
        <w:t xml:space="preserve">, </w:t>
      </w:r>
      <w:r w:rsidR="00886313" w:rsidRPr="00747C37">
        <w:t>p</w:t>
      </w:r>
      <w:r w:rsidR="00DE4617" w:rsidRPr="00747C37">
        <w:t>onuditelj</w:t>
      </w:r>
      <w:r w:rsidR="00C943CD">
        <w:rPr>
          <w:b/>
        </w:rPr>
        <w:t xml:space="preserve"> </w:t>
      </w:r>
      <w:r w:rsidR="000C50EC">
        <w:t xml:space="preserve">OSINUM d.o.o. Zagreb, Strojarska c.2, </w:t>
      </w:r>
      <w:r w:rsidR="00DE4617" w:rsidRPr="00747C37">
        <w:t>da</w:t>
      </w:r>
      <w:r w:rsidR="00764BF4">
        <w:t>o je</w:t>
      </w:r>
      <w:r w:rsidR="00DE4617" w:rsidRPr="00747C37">
        <w:t xml:space="preserve"> </w:t>
      </w:r>
      <w:r w:rsidR="000842BA">
        <w:t>jedinu</w:t>
      </w:r>
      <w:r w:rsidR="00A7070D" w:rsidRPr="00747C37">
        <w:t xml:space="preserve"> </w:t>
      </w:r>
      <w:r w:rsidR="009F78A9">
        <w:t xml:space="preserve">ponudu </w:t>
      </w:r>
      <w:r w:rsidR="00DE4617" w:rsidRPr="00747C37">
        <w:t xml:space="preserve">za kupnju </w:t>
      </w:r>
      <w:r w:rsidR="00CE7A2C" w:rsidRPr="00747C37">
        <w:t>nekretnin</w:t>
      </w:r>
      <w:r w:rsidR="00C943CD">
        <w:t>e</w:t>
      </w:r>
      <w:r w:rsidR="00CE7A2C" w:rsidRPr="00747C37">
        <w:t xml:space="preserve"> stečajnog dužnika </w:t>
      </w:r>
      <w:r w:rsidR="000C50EC">
        <w:t xml:space="preserve">upisane u </w:t>
      </w:r>
      <w:r w:rsidR="000C50EC" w:rsidRPr="000C50EC">
        <w:t xml:space="preserve">zemljišnim knjigama Općinskog suda u Puli – Pola, z.k. odjel Buje, </w:t>
      </w:r>
      <w:r w:rsidR="006F54C8" w:rsidRPr="006F54C8">
        <w:t>85. etaža, 13/3738, s kojim je povezano pravo vlasništva u suvlasništvu cijele nekretnine posebnog dijela zgrade: posebni dio P11 – parkirno u podrumu površine A 12,53 m2, sagrađen na k.č.br. 2785/2, upisane u zk.ul. 5344, poduložak 85, k.o. Umag</w:t>
      </w:r>
      <w:r w:rsidR="00380CDC">
        <w:t xml:space="preserve"> u</w:t>
      </w:r>
      <w:r w:rsidR="00AD44B9">
        <w:t xml:space="preserve"> visini od</w:t>
      </w:r>
      <w:r w:rsidR="000842BA">
        <w:t xml:space="preserve"> </w:t>
      </w:r>
      <w:r w:rsidR="006F54C8">
        <w:t>38</w:t>
      </w:r>
      <w:r w:rsidR="000C50EC">
        <w:t>.000</w:t>
      </w:r>
      <w:r w:rsidR="00AA458E">
        <w:t>,00</w:t>
      </w:r>
      <w:r w:rsidR="00AD44B9">
        <w:t xml:space="preserve"> kn.</w:t>
      </w:r>
    </w:p>
    <w:p w:rsidRDefault="007705CE" w:rsidP="00221869" w:rsidR="00EE27D1" w:rsidRPr="00747C37">
      <w:pPr>
        <w:ind w:firstLine="708"/>
        <w:jc w:val="both"/>
      </w:pPr>
      <w:r w:rsidRPr="00747C37">
        <w:t>Slijedom navedenog, a t</w:t>
      </w:r>
      <w:r w:rsidR="00EE27D1" w:rsidRPr="00747C37">
        <w:t>emeljem čl.</w:t>
      </w:r>
      <w:r w:rsidR="000E03DC" w:rsidRPr="00747C37">
        <w:t>103</w:t>
      </w:r>
      <w:r w:rsidR="00EE27D1" w:rsidRPr="00747C37">
        <w:t xml:space="preserve">. – </w:t>
      </w:r>
      <w:r w:rsidR="000E03DC" w:rsidRPr="00747C37">
        <w:t>čl.109. Ovršnog zakona (NN 112/12)</w:t>
      </w:r>
      <w:r w:rsidR="00EE27D1" w:rsidRPr="00747C37">
        <w:t xml:space="preserve"> odl</w:t>
      </w:r>
      <w:r w:rsidRPr="00747C37">
        <w:t>učeno je kao u točkama I.</w:t>
      </w:r>
      <w:r w:rsidR="00C6318F" w:rsidRPr="00747C37">
        <w:t xml:space="preserve"> do </w:t>
      </w:r>
      <w:r w:rsidR="00DE4617" w:rsidRPr="00747C37">
        <w:t>VII</w:t>
      </w:r>
      <w:r w:rsidR="00EE27D1" w:rsidRPr="00747C37">
        <w:t xml:space="preserve">. izreke </w:t>
      </w:r>
      <w:r w:rsidR="00DE4617" w:rsidRPr="00747C37">
        <w:t>ovog rješenja, a temeljem čl.89</w:t>
      </w:r>
      <w:r w:rsidR="00EE27D1" w:rsidRPr="00747C37">
        <w:t>. st.1. Zakona o ze</w:t>
      </w:r>
      <w:r w:rsidRPr="00747C37">
        <w:t xml:space="preserve">mljišnim knjigama kao u točki </w:t>
      </w:r>
      <w:r w:rsidR="00B319A4">
        <w:t>VIII</w:t>
      </w:r>
      <w:r w:rsidR="00EE27D1" w:rsidRPr="00747C37">
        <w:t xml:space="preserve">. </w:t>
      </w:r>
      <w:r w:rsidR="00532279" w:rsidRPr="00747C37">
        <w:t>i</w:t>
      </w:r>
      <w:r w:rsidR="00EE27D1" w:rsidRPr="00747C37">
        <w:t>zreke rješenja.</w:t>
      </w:r>
    </w:p>
    <w:p w:rsidRDefault="00667B91" w:rsidP="00480EC2" w:rsidR="0003126F" w:rsidRPr="00747C37">
      <w:pPr>
        <w:jc w:val="both"/>
      </w:pPr>
      <w:r w:rsidRPr="00747C37">
        <w:tab/>
      </w:r>
      <w:r w:rsidRPr="00747C37">
        <w:tab/>
      </w:r>
    </w:p>
    <w:p w:rsidRDefault="00667B91" w:rsidP="00DB6980" w:rsidR="00EE27D1" w:rsidRPr="00747C37">
      <w:pPr>
        <w:jc w:val="center"/>
      </w:pPr>
      <w:r w:rsidRPr="00747C37">
        <w:t>U Rijeci,</w:t>
      </w:r>
      <w:r w:rsidR="00B7675D" w:rsidRPr="00747C37">
        <w:t xml:space="preserve"> </w:t>
      </w:r>
      <w:r w:rsidR="000C50EC">
        <w:t>05. svibnja</w:t>
      </w:r>
      <w:r w:rsidR="000A208F">
        <w:t xml:space="preserve"> </w:t>
      </w:r>
      <w:r w:rsidR="00B7675D" w:rsidRPr="00747C37">
        <w:t>201</w:t>
      </w:r>
      <w:r w:rsidR="00AA458E">
        <w:t>6</w:t>
      </w:r>
      <w:r w:rsidR="00C6318F" w:rsidRPr="00747C37">
        <w:t>. godine</w:t>
      </w:r>
    </w:p>
    <w:p w:rsidRDefault="00EE27D1" w:rsidP="006236A9" w:rsidR="00EB3028">
      <w:pPr>
        <w:jc w:val="right"/>
      </w:pP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</w:p>
    <w:p w:rsidRDefault="00CB5ADE" w:rsidP="006236A9" w:rsidR="00EE27D1" w:rsidRPr="00747C37">
      <w:pPr>
        <w:jc w:val="right"/>
      </w:pPr>
      <w:r>
        <w:t xml:space="preserve"> </w:t>
      </w:r>
      <w:r w:rsidR="00EE27D1" w:rsidRPr="00747C37">
        <w:t>Stečajni sudac</w:t>
      </w:r>
    </w:p>
    <w:p w:rsidRDefault="00EE27D1" w:rsidP="006236A9" w:rsidR="00EB3028">
      <w:pPr>
        <w:jc w:val="right"/>
      </w:pPr>
      <w:r w:rsidRPr="00747C37">
        <w:t xml:space="preserve"> </w:t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</w:r>
      <w:r w:rsidRPr="00747C37">
        <w:tab/>
        <w:t xml:space="preserve">          Daniela Korlević</w:t>
      </w:r>
      <w:r w:rsidR="00BE1D53">
        <w:t xml:space="preserve"> </w:t>
      </w:r>
    </w:p>
    <w:p w:rsidRDefault="00CB5ADE" w:rsidP="006236A9" w:rsidR="00221869">
      <w:pPr>
        <w:jc w:val="right"/>
      </w:pPr>
      <w:r>
        <w:t xml:space="preserve"> </w:t>
      </w:r>
    </w:p>
    <w:p w:rsidRDefault="00EE27D1" w:rsidP="00221869" w:rsidR="00EE27D1" w:rsidRPr="00747C37">
      <w:pPr>
        <w:jc w:val="both"/>
        <w:rPr>
          <w:b/>
        </w:rPr>
      </w:pPr>
      <w:r w:rsidRPr="00747C37">
        <w:rPr>
          <w:b/>
        </w:rPr>
        <w:lastRenderedPageBreak/>
        <w:t>UPUTA O PRAVNOM LIJEKU</w:t>
      </w:r>
      <w:r w:rsidR="00D37EA0" w:rsidRPr="00747C37">
        <w:rPr>
          <w:b/>
        </w:rPr>
        <w:t>:</w:t>
      </w:r>
    </w:p>
    <w:p w:rsidRDefault="0093333F" w:rsidP="00EE27D1" w:rsidR="00EE27D1">
      <w:pPr>
        <w:jc w:val="both"/>
      </w:pPr>
      <w:r w:rsidRPr="00747C37">
        <w:t xml:space="preserve">Protiv </w:t>
      </w:r>
      <w:r w:rsidR="00EE27D1" w:rsidRPr="00747C37">
        <w:t xml:space="preserve">rješenja nezadovoljna stranka može podnijeti žalbu u roku od </w:t>
      </w:r>
      <w:r w:rsidR="00ED2A19">
        <w:t>osam dana istekom osmoga dana od dana objave pismena na mrežnoj stranici e-Oglasne ploče sudova.</w:t>
      </w:r>
      <w:r w:rsidR="00EE27D1" w:rsidRPr="00747C37">
        <w:t xml:space="preserve"> </w:t>
      </w:r>
      <w:r w:rsidRPr="00747C37">
        <w:t xml:space="preserve">Pravo na žalbu imaju i osobe koje su sudjelovale na dražbi kao ponuditelji. </w:t>
      </w:r>
      <w:r w:rsidR="00EE27D1" w:rsidRPr="00747C37">
        <w:t>Žalba se podnosi putem ovog suda u tri istovjetna primjerka, a o žalbi odlučuje Visoki trgovački sud u Zagrebu.</w:t>
      </w:r>
    </w:p>
    <w:p w:rsidRDefault="006236A9" w:rsidP="00EE27D1" w:rsidR="006236A9">
      <w:pPr>
        <w:jc w:val="both"/>
      </w:pPr>
    </w:p>
    <w:p w:rsidRDefault="006637AC" w:rsidP="00EE27D1" w:rsidR="006637AC">
      <w:pPr>
        <w:jc w:val="both"/>
      </w:pPr>
    </w:p>
    <w:p w:rsidRDefault="006637AC" w:rsidP="00EE27D1" w:rsidR="006637AC">
      <w:pPr>
        <w:jc w:val="both"/>
      </w:pPr>
    </w:p>
    <w:p w:rsidRDefault="006236A9" w:rsidP="00EE27D1" w:rsidR="006236A9">
      <w:pPr>
        <w:jc w:val="both"/>
      </w:pPr>
    </w:p>
    <w:p w:rsidRDefault="00EE27D1" w:rsidP="00EE27D1" w:rsidR="00EE27D1" w:rsidRPr="000842BA">
      <w:pPr>
        <w:rPr>
          <w:b/>
          <w:sz w:val="20"/>
          <w:szCs w:val="20"/>
        </w:rPr>
      </w:pPr>
      <w:r w:rsidRPr="000842BA">
        <w:rPr>
          <w:b/>
          <w:sz w:val="20"/>
          <w:szCs w:val="20"/>
        </w:rPr>
        <w:t>DNA:</w:t>
      </w:r>
    </w:p>
    <w:p w:rsidRDefault="00C6318F" w:rsidP="00EE27D1" w:rsidR="00EE27D1" w:rsidRPr="000842BA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stečajnom upravitelju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>Andrej Sablić</w:t>
      </w:r>
    </w:p>
    <w:p w:rsidRDefault="00AA458E" w:rsidP="00EE27D1" w:rsidR="00C6318F" w:rsidRPr="000842BA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</w:t>
      </w:r>
      <w:r w:rsidR="00C83E11" w:rsidRPr="000842BA">
        <w:rPr>
          <w:sz w:val="20"/>
          <w:szCs w:val="20"/>
        </w:rPr>
        <w:t>glasna ploča</w:t>
      </w:r>
    </w:p>
    <w:p w:rsidRDefault="00886313" w:rsidP="00EE27D1" w:rsidR="00886313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 xml:space="preserve">z.k. odjelu Općinskog suda u 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 xml:space="preserve">Puli, zk. odjel Buje </w:t>
      </w:r>
      <w:r w:rsidRPr="000842BA">
        <w:rPr>
          <w:sz w:val="20"/>
          <w:szCs w:val="20"/>
        </w:rPr>
        <w:t>radi zabilježbe dosude</w:t>
      </w:r>
      <w:r w:rsidR="009F78A9" w:rsidRPr="000842BA">
        <w:rPr>
          <w:sz w:val="20"/>
          <w:szCs w:val="20"/>
        </w:rPr>
        <w:t xml:space="preserve"> nekretnine</w:t>
      </w:r>
    </w:p>
    <w:p w:rsidRDefault="00A95FDA" w:rsidP="000C50EC" w:rsidR="009F78A9" w:rsidRPr="000C50EC">
      <w:pPr>
        <w:pStyle w:val="Odlomakpopisa"/>
        <w:numPr>
          <w:ilvl w:val="0"/>
          <w:numId w:val="1"/>
        </w:numPr>
        <w:rPr>
          <w:sz w:val="16"/>
          <w:szCs w:val="20"/>
        </w:rPr>
      </w:pPr>
      <w:r w:rsidRPr="000C50EC">
        <w:rPr>
          <w:sz w:val="20"/>
          <w:szCs w:val="20"/>
        </w:rPr>
        <w:t>kupcu</w:t>
      </w:r>
      <w:r w:rsidR="00764BF4" w:rsidRPr="000C50EC">
        <w:rPr>
          <w:sz w:val="20"/>
          <w:szCs w:val="20"/>
        </w:rPr>
        <w:t xml:space="preserve"> </w:t>
      </w:r>
      <w:r w:rsidR="000C50EC" w:rsidRPr="000C50EC">
        <w:rPr>
          <w:sz w:val="20"/>
        </w:rPr>
        <w:t>OSINUM d.o.o. Zagreb, Strojarska c.2</w:t>
      </w:r>
    </w:p>
    <w:p w:rsidRDefault="000C50EC" w:rsidP="000C50EC" w:rsidR="000C50EC" w:rsidRPr="000C50EC">
      <w:pPr>
        <w:pStyle w:val="Odlomakpopisa"/>
        <w:ind w:left="360"/>
        <w:rPr>
          <w:sz w:val="20"/>
          <w:szCs w:val="20"/>
        </w:rPr>
      </w:pPr>
    </w:p>
    <w:p w:rsidRDefault="003D7E9E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U Rijeci,</w:t>
      </w:r>
      <w:r w:rsidR="00B7675D" w:rsidRPr="000842BA">
        <w:rPr>
          <w:sz w:val="20"/>
          <w:szCs w:val="20"/>
        </w:rPr>
        <w:t xml:space="preserve"> </w:t>
      </w:r>
      <w:r w:rsidR="000C50EC">
        <w:rPr>
          <w:sz w:val="20"/>
          <w:szCs w:val="20"/>
        </w:rPr>
        <w:t>05.5</w:t>
      </w:r>
      <w:r w:rsidR="00AA458E">
        <w:rPr>
          <w:sz w:val="20"/>
          <w:szCs w:val="20"/>
        </w:rPr>
        <w:t>.2016</w:t>
      </w:r>
      <w:r w:rsidR="00C6318F" w:rsidRPr="000842BA">
        <w:rPr>
          <w:sz w:val="20"/>
          <w:szCs w:val="20"/>
        </w:rPr>
        <w:t>.g.</w:t>
      </w:r>
    </w:p>
    <w:p w:rsidRDefault="00B22812" w:rsidP="00EE27D1" w:rsidR="00975E9A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 xml:space="preserve"> </w:t>
      </w:r>
    </w:p>
    <w:p w:rsidRDefault="00EE27D1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Stečajni sudac</w:t>
      </w:r>
    </w:p>
    <w:p w:rsidRDefault="00EE27D1" w:rsidP="00B7675D" w:rsidR="00A50178" w:rsidRPr="000842BA">
      <w:pPr>
        <w:ind w:left="360"/>
        <w:rPr>
          <w:sz w:val="20"/>
          <w:szCs w:val="20"/>
        </w:rPr>
      </w:pPr>
      <w:smartTag w:element="PersonName" w:uri="urn:schemas-microsoft-com:office:smarttags">
        <w:r w:rsidRPr="000842BA">
          <w:rPr>
            <w:sz w:val="20"/>
            <w:szCs w:val="20"/>
          </w:rPr>
          <w:t>Daniela Korlević</w:t>
        </w:r>
      </w:smartTag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6CE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0C50EC">
      <w:t>60/14-</w:t>
    </w:r>
    <w:r w:rsidR="00141209">
      <w:t>267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70F76"/>
    <w:rsid w:val="000842BA"/>
    <w:rsid w:val="00095829"/>
    <w:rsid w:val="00095C35"/>
    <w:rsid w:val="0009793C"/>
    <w:rsid w:val="000A208F"/>
    <w:rsid w:val="000A4F69"/>
    <w:rsid w:val="000C44C1"/>
    <w:rsid w:val="000C50EC"/>
    <w:rsid w:val="000E03DC"/>
    <w:rsid w:val="000E244A"/>
    <w:rsid w:val="000E2EC1"/>
    <w:rsid w:val="000F60DD"/>
    <w:rsid w:val="001070A8"/>
    <w:rsid w:val="00141209"/>
    <w:rsid w:val="001425B7"/>
    <w:rsid w:val="001553F3"/>
    <w:rsid w:val="00166F2A"/>
    <w:rsid w:val="00173291"/>
    <w:rsid w:val="00197372"/>
    <w:rsid w:val="001A7F1C"/>
    <w:rsid w:val="001B0074"/>
    <w:rsid w:val="001B143C"/>
    <w:rsid w:val="001B42DE"/>
    <w:rsid w:val="001C4B53"/>
    <w:rsid w:val="001D153D"/>
    <w:rsid w:val="001E2C89"/>
    <w:rsid w:val="001E6CE8"/>
    <w:rsid w:val="00221869"/>
    <w:rsid w:val="002225B4"/>
    <w:rsid w:val="002227D3"/>
    <w:rsid w:val="0024382E"/>
    <w:rsid w:val="0028181A"/>
    <w:rsid w:val="002B0EBE"/>
    <w:rsid w:val="002C0922"/>
    <w:rsid w:val="002E3CB0"/>
    <w:rsid w:val="002E483F"/>
    <w:rsid w:val="003027B5"/>
    <w:rsid w:val="00345E61"/>
    <w:rsid w:val="00352D62"/>
    <w:rsid w:val="0037075D"/>
    <w:rsid w:val="00380CDC"/>
    <w:rsid w:val="00381585"/>
    <w:rsid w:val="003A043E"/>
    <w:rsid w:val="003A2F6F"/>
    <w:rsid w:val="003A5012"/>
    <w:rsid w:val="003B483C"/>
    <w:rsid w:val="003C3B12"/>
    <w:rsid w:val="003D5C71"/>
    <w:rsid w:val="003D7E9E"/>
    <w:rsid w:val="003F068A"/>
    <w:rsid w:val="0041253B"/>
    <w:rsid w:val="00435973"/>
    <w:rsid w:val="00440519"/>
    <w:rsid w:val="0045574E"/>
    <w:rsid w:val="00461223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3D4A"/>
    <w:rsid w:val="004E60D5"/>
    <w:rsid w:val="004F310C"/>
    <w:rsid w:val="0050519C"/>
    <w:rsid w:val="00532279"/>
    <w:rsid w:val="00534BB4"/>
    <w:rsid w:val="00561B52"/>
    <w:rsid w:val="00565127"/>
    <w:rsid w:val="005730BE"/>
    <w:rsid w:val="00593536"/>
    <w:rsid w:val="00596A6D"/>
    <w:rsid w:val="005A14B1"/>
    <w:rsid w:val="005A4F20"/>
    <w:rsid w:val="005C198F"/>
    <w:rsid w:val="005C7B5E"/>
    <w:rsid w:val="0060117D"/>
    <w:rsid w:val="00606CE2"/>
    <w:rsid w:val="006070B2"/>
    <w:rsid w:val="006236A9"/>
    <w:rsid w:val="0062420D"/>
    <w:rsid w:val="0062443D"/>
    <w:rsid w:val="00651302"/>
    <w:rsid w:val="006526C3"/>
    <w:rsid w:val="006637AC"/>
    <w:rsid w:val="00667B91"/>
    <w:rsid w:val="0068769A"/>
    <w:rsid w:val="00693437"/>
    <w:rsid w:val="006D7F07"/>
    <w:rsid w:val="006F54C8"/>
    <w:rsid w:val="00720C8D"/>
    <w:rsid w:val="00730180"/>
    <w:rsid w:val="007437C5"/>
    <w:rsid w:val="00745688"/>
    <w:rsid w:val="00747C37"/>
    <w:rsid w:val="00764BF4"/>
    <w:rsid w:val="00766529"/>
    <w:rsid w:val="007705CE"/>
    <w:rsid w:val="00782FBB"/>
    <w:rsid w:val="007B5272"/>
    <w:rsid w:val="007B6823"/>
    <w:rsid w:val="007B6DF5"/>
    <w:rsid w:val="007C7F09"/>
    <w:rsid w:val="007F208B"/>
    <w:rsid w:val="0080199C"/>
    <w:rsid w:val="00806504"/>
    <w:rsid w:val="00811F07"/>
    <w:rsid w:val="008132EC"/>
    <w:rsid w:val="008175CE"/>
    <w:rsid w:val="00822E73"/>
    <w:rsid w:val="00824882"/>
    <w:rsid w:val="00830775"/>
    <w:rsid w:val="008356D4"/>
    <w:rsid w:val="00847795"/>
    <w:rsid w:val="008600A2"/>
    <w:rsid w:val="00877E17"/>
    <w:rsid w:val="00886313"/>
    <w:rsid w:val="008A0867"/>
    <w:rsid w:val="008B56DF"/>
    <w:rsid w:val="008C28F7"/>
    <w:rsid w:val="008C7DF4"/>
    <w:rsid w:val="008D4852"/>
    <w:rsid w:val="008D688C"/>
    <w:rsid w:val="008E4B10"/>
    <w:rsid w:val="00923DDF"/>
    <w:rsid w:val="00931F91"/>
    <w:rsid w:val="00932DA1"/>
    <w:rsid w:val="0093333F"/>
    <w:rsid w:val="00933FAF"/>
    <w:rsid w:val="00937467"/>
    <w:rsid w:val="00937672"/>
    <w:rsid w:val="0093786D"/>
    <w:rsid w:val="0096205D"/>
    <w:rsid w:val="009635E6"/>
    <w:rsid w:val="009678FB"/>
    <w:rsid w:val="00975E9A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4836"/>
    <w:rsid w:val="00A432C0"/>
    <w:rsid w:val="00A47192"/>
    <w:rsid w:val="00A47593"/>
    <w:rsid w:val="00A50178"/>
    <w:rsid w:val="00A52721"/>
    <w:rsid w:val="00A7070D"/>
    <w:rsid w:val="00A9064A"/>
    <w:rsid w:val="00A95FDA"/>
    <w:rsid w:val="00AA458E"/>
    <w:rsid w:val="00AC2714"/>
    <w:rsid w:val="00AD44B9"/>
    <w:rsid w:val="00AD4D68"/>
    <w:rsid w:val="00AE4162"/>
    <w:rsid w:val="00AF79E9"/>
    <w:rsid w:val="00B01AF5"/>
    <w:rsid w:val="00B159A4"/>
    <w:rsid w:val="00B22812"/>
    <w:rsid w:val="00B22CB8"/>
    <w:rsid w:val="00B319A4"/>
    <w:rsid w:val="00B31E0E"/>
    <w:rsid w:val="00B32CD7"/>
    <w:rsid w:val="00B412CB"/>
    <w:rsid w:val="00B45E93"/>
    <w:rsid w:val="00B56F38"/>
    <w:rsid w:val="00B71370"/>
    <w:rsid w:val="00B72CAC"/>
    <w:rsid w:val="00B7675D"/>
    <w:rsid w:val="00BC256A"/>
    <w:rsid w:val="00BE1D53"/>
    <w:rsid w:val="00BF398D"/>
    <w:rsid w:val="00BF5418"/>
    <w:rsid w:val="00C01753"/>
    <w:rsid w:val="00C24D35"/>
    <w:rsid w:val="00C34A6D"/>
    <w:rsid w:val="00C355E6"/>
    <w:rsid w:val="00C45DA0"/>
    <w:rsid w:val="00C6318F"/>
    <w:rsid w:val="00C632B4"/>
    <w:rsid w:val="00C63530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56F7"/>
    <w:rsid w:val="00CE7A2C"/>
    <w:rsid w:val="00CF3B53"/>
    <w:rsid w:val="00D15AC4"/>
    <w:rsid w:val="00D303F0"/>
    <w:rsid w:val="00D33083"/>
    <w:rsid w:val="00D37EA0"/>
    <w:rsid w:val="00D56BDB"/>
    <w:rsid w:val="00D62839"/>
    <w:rsid w:val="00D70A9C"/>
    <w:rsid w:val="00D823AA"/>
    <w:rsid w:val="00D83737"/>
    <w:rsid w:val="00D866DF"/>
    <w:rsid w:val="00D954C5"/>
    <w:rsid w:val="00DB6980"/>
    <w:rsid w:val="00DC0F2D"/>
    <w:rsid w:val="00DD1A1A"/>
    <w:rsid w:val="00DD75DD"/>
    <w:rsid w:val="00DE3346"/>
    <w:rsid w:val="00DE4617"/>
    <w:rsid w:val="00DF282B"/>
    <w:rsid w:val="00E255CB"/>
    <w:rsid w:val="00E32C87"/>
    <w:rsid w:val="00E4089D"/>
    <w:rsid w:val="00E42062"/>
    <w:rsid w:val="00E4501F"/>
    <w:rsid w:val="00E562A5"/>
    <w:rsid w:val="00E67D81"/>
    <w:rsid w:val="00E86B8F"/>
    <w:rsid w:val="00E9593B"/>
    <w:rsid w:val="00EB3028"/>
    <w:rsid w:val="00EB666F"/>
    <w:rsid w:val="00EC3CB9"/>
    <w:rsid w:val="00EC6D70"/>
    <w:rsid w:val="00ED2A19"/>
    <w:rsid w:val="00ED4EF0"/>
    <w:rsid w:val="00EE27D1"/>
    <w:rsid w:val="00EE5977"/>
    <w:rsid w:val="00F17289"/>
    <w:rsid w:val="00F31042"/>
    <w:rsid w:val="00F31997"/>
    <w:rsid w:val="00F4014A"/>
    <w:rsid w:val="00F57C97"/>
    <w:rsid w:val="00F6124C"/>
    <w:rsid w:val="00F6726C"/>
    <w:rsid w:val="00F731C0"/>
    <w:rsid w:val="00F861A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48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CE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CE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CE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CE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48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CE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CE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CE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CE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200F32-1E23-40AB-934F-C75018C8CB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912</properties:Words>
  <properties:Characters>5007</properties:Characters>
  <properties:Lines>118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2016-05-05T09:49:00Z</dcterms:created>
  <dc:creator>dcmelik</dc:creator>
  <cp:lastModifiedBy>Jasna Radulović</cp:lastModifiedBy>
  <cp:lastPrinted>2016-05-05T09:50:00Z</cp:lastPrinted>
  <dcterms:modified xmlns:xsi="http://www.w3.org/2001/XMLSchema-instance" xsi:type="dcterms:W3CDTF">2016-05-05T11:33:00Z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