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516b" w14:paraId="3e1516b" w:rsidRDefault="00A05633" w:rsidP="00562332" w:rsidR="007D72A6">
      <w:pPr>
        <w:ind w:firstLine="708"/>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7D72A6" w:rsidR="007D72A6"/>
    <w:p w:rsidRDefault="007D72A6" w:rsidR="007D72A6">
      <w:r>
        <w:t>REPUBLIKA HRVATSKA</w:t>
      </w:r>
    </w:p>
    <w:p w:rsidRDefault="007D72A6" w:rsidR="007D72A6">
      <w:r>
        <w:t>TRGOVAČKI SUD U</w:t>
      </w:r>
      <w:r w:rsidR="0080407A">
        <w:t xml:space="preserve"> OSIJEKU</w:t>
      </w:r>
    </w:p>
    <w:p w:rsidRDefault="007D72A6" w:rsidR="00C4065F">
      <w:r>
        <w:t>S</w:t>
      </w:r>
      <w:r w:rsidR="0080407A">
        <w:t xml:space="preserve">TALNA SLUŽBA </w:t>
      </w:r>
      <w:r w:rsidR="0015022E">
        <w:t>U SLAVONSKOM BRODU</w:t>
      </w:r>
      <w:r>
        <w:t xml:space="preserve"> </w:t>
      </w:r>
    </w:p>
    <w:p w:rsidRDefault="00C4065F" w:rsidR="00C4065F">
      <w:r>
        <w:t>Trg pobjede 13</w:t>
      </w:r>
    </w:p>
    <w:p w:rsidRDefault="00C4065F" w:rsidP="00BA60C1" w:rsidR="00562332">
      <w:pPr>
        <w:rPr>
          <w:b/>
        </w:rPr>
      </w:pPr>
      <w:r>
        <w:t>35000 Slavonski Brod</w:t>
      </w:r>
      <w:r w:rsidR="007D72A6">
        <w:t xml:space="preserve">                                      </w:t>
      </w:r>
      <w:r w:rsidR="00FB1D64">
        <w:t xml:space="preserve">              </w:t>
      </w:r>
      <w:r w:rsidR="00082DEF">
        <w:t xml:space="preserve">    </w:t>
      </w:r>
      <w:r w:rsidR="00FB1D64">
        <w:t xml:space="preserve"> </w:t>
      </w:r>
      <w:r w:rsidR="00AF6A0F">
        <w:tab/>
      </w:r>
      <w:r w:rsidR="00AF6A0F">
        <w:tab/>
      </w:r>
      <w:r w:rsidR="00082DEF">
        <w:t xml:space="preserve">  </w:t>
      </w:r>
      <w:r w:rsidRPr="0080407A">
        <w:rPr>
          <w:b/>
        </w:rPr>
        <w:t xml:space="preserve">Broj: </w:t>
      </w:r>
      <w:r w:rsidR="007E7EB1">
        <w:rPr>
          <w:b/>
        </w:rPr>
        <w:t>3/</w:t>
      </w:r>
      <w:r w:rsidR="002E7CE5">
        <w:rPr>
          <w:b/>
        </w:rPr>
        <w:t>St-</w:t>
      </w:r>
      <w:r w:rsidR="008A1CA2">
        <w:rPr>
          <w:b/>
        </w:rPr>
        <w:t>327/2014-116</w:t>
      </w:r>
    </w:p>
    <w:p w:rsidRDefault="009E2A78" w:rsidP="00BA60C1" w:rsidR="009E2A78">
      <w:pPr>
        <w:rPr>
          <w:b/>
        </w:rPr>
      </w:pPr>
    </w:p>
    <w:p w:rsidRDefault="00A34AAE" w:rsidP="009E2A78" w:rsidR="00A34AAE">
      <w:pPr>
        <w:jc w:val="center"/>
        <w:rPr>
          <w:b/>
        </w:rPr>
      </w:pPr>
    </w:p>
    <w:p w:rsidRDefault="009E2A78" w:rsidP="009E2A78" w:rsidR="00BA60C1">
      <w:pPr>
        <w:jc w:val="center"/>
        <w:rPr>
          <w:b/>
        </w:rPr>
      </w:pPr>
      <w:r>
        <w:rPr>
          <w:b/>
        </w:rPr>
        <w:t>R E P U B L I K A    H R V A T S K A</w:t>
      </w:r>
    </w:p>
    <w:p w:rsidRDefault="00A34AAE" w:rsidP="009E2A78" w:rsidR="00A34AAE">
      <w:pPr>
        <w:jc w:val="center"/>
      </w:pPr>
    </w:p>
    <w:p w:rsidRDefault="007D72A6" w:rsidP="007D72A6" w:rsidR="000343AF" w:rsidRPr="007D72A6">
      <w:pPr>
        <w:jc w:val="center"/>
        <w:rPr>
          <w:b/>
        </w:rPr>
      </w:pPr>
      <w:r w:rsidRPr="007D72A6">
        <w:rPr>
          <w:b/>
        </w:rPr>
        <w:t>R J E Š E N J E</w:t>
      </w:r>
    </w:p>
    <w:p w:rsidRDefault="008A1CA2" w:rsidP="008A1CA2" w:rsidR="008A1CA2">
      <w:pPr>
        <w:ind w:firstLine="708" w:left="2832"/>
      </w:pPr>
    </w:p>
    <w:p w:rsidRDefault="008A1CA2" w:rsidP="008A1CA2" w:rsidR="002E7CE5">
      <w:pPr>
        <w:ind w:firstLine="708"/>
        <w:jc w:val="both"/>
      </w:pPr>
      <w:r>
        <w:t xml:space="preserve">TRGOVAČKI SUD U OSIJEKU, STALNA SLUŽBA U SLAVONSKOM BRODU, po stečajnoj sutkinji Danieli Martini Maoduš,  u stečajnom postupku nad dužnikom BETON  d. o. o. Nova Gradiška u stečaju,  OIB 60852434749, koga zastupa Sanda Marinac, stečajna upraviteljica iz Požege, </w:t>
      </w:r>
      <w:r w:rsidR="002E7CE5">
        <w:t>29. rujna 2016.</w:t>
      </w:r>
    </w:p>
    <w:p w:rsidRDefault="002E7CE5" w:rsidP="002E7CE5" w:rsidR="002E7CE5">
      <w:pPr>
        <w:jc w:val="both"/>
      </w:pPr>
    </w:p>
    <w:p w:rsidRDefault="00562332" w:rsidP="00562332" w:rsidR="00562332" w:rsidRPr="007D72A6">
      <w:pPr>
        <w:ind w:firstLine="708"/>
        <w:jc w:val="both"/>
        <w:rPr>
          <w:b/>
        </w:rPr>
      </w:pPr>
    </w:p>
    <w:p w:rsidRDefault="007D72A6" w:rsidP="007D72A6" w:rsidR="007D72A6" w:rsidRPr="00562332">
      <w:pPr>
        <w:jc w:val="center"/>
      </w:pPr>
      <w:r w:rsidRPr="00562332">
        <w:t>r i j e š i o    j e</w:t>
      </w:r>
    </w:p>
    <w:p w:rsidRDefault="007D72A6" w:rsidR="007D72A6"/>
    <w:p w:rsidRDefault="00AF6A0F" w:rsidP="007E7EB1" w:rsidR="007E7EB1">
      <w:pPr>
        <w:pStyle w:val="Odlomakpopisa"/>
        <w:numPr>
          <w:ilvl w:val="0"/>
          <w:numId w:val="9"/>
        </w:numPr>
        <w:jc w:val="both"/>
      </w:pPr>
      <w:r>
        <w:t xml:space="preserve">Ročište </w:t>
      </w:r>
      <w:r w:rsidR="008A1CA2">
        <w:t xml:space="preserve">radi utvrđenja vrijednosti nekretnina </w:t>
      </w:r>
      <w:r w:rsidR="007E7EB1">
        <w:t xml:space="preserve">zakazano za dan </w:t>
      </w:r>
      <w:r>
        <w:t>7</w:t>
      </w:r>
      <w:r w:rsidR="007E7EB1">
        <w:t>.</w:t>
      </w:r>
      <w:r>
        <w:t xml:space="preserve"> listopada 2016. u </w:t>
      </w:r>
      <w:r w:rsidR="008A1CA2">
        <w:t>11,45</w:t>
      </w:r>
      <w:r w:rsidR="007E7EB1">
        <w:t xml:space="preserve"> se odgađa za </w:t>
      </w:r>
      <w:r>
        <w:t xml:space="preserve">dan </w:t>
      </w:r>
      <w:r w:rsidRPr="00AF6A0F">
        <w:rPr>
          <w:b/>
        </w:rPr>
        <w:t xml:space="preserve">23. studeni 2016. </w:t>
      </w:r>
      <w:r w:rsidR="008A1CA2">
        <w:rPr>
          <w:b/>
        </w:rPr>
        <w:t>11,00</w:t>
      </w:r>
      <w:r w:rsidRPr="00AF6A0F">
        <w:rPr>
          <w:b/>
        </w:rPr>
        <w:t xml:space="preserve"> sati.</w:t>
      </w:r>
    </w:p>
    <w:p w:rsidRDefault="008A1CA2" w:rsidP="007E7EB1" w:rsidR="007E7EB1">
      <w:pPr>
        <w:pStyle w:val="Odlomakpopisa"/>
        <w:numPr>
          <w:ilvl w:val="0"/>
          <w:numId w:val="9"/>
        </w:numPr>
        <w:jc w:val="both"/>
      </w:pPr>
      <w:r>
        <w:t xml:space="preserve">Na ročište se pozivaju stečajna upraviteljica, </w:t>
      </w:r>
      <w:proofErr w:type="spellStart"/>
      <w:r>
        <w:t>razlučni</w:t>
      </w:r>
      <w:proofErr w:type="spellEnd"/>
      <w:r>
        <w:t xml:space="preserve"> i stečajni vjerovnici.</w:t>
      </w:r>
    </w:p>
    <w:p w:rsidRDefault="007E7EB1" w:rsidP="007E7EB1" w:rsidR="007E7EB1">
      <w:pPr>
        <w:jc w:val="both"/>
      </w:pPr>
    </w:p>
    <w:p w:rsidRDefault="007E7EB1" w:rsidP="007E7EB1" w:rsidR="007E7EB1">
      <w:pPr>
        <w:jc w:val="center"/>
      </w:pPr>
      <w:r>
        <w:t>Obrazloženje</w:t>
      </w:r>
    </w:p>
    <w:p w:rsidRDefault="007E7EB1" w:rsidP="007E7EB1" w:rsidR="007E7EB1">
      <w:pPr>
        <w:jc w:val="both"/>
      </w:pPr>
    </w:p>
    <w:p w:rsidRDefault="00AF6A0F" w:rsidP="007E7EB1" w:rsidR="00AF6A0F">
      <w:pPr>
        <w:ind w:firstLine="708"/>
        <w:jc w:val="both"/>
      </w:pPr>
    </w:p>
    <w:p w:rsidRDefault="00AF6A0F" w:rsidP="007E7EB1" w:rsidR="00AF6A0F">
      <w:pPr>
        <w:ind w:firstLine="708"/>
        <w:jc w:val="both"/>
      </w:pPr>
      <w:r>
        <w:t xml:space="preserve">Ročište se odgađa jer je za dan 7.10.2016. sutkinja na službenom putu zbog obveze </w:t>
      </w:r>
      <w:proofErr w:type="spellStart"/>
      <w:r>
        <w:t>prisutovanja</w:t>
      </w:r>
      <w:proofErr w:type="spellEnd"/>
      <w:r>
        <w:t xml:space="preserve"> sastanka u sjedištu suda u Osijeku.</w:t>
      </w:r>
    </w:p>
    <w:p w:rsidRDefault="00AF6A0F" w:rsidP="007E7EB1" w:rsidR="007E7EB1">
      <w:pPr>
        <w:ind w:firstLine="708"/>
        <w:jc w:val="both"/>
      </w:pPr>
      <w:r>
        <w:t>S</w:t>
      </w:r>
      <w:r w:rsidR="007E7EB1">
        <w:t>toga je odlučeno kao u izreci.</w:t>
      </w:r>
    </w:p>
    <w:p w:rsidRDefault="007E7EB1" w:rsidP="007E7EB1" w:rsidR="007E7EB1">
      <w:pPr>
        <w:jc w:val="both"/>
      </w:pPr>
    </w:p>
    <w:p w:rsidRDefault="007E7EB1" w:rsidP="007E7EB1" w:rsidR="007E7EB1">
      <w:pPr>
        <w:ind w:firstLine="708"/>
        <w:jc w:val="both"/>
      </w:pPr>
      <w:r>
        <w:t>Slavonski Brod, 2</w:t>
      </w:r>
      <w:r w:rsidR="00AF6A0F">
        <w:t>9</w:t>
      </w:r>
      <w:r>
        <w:t>.</w:t>
      </w:r>
      <w:r w:rsidR="00AF6A0F">
        <w:t xml:space="preserve"> </w:t>
      </w:r>
      <w:r>
        <w:t>rujna 2016.</w:t>
      </w:r>
    </w:p>
    <w:p w:rsidRDefault="007E7EB1" w:rsidP="007E7EB1" w:rsidR="007E7EB1">
      <w:pPr>
        <w:jc w:val="both"/>
      </w:pPr>
    </w:p>
    <w:p w:rsidRDefault="007E7EB1" w:rsidP="007E7EB1" w:rsidR="007E7EB1">
      <w:pPr>
        <w:ind w:firstLine="708" w:left="4956"/>
        <w:jc w:val="both"/>
      </w:pPr>
      <w:r>
        <w:t>Sutkinja:</w:t>
      </w:r>
    </w:p>
    <w:p w:rsidRDefault="007E7EB1" w:rsidP="007E7EB1" w:rsidR="007E7EB1">
      <w:pPr>
        <w:ind w:left="4956"/>
        <w:jc w:val="both"/>
      </w:pPr>
      <w:r>
        <w:t>Daniela Martini Maoduš</w:t>
      </w:r>
    </w:p>
    <w:p w:rsidRDefault="007E7EB1" w:rsidP="007E7EB1" w:rsidR="007E7EB1">
      <w:pPr>
        <w:jc w:val="both"/>
      </w:pPr>
    </w:p>
    <w:p w:rsidRDefault="007E7EB1" w:rsidP="007E7EB1" w:rsidR="007E7EB1">
      <w:pPr>
        <w:jc w:val="both"/>
      </w:pPr>
    </w:p>
    <w:p w:rsidRDefault="007E7EB1" w:rsidP="007E7EB1" w:rsidR="007E7EB1">
      <w:pPr>
        <w:jc w:val="both"/>
      </w:pPr>
    </w:p>
    <w:p w:rsidRDefault="007E7EB1" w:rsidP="007E7EB1" w:rsidR="007E7EB1">
      <w:pPr>
        <w:jc w:val="both"/>
      </w:pPr>
      <w:r>
        <w:t>NAPUTAK O PRAVNOM LIJEKU:</w:t>
      </w:r>
    </w:p>
    <w:p w:rsidRDefault="007E7EB1" w:rsidP="007E7EB1" w:rsidR="007E7EB1">
      <w:pPr>
        <w:jc w:val="both"/>
      </w:pPr>
      <w:r>
        <w:t>Protiv ovog rješenja žalba nije dopuštena.</w:t>
      </w:r>
    </w:p>
    <w:p w:rsidRDefault="007E7EB1" w:rsidP="007E7EB1" w:rsidR="007E7EB1">
      <w:pPr>
        <w:jc w:val="both"/>
        <w:rPr>
          <w:sz w:val="20"/>
          <w:szCs w:val="20"/>
        </w:rPr>
      </w:pPr>
    </w:p>
    <w:p w:rsidRDefault="007E7EB1" w:rsidP="008A1CA2" w:rsidR="002E7CE5" w:rsidRPr="002E7CE5">
      <w:pPr>
        <w:jc w:val="both"/>
        <w:rPr>
          <w:sz w:val="20"/>
          <w:szCs w:val="20"/>
        </w:rPr>
      </w:pPr>
      <w:r>
        <w:rPr>
          <w:sz w:val="20"/>
          <w:szCs w:val="20"/>
        </w:rPr>
        <w:t xml:space="preserve">Dostaviti: </w:t>
      </w:r>
      <w:r w:rsidR="002E7CE5">
        <w:rPr>
          <w:sz w:val="20"/>
          <w:szCs w:val="20"/>
        </w:rPr>
        <w:t>-</w:t>
      </w:r>
      <w:r w:rsidR="008A1CA2">
        <w:rPr>
          <w:sz w:val="20"/>
          <w:szCs w:val="20"/>
        </w:rPr>
        <w:t xml:space="preserve"> putem </w:t>
      </w:r>
      <w:proofErr w:type="spellStart"/>
      <w:r w:rsidR="008A1CA2">
        <w:rPr>
          <w:sz w:val="20"/>
          <w:szCs w:val="20"/>
        </w:rPr>
        <w:t>eOglasne</w:t>
      </w:r>
      <w:proofErr w:type="spellEnd"/>
      <w:r w:rsidR="008A1CA2">
        <w:rPr>
          <w:sz w:val="20"/>
          <w:szCs w:val="20"/>
        </w:rPr>
        <w:t xml:space="preserve"> ploče</w:t>
      </w:r>
    </w:p>
    <w:p w:rsidRDefault="00201100" w:rsidR="00201100" w:rsidRPr="007E7EB1">
      <w:pPr>
        <w:jc w:val="both"/>
        <w:rPr>
          <w:sz w:val="20"/>
          <w:szCs w:val="20"/>
        </w:rPr>
      </w:pPr>
    </w:p>
    <w:sectPr w:rsidR="00201100" w:rsidRPr="007E7E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CB44F8"/>
    <w:multiLevelType w:val="hybridMultilevel"/>
    <w:tmpl w:val="9F24D8BA"/>
    <w:lvl w:tplc="717E8C3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
    <w:nsid w:val="10234387"/>
    <w:multiLevelType w:val="hybridMultilevel"/>
    <w:tmpl w:val="67D6FF1A"/>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8437DF4"/>
    <w:multiLevelType w:val="hybridMultilevel"/>
    <w:tmpl w:val="CF9E7240"/>
    <w:lvl w:tplc="69B25F52"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E3760DD"/>
    <w:multiLevelType w:val="hybridMultilevel"/>
    <w:tmpl w:val="43D805DA"/>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A2197"/>
    <w:multiLevelType w:val="hybridMultilevel"/>
    <w:tmpl w:val="965CBE92"/>
    <w:lvl w:tplc="76F2848E" w:ilvl="0">
      <w:numFmt w:val="decimal"/>
      <w:lvlText w:val="%1."/>
      <w:lvlJc w:val="left"/>
      <w:pPr>
        <w:tabs>
          <w:tab w:pos="1065" w:val="num"/>
        </w:tabs>
        <w:ind w:hanging="360" w:left="1065"/>
      </w:pPr>
      <w:rPr>
        <w:rFonts w:cs="Times New Roman" w:eastAsia="Times New Roman" w:hAnsi="Times New Roman" w:ascii="Times New Roman"/>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0164B44"/>
    <w:multiLevelType w:val="hybridMultilevel"/>
    <w:tmpl w:val="8FF2CCDE"/>
    <w:lvl w:tplc="57A4A6E0" w:ilvl="0">
      <w:start w:val="2"/>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56FC5479"/>
    <w:multiLevelType w:val="hybridMultilevel"/>
    <w:tmpl w:val="8054A6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8A0338"/>
    <w:multiLevelType w:val="hybridMultilevel"/>
    <w:tmpl w:val="1F289C58"/>
    <w:lvl w:tplc="EE68B82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0EA3D60"/>
    <w:multiLevelType w:val="hybridMultilevel"/>
    <w:tmpl w:val="8320D4B6"/>
    <w:lvl w:tplc="3B5EF708"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9">
    <w:nsid w:val="65F94040"/>
    <w:multiLevelType w:val="hybridMultilevel"/>
    <w:tmpl w:val="3E780666"/>
    <w:lvl w:tplc="4746D154" w:ilvl="0">
      <w:start w:val="1"/>
      <w:numFmt w:val="upperRoman"/>
      <w:lvlText w:val="%1."/>
      <w:lvlJc w:val="left"/>
      <w:pPr>
        <w:ind w:hanging="720" w:left="214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num w:numId="1">
    <w:abstractNumId w:val="3"/>
  </w:num>
  <w:num w:numId="2">
    <w:abstractNumId w:val="1"/>
  </w:num>
  <w:num w:numId="3">
    <w:abstractNumId w:val="4"/>
  </w:num>
  <w:num w:numId="4">
    <w:abstractNumId w:val="8"/>
  </w:num>
  <w:num w:numId="5">
    <w:abstractNumId w:val="0"/>
  </w:num>
  <w:num w:numId="6">
    <w:abstractNumId w:val="5"/>
  </w:num>
  <w:num w:numId="7">
    <w:abstractNumId w:val="6"/>
  </w:num>
  <w:num w:numId="8">
    <w:abstractNumId w:val="2"/>
  </w:num>
  <w:num w:numId="9">
    <w:abstractNumId w:val="9"/>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2A6"/>
    <w:rsid w:val="000343AF"/>
    <w:rsid w:val="000347AA"/>
    <w:rsid w:val="00035D34"/>
    <w:rsid w:val="00082DEF"/>
    <w:rsid w:val="000B135C"/>
    <w:rsid w:val="000B2085"/>
    <w:rsid w:val="000B5E6F"/>
    <w:rsid w:val="000C4EC9"/>
    <w:rsid w:val="000D2AD3"/>
    <w:rsid w:val="000D49E0"/>
    <w:rsid w:val="000E482E"/>
    <w:rsid w:val="000E4C7C"/>
    <w:rsid w:val="000F5709"/>
    <w:rsid w:val="00111561"/>
    <w:rsid w:val="00123480"/>
    <w:rsid w:val="0014252A"/>
    <w:rsid w:val="00147972"/>
    <w:rsid w:val="0015022E"/>
    <w:rsid w:val="00164B43"/>
    <w:rsid w:val="001837AD"/>
    <w:rsid w:val="00185E90"/>
    <w:rsid w:val="001A0CB1"/>
    <w:rsid w:val="001A1D5E"/>
    <w:rsid w:val="00201100"/>
    <w:rsid w:val="00254146"/>
    <w:rsid w:val="002A07A5"/>
    <w:rsid w:val="002A139D"/>
    <w:rsid w:val="002A3269"/>
    <w:rsid w:val="002E0D56"/>
    <w:rsid w:val="002E7CE5"/>
    <w:rsid w:val="00363EAB"/>
    <w:rsid w:val="00364DAD"/>
    <w:rsid w:val="003776FA"/>
    <w:rsid w:val="003976EE"/>
    <w:rsid w:val="00397E3A"/>
    <w:rsid w:val="003F1E1B"/>
    <w:rsid w:val="00415A95"/>
    <w:rsid w:val="00431F74"/>
    <w:rsid w:val="00433344"/>
    <w:rsid w:val="004378DE"/>
    <w:rsid w:val="00446193"/>
    <w:rsid w:val="00491BFA"/>
    <w:rsid w:val="004B52EB"/>
    <w:rsid w:val="00507E94"/>
    <w:rsid w:val="00562332"/>
    <w:rsid w:val="005809DB"/>
    <w:rsid w:val="005E684A"/>
    <w:rsid w:val="0063019A"/>
    <w:rsid w:val="0065687A"/>
    <w:rsid w:val="00680232"/>
    <w:rsid w:val="006D2AAB"/>
    <w:rsid w:val="006E36E0"/>
    <w:rsid w:val="007143BF"/>
    <w:rsid w:val="00745193"/>
    <w:rsid w:val="00752DEF"/>
    <w:rsid w:val="0075521C"/>
    <w:rsid w:val="00765CEF"/>
    <w:rsid w:val="007A4016"/>
    <w:rsid w:val="007D2496"/>
    <w:rsid w:val="007D2BA4"/>
    <w:rsid w:val="007D6546"/>
    <w:rsid w:val="007D72A6"/>
    <w:rsid w:val="007E7EB1"/>
    <w:rsid w:val="00802114"/>
    <w:rsid w:val="0080407A"/>
    <w:rsid w:val="00826DFB"/>
    <w:rsid w:val="00834F60"/>
    <w:rsid w:val="008A1CA2"/>
    <w:rsid w:val="009E1FC0"/>
    <w:rsid w:val="009E2A78"/>
    <w:rsid w:val="009E3742"/>
    <w:rsid w:val="00A05633"/>
    <w:rsid w:val="00A34AAE"/>
    <w:rsid w:val="00A41DFD"/>
    <w:rsid w:val="00A46ADE"/>
    <w:rsid w:val="00A5493F"/>
    <w:rsid w:val="00A94E29"/>
    <w:rsid w:val="00AB0B4F"/>
    <w:rsid w:val="00AF6A0F"/>
    <w:rsid w:val="00B53A8D"/>
    <w:rsid w:val="00B9202C"/>
    <w:rsid w:val="00BA07D6"/>
    <w:rsid w:val="00BA2461"/>
    <w:rsid w:val="00BA3D3B"/>
    <w:rsid w:val="00BA60C1"/>
    <w:rsid w:val="00BB3F87"/>
    <w:rsid w:val="00BD7759"/>
    <w:rsid w:val="00BE5A75"/>
    <w:rsid w:val="00BF44E3"/>
    <w:rsid w:val="00C4065F"/>
    <w:rsid w:val="00C448CB"/>
    <w:rsid w:val="00C51F53"/>
    <w:rsid w:val="00C55C5F"/>
    <w:rsid w:val="00CB7C72"/>
    <w:rsid w:val="00D0360B"/>
    <w:rsid w:val="00D03719"/>
    <w:rsid w:val="00D84804"/>
    <w:rsid w:val="00D97BC8"/>
    <w:rsid w:val="00DE77E8"/>
    <w:rsid w:val="00E547D3"/>
    <w:rsid w:val="00E90D04"/>
    <w:rsid w:val="00E91F42"/>
    <w:rsid w:val="00EC213C"/>
    <w:rsid w:val="00F75B5F"/>
    <w:rsid w:val="00F865D9"/>
    <w:rsid w:val="00FB1D64"/>
    <w:rsid w:val="00FC3730"/>
    <w:rsid w:val="00FC5199"/>
    <w:rsid w:val="00FC6083"/>
    <w:rsid w:val="00FD24EB"/>
    <w:rsid w:val="00FE1C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D72A6"/>
    <w:rPr>
      <w:rFonts w:cs="Tahoma" w:hAnsi="Tahoma" w:ascii="Tahoma"/>
      <w:sz w:val="16"/>
      <w:szCs w:val="16"/>
    </w:rPr>
  </w:style>
  <w:style w:styleId="Odlomakpopisa" w:type="paragraph">
    <w:name w:val="List Paragraph"/>
    <w:basedOn w:val="Normal"/>
    <w:uiPriority w:val="34"/>
    <w:qFormat/>
    <w:rsid w:val="0014252A"/>
    <w:pPr>
      <w:ind w:left="720"/>
      <w:contextualSpacing/>
    </w:pPr>
  </w:style>
  <w:style w:styleId="Tekstrezerviranogmjesta" w:type="character">
    <w:name w:val="Placeholder Text"/>
    <w:basedOn w:val="Zadanifontodlomka"/>
    <w:uiPriority w:val="99"/>
    <w:semiHidden/>
    <w:rsid w:val="00164B43"/>
    <w:rPr>
      <w:color w:val="808080"/>
      <w:bdr w:space="0" w:sz="0" w:color="auto" w:val="none"/>
      <w:shd w:fill="auto" w:color="auto" w:val="clear"/>
    </w:rPr>
  </w:style>
  <w:style w:customStyle="true" w:styleId="eSPISCCParagraphDefaultFont" w:type="character">
    <w:name w:val="eSPIS_CC_Paragraph Default Font"/>
    <w:basedOn w:val="Zadanifontodlomka"/>
    <w:rsid w:val="00164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B43"/>
    <w:rPr>
      <w:bdr w:space="0" w:sz="0" w:color="auto" w:val="none"/>
      <w:shd w:fill="FFFFCC" w:color="auto" w:val="clear"/>
      <w:lang w:val="hr-HR"/>
    </w:rPr>
  </w:style>
  <w:style w:customStyle="true" w:styleId="PozadinaSvijetloCrvena" w:type="character">
    <w:name w:val="Pozadina_SvijetloCrvena"/>
    <w:basedOn w:val="eSPISCCParagraphDefaultFont"/>
    <w:rsid w:val="00164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B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D72A6"/>
    <w:rPr>
      <w:rFonts w:ascii="Tahoma" w:cs="Tahoma" w:hAnsi="Tahoma"/>
      <w:sz w:val="16"/>
      <w:szCs w:val="16"/>
    </w:rPr>
  </w:style>
  <w:style w:styleId="Odlomakpopisa" w:type="paragraph">
    <w:name w:val="List Paragraph"/>
    <w:basedOn w:val="Normal"/>
    <w:uiPriority w:val="34"/>
    <w:qFormat/>
    <w:rsid w:val="0014252A"/>
    <w:pPr>
      <w:ind w:left="720"/>
      <w:contextualSpacing/>
    </w:pPr>
  </w:style>
  <w:style w:styleId="Tekstrezerviranogmjesta" w:type="character">
    <w:name w:val="Placeholder Text"/>
    <w:basedOn w:val="Zadanifontodlomka"/>
    <w:uiPriority w:val="99"/>
    <w:semiHidden/>
    <w:rsid w:val="00164B43"/>
    <w:rPr>
      <w:color w:val="808080"/>
      <w:bdr w:color="auto" w:space="0" w:sz="0" w:val="none"/>
      <w:shd w:color="auto" w:fill="auto" w:val="clear"/>
    </w:rPr>
  </w:style>
  <w:style w:customStyle="1" w:styleId="eSPISCCParagraphDefaultFont" w:type="character">
    <w:name w:val="eSPIS_CC_Paragraph Default Font"/>
    <w:basedOn w:val="Zadanifontodlomka"/>
    <w:rsid w:val="00164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B43"/>
    <w:rPr>
      <w:bdr w:color="auto" w:space="0" w:sz="0" w:val="none"/>
      <w:shd w:color="auto" w:fill="FFFFCC" w:val="clear"/>
      <w:lang w:val="hr-HR"/>
    </w:rPr>
  </w:style>
  <w:style w:customStyle="1" w:styleId="PozadinaSvijetloCrvena" w:type="character">
    <w:name w:val="Pozadina_SvijetloCrvena"/>
    <w:basedOn w:val="eSPISCCParagraphDefaultFont"/>
    <w:rsid w:val="00164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B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488767">
      <w:bodyDiv w:val="true"/>
      <w:marLeft w:val="0"/>
      <w:marRight w:val="0"/>
      <w:marTop w:val="0"/>
      <w:marBottom w:val="0"/>
      <w:divBdr>
        <w:top w:space="0" w:sz="0" w:color="auto" w:val="none"/>
        <w:left w:space="0" w:sz="0" w:color="auto" w:val="none"/>
        <w:bottom w:space="0" w:sz="0" w:color="auto" w:val="none"/>
        <w:right w:space="0" w:sz="0" w:color="auto" w:val="none"/>
      </w:divBdr>
    </w:div>
    <w:div w:id="17484529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180</properties:Words>
  <properties:Characters>864</properties:Characters>
  <properties:Lines>44</properties:Lines>
  <properties:Paragraphs>20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2016-09-29T09:48:00Z</dcterms:created>
  <dc:creator>Korisnik</dc:creator>
  <cp:lastModifiedBy>wsadmin</cp:lastModifiedBy>
  <cp:lastPrinted>2016-09-29T12:01:00Z</cp:lastPrinted>
  <dcterms:modified xmlns:xsi="http://www.w3.org/2001/XMLSchema-instance" xsi:type="dcterms:W3CDTF">2016-09-29T12:04:00Z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