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49C" w:rsidRPr="00F274ED" w:rsidRDefault="00EE75C3" w:rsidP="00F274ED">
      <w:pPr>
        <w:pStyle w:val="Bezproreda"/>
        <w:tabs>
          <w:tab w:val="left" w:pos="708"/>
          <w:tab w:val="left" w:pos="6923"/>
        </w:tabs>
        <w:spacing w:after="0"/>
      </w:pPr>
      <w:r w:rsidRPr="00F274ED">
        <w:tab/>
      </w:r>
      <w:r w:rsidR="00981C40" w:rsidRPr="00F274ED">
        <w:tab/>
      </w:r>
    </w:p>
    <w:p w:rsidR="00981C40" w:rsidRPr="00F274ED" w:rsidRDefault="00981C40" w:rsidP="00F274ED">
      <w:pPr>
        <w:pStyle w:val="Bezproreda"/>
        <w:tabs>
          <w:tab w:val="left" w:pos="708"/>
          <w:tab w:val="left" w:pos="6923"/>
        </w:tabs>
        <w:spacing w:after="0"/>
      </w:pPr>
    </w:p>
    <w:p w:rsidR="00EE75C3" w:rsidRPr="00F274ED" w:rsidRDefault="00EE75C3" w:rsidP="00F274ED">
      <w:pPr>
        <w:pStyle w:val="Bezproreda"/>
        <w:spacing w:after="0"/>
      </w:pPr>
    </w:p>
    <w:p w:rsidR="001D3CFD" w:rsidRPr="00F274ED" w:rsidRDefault="001D3CFD" w:rsidP="00F274ED">
      <w:pPr>
        <w:pStyle w:val="Bezproreda"/>
        <w:spacing w:after="0"/>
      </w:pPr>
    </w:p>
    <w:p w:rsidR="00AE649C" w:rsidRPr="00F274ED" w:rsidRDefault="00BB4A7F" w:rsidP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hucwIAAFEFAAAOAAAAZHJzL2Uyb0RvYy54bWysVE1P3DAQvVfqf7B8LwmUj3ZFFm1BVJUQ&#10;oELF2evYbFTH49reTba/nmcnWRDthaoXZzLzZjzzZsanZ31r2Eb50JCt+P5eyZmykurGPlb8x/3l&#10;h0+chShsLQxZVfGtCvxs/v7daedm6oBWZGrlGYLYMOtcxVcxullRBLlSrQh75JSFUZNvRcSvfyxq&#10;LzpEb01xUJbHRUe+dp6kCgHai8HI5zm+1krGG62DisxUHLnFfPp8LtNZzE/F7NELt2rkmIb4hyxa&#10;0Vhcugt1IaJga9/8EaptpKdAOu5JagvSupEq14Bq9stX1dythFO5FpAT3I6m8P/CyuvNrWdNXfFD&#10;zqxo0aJ71Uf2hXp2mNjpXJgBdOcAiz3U6PKkD1Cmonvt2/RFOQx28LzdcZuCSShPjo7LEhYJ0+cT&#10;tC5zXzw7Ox/iV0UtS0LFPVqXGRWbqxCRCKATJN1l6bIxJrfPWNZV/PjjUZkddhZ4GJuwKg/CGCYV&#10;NCSepbg1KmGM/a40iMj5J0UeQXVuPNsIDI+QUtmYS89xgU4ojSTe4jjin7N6i/NQx3Qz2bhzbhtL&#10;Plf/Ku3655SyHvAg8kXdSYz9sh8bvaR6iz57GvYkOHnZoBtXIsRb4bEYaCCWPd7g0IbAOo0SZyvy&#10;v/+mT3jMK6ycdVi0iodfa+EVZ+abxSSnrZwEPwnLSbDr9pxA/z6eESezCAcfzSRqT+0D3oBFugUm&#10;YSXuqnicxPM4rDveEKkWiwzC7jkRr+ydkyl06kaarfv+QXg3DmDE5F7TtIJi9moOB2zytLRYR9JN&#10;HtJE6MDiSDT2Ns/u+Makh+Hlf0Y9v4TzJwAAAP//AwBQSwMEFAAGAAgAAAAhAJ1WDdreAAAACgEA&#10;AA8AAABkcnMvZG93bnJldi54bWxMj0tPxDAMhO9I/IfISNzYpEVAtzRdIR43nrsgwS1tTFuRR5Wk&#10;3fLvMSc42aMZjT9Xm8UaNmOIg3cSspUAhq71enCdhNfd3UkBLCbltDLeoYRvjLCpDw8qVWq/dy84&#10;b1PHqMTFUknoUxpLzmPbo1Vx5Ud05H36YFUiGTqug9pTuTU8F+KcWzU4utCrEa97bL+2k5Vg3mO4&#10;b0T6mG+6h/T8xKe32+xRyuOj5eoSWMIl/YXhF5/QoSamxk9OR2ZIX4iMohKKM5oUyIt1Dqyh5bTI&#10;gdcV//9C/QMAAP//AwBQSwECLQAUAAYACAAAACEAtoM4kv4AAADhAQAAEwAAAAAAAAAAAAAAAAAA&#10;" filled="f" stroked="f" strokeweight=".5p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="008333A9" w:rsidRPr="00236598" w:rsidRDefault="008333A9" w:rsidP="00E67D40">
                      <w:pPr>
                        <w:pStyle w:val="GrbRH"/>
                      </w:pPr>
                      <w:r>
                        <w:rPr>
                          <w:lang w:val="hr-HR"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73F06" w:rsidRPr="00F274ED">
        <w:t>REPUBLIKA HRVATSKA</w:t>
      </w:r>
    </w:p>
    <w:p w:rsidR="00373F06" w:rsidRPr="00F274ED" w:rsidRDefault="00373F06" w:rsidP="00F274ED">
      <w:pPr>
        <w:pStyle w:val="Bezproreda"/>
        <w:spacing w:after="0"/>
        <w:rPr>
          <w:b/>
          <w:color w:val="F79646" w:themeColor="accent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7049FF">
        <w:t>334/16-6</w:t>
      </w:r>
    </w:p>
    <w:p w:rsidR="00373F06" w:rsidRPr="00F274ED" w:rsidRDefault="00373F06" w:rsidP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="00094832" w:rsidRPr="00F274ED" w:rsidRDefault="00094832" w:rsidP="00F274ED">
      <w:pPr>
        <w:pStyle w:val="Bezproreda"/>
        <w:spacing w:after="0"/>
        <w:rPr>
          <w:b/>
        </w:rPr>
      </w:pPr>
    </w:p>
    <w:p w:rsidR="00F274ED" w:rsidRPr="00F274ED" w:rsidRDefault="00F274ED" w:rsidP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="00F274ED" w:rsidRPr="00F274ED" w:rsidRDefault="00F274ED" w:rsidP="00F274ED">
      <w:pPr>
        <w:pStyle w:val="Zaglavlje"/>
        <w:spacing w:after="0"/>
        <w:jc w:val="center"/>
        <w:rPr>
          <w:lang w:val="hr-HR"/>
        </w:rPr>
      </w:pPr>
    </w:p>
    <w:p w:rsidR="00F274ED" w:rsidRPr="00F274ED" w:rsidRDefault="00F274ED" w:rsidP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="00F274ED" w:rsidRPr="00F274ED" w:rsidRDefault="00F274ED" w:rsidP="00F274ED">
      <w:pPr>
        <w:pStyle w:val="Zaglavlje"/>
        <w:spacing w:after="0"/>
        <w:rPr>
          <w:lang w:val="hr-HR"/>
        </w:rPr>
      </w:pPr>
    </w:p>
    <w:p w:rsidR="00F274ED" w:rsidRPr="007049FF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</w:r>
      <w:r w:rsidR="007049FF" w:rsidRPr="007049FF">
        <w:rPr>
          <w:lang w:val="hr-HR"/>
        </w:rPr>
        <w:t>Trgovački sud u Varaždinu po sutkinji toga suda Meliti Poljanec-Bubaš, u pravnoj stvari predlagatelja Financijska agencija, OIB: 85821130368, RC Zagreb, Podružnica Varaždin, 42000 Varaždin, A. Cesarca 2, protiv dužnika STRNIŠČAK d.o.o., OIB: 00730943225, Merhatovec 18 (Općina Selnica), radi otvaranja stečajnog postupka, dana 13. veljače 2017.,</w:t>
      </w:r>
    </w:p>
    <w:p w:rsidR="00F274ED" w:rsidRPr="00F274ED" w:rsidRDefault="00F274ED" w:rsidP="00F274ED">
      <w:pPr>
        <w:spacing w:after="0"/>
        <w:rPr>
          <w:lang w:val="hr-HR"/>
        </w:rPr>
      </w:pPr>
    </w:p>
    <w:p w:rsidR="00F274ED" w:rsidRPr="00F274ED" w:rsidRDefault="00F274ED" w:rsidP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7049FF" w:rsidRPr="007049FF">
        <w:rPr>
          <w:lang w:val="hr-HR"/>
        </w:rPr>
        <w:t xml:space="preserve">STRNIŠČAK d.o.o., </w:t>
      </w:r>
      <w:r w:rsidR="007049FF">
        <w:rPr>
          <w:lang w:val="hr-HR"/>
        </w:rPr>
        <w:t>OIB: 00730943225, Merhatovec 18</w:t>
      </w:r>
      <w:r w:rsidRPr="00F274ED">
        <w:rPr>
          <w:lang w:val="hr-HR"/>
        </w:rPr>
        <w:t>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="00D10FC5" w:rsidRPr="007049FF" w:rsidRDefault="00D10FC5" w:rsidP="00F274ED">
      <w:pPr>
        <w:spacing w:after="0"/>
        <w:jc w:val="center"/>
        <w:rPr>
          <w:b/>
          <w:u w:val="single"/>
          <w:lang w:val="hr-HR"/>
        </w:rPr>
      </w:pPr>
    </w:p>
    <w:p w:rsidR="00F274ED" w:rsidRPr="007049FF" w:rsidRDefault="007049FF" w:rsidP="00F274ED">
      <w:pPr>
        <w:spacing w:after="0"/>
        <w:jc w:val="center"/>
        <w:rPr>
          <w:b/>
          <w:u w:val="single"/>
          <w:lang w:val="hr-HR"/>
        </w:rPr>
      </w:pPr>
      <w:r w:rsidRPr="007049FF">
        <w:rPr>
          <w:b/>
          <w:u w:val="single"/>
          <w:lang w:val="hr-HR"/>
        </w:rPr>
        <w:t>24. ožujka 2017. (petak) u 10,00 sati</w:t>
      </w:r>
    </w:p>
    <w:p w:rsidR="00F274ED" w:rsidRPr="007049FF" w:rsidRDefault="00F274ED" w:rsidP="00F274ED">
      <w:pPr>
        <w:spacing w:after="0"/>
        <w:jc w:val="center"/>
        <w:rPr>
          <w:b/>
          <w:u w:val="single"/>
          <w:lang w:val="hr-HR"/>
        </w:rPr>
      </w:pPr>
    </w:p>
    <w:p w:rsidR="00F274ED" w:rsidRPr="00F274ED" w:rsidRDefault="00D10FC5" w:rsidP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D10FC5" w:rsidRDefault="00F274ED" w:rsidP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="00F274ED" w:rsidRPr="00D10FC5" w:rsidRDefault="00F274ED" w:rsidP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7049FF">
        <w:rPr>
          <w:lang w:val="hr-HR"/>
        </w:rPr>
        <w:t>Kristina Strniščak, OIB: 65177938195, Merhatovec 18</w:t>
      </w:r>
    </w:p>
    <w:p w:rsidR="00F274ED" w:rsidRPr="00D10FC5" w:rsidRDefault="00F274ED" w:rsidP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7049FF" w:rsidRPr="007049FF">
        <w:rPr>
          <w:lang w:val="hr-HR"/>
        </w:rPr>
        <w:t>STRNIŠČAK d.o.o., OIB: 00730943225, Merhatovec 18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val="hr-HR"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val="hr-HR" w:eastAsia="hr-HR"/>
        </w:rPr>
        <w:t>,</w:t>
      </w:r>
      <w:r w:rsidRPr="00F274ED">
        <w:rPr>
          <w:rFonts w:eastAsia="Times New Roman"/>
          <w:lang w:val="hr-HR" w:eastAsia="hr-HR"/>
        </w:rPr>
        <w:t xml:space="preserve"> 178.</w:t>
      </w:r>
      <w:r w:rsidR="004F1FA1">
        <w:rPr>
          <w:rFonts w:eastAsia="Times New Roman"/>
          <w:lang w:val="hr-HR" w:eastAsia="hr-HR"/>
        </w:rPr>
        <w:t xml:space="preserve"> i 180.</w:t>
      </w:r>
      <w:r w:rsidRPr="00F274ED">
        <w:rPr>
          <w:rFonts w:eastAsia="Times New Roman"/>
          <w:lang w:val="hr-HR" w:eastAsia="hr-HR"/>
        </w:rPr>
        <w:t xml:space="preserve"> S</w:t>
      </w:r>
      <w:r w:rsidR="004F1FA1">
        <w:rPr>
          <w:rFonts w:eastAsia="Times New Roman"/>
          <w:lang w:val="hr-HR" w:eastAsia="hr-HR"/>
        </w:rPr>
        <w:t>Z-a</w:t>
      </w:r>
      <w:r w:rsidRPr="00F274ED">
        <w:rPr>
          <w:rFonts w:eastAsia="Times New Roman"/>
          <w:lang w:val="hr-HR" w:eastAsia="hr-HR"/>
        </w:rPr>
        <w:t>).</w:t>
      </w:r>
    </w:p>
    <w:p w:rsidR="00F274ED" w:rsidRPr="00F274ED" w:rsidRDefault="00F274ED" w:rsidP="00F274ED">
      <w:pPr>
        <w:spacing w:after="0"/>
        <w:jc w:val="center"/>
        <w:rPr>
          <w:lang w:val="hr-HR"/>
        </w:rPr>
      </w:pPr>
    </w:p>
    <w:p w:rsidR="00F274ED" w:rsidRPr="00F274ED" w:rsidRDefault="00F274ED" w:rsidP="00F274ED">
      <w:pPr>
        <w:spacing w:after="0"/>
        <w:jc w:val="center"/>
        <w:rPr>
          <w:lang w:val="hr-HR"/>
        </w:rPr>
      </w:pPr>
    </w:p>
    <w:p w:rsidR="00F274ED" w:rsidRPr="00F274ED" w:rsidRDefault="00F274ED" w:rsidP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7049FF">
        <w:rPr>
          <w:lang w:val="hr-HR"/>
        </w:rPr>
        <w:t>2. ožujka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7049FF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457B4E">
        <w:rPr>
          <w:lang w:val="hr-HR"/>
        </w:rPr>
        <w:t>1835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457B4E">
        <w:rPr>
          <w:lang w:val="hr-HR"/>
        </w:rPr>
        <w:t>50.957,57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457B4E">
        <w:rPr>
          <w:lang w:val="hr-HR"/>
        </w:rPr>
        <w:t xml:space="preserve">jednog </w:t>
      </w:r>
      <w:r w:rsidR="004D2D55">
        <w:rPr>
          <w:lang w:val="hr-HR"/>
        </w:rPr>
        <w:t>zaposleni</w:t>
      </w:r>
      <w:r w:rsidR="00457B4E">
        <w:rPr>
          <w:lang w:val="hr-HR"/>
        </w:rPr>
        <w:t>ka</w:t>
      </w:r>
      <w:r w:rsidRPr="00F274ED">
        <w:rPr>
          <w:lang w:val="hr-HR"/>
        </w:rPr>
        <w:t>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457B4E">
        <w:rPr>
          <w:lang w:val="hr-HR"/>
        </w:rPr>
        <w:t xml:space="preserve">13. </w:t>
      </w:r>
      <w:r w:rsidR="0087590F">
        <w:rPr>
          <w:lang w:val="hr-HR"/>
        </w:rPr>
        <w:t>veljače</w:t>
      </w:r>
      <w:r w:rsidR="00457B4E">
        <w:rPr>
          <w:lang w:val="hr-HR"/>
        </w:rPr>
        <w:t xml:space="preserve"> 2017.</w:t>
      </w:r>
    </w:p>
    <w:p w:rsidR="00F274ED" w:rsidRDefault="00F274ED" w:rsidP="00F274ED">
      <w:pPr>
        <w:spacing w:after="0"/>
        <w:jc w:val="both"/>
        <w:rPr>
          <w:lang w:val="hr-HR"/>
        </w:rPr>
      </w:pPr>
    </w:p>
    <w:p w:rsidR="00792B39" w:rsidRPr="00F274ED" w:rsidRDefault="00792B39" w:rsidP="00F274ED">
      <w:pPr>
        <w:spacing w:after="0"/>
        <w:jc w:val="both"/>
        <w:rPr>
          <w:lang w:val="hr-HR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D10FC5" w:rsidTr="00D10FC5">
        <w:tc>
          <w:tcPr>
            <w:tcW w:w="4643" w:type="dxa"/>
          </w:tcPr>
          <w:p w:rsidR="00D10FC5" w:rsidRDefault="00D10FC5" w:rsidP="00F274ED">
            <w:pPr>
              <w:spacing w:after="0"/>
              <w:jc w:val="both"/>
            </w:pPr>
          </w:p>
        </w:tc>
        <w:tc>
          <w:tcPr>
            <w:tcW w:w="4644" w:type="dxa"/>
          </w:tcPr>
          <w:p w:rsidR="00D10FC5" w:rsidRDefault="00D10FC5" w:rsidP="00D10FC5">
            <w:pPr>
              <w:spacing w:after="0"/>
              <w:jc w:val="center"/>
            </w:pPr>
            <w:r>
              <w:t>Sutkinja</w:t>
            </w:r>
          </w:p>
          <w:p w:rsidR="00D10FC5" w:rsidRDefault="00D10FC5" w:rsidP="00D10FC5">
            <w:pPr>
              <w:spacing w:after="0"/>
              <w:jc w:val="center"/>
            </w:pPr>
          </w:p>
          <w:p w:rsidR="008D545D" w:rsidRDefault="008D545D" w:rsidP="00D10FC5">
            <w:pPr>
              <w:spacing w:after="0"/>
              <w:jc w:val="center"/>
            </w:pPr>
          </w:p>
          <w:p w:rsidR="00D10FC5" w:rsidRDefault="00D10FC5" w:rsidP="00D10FC5">
            <w:pPr>
              <w:spacing w:after="0"/>
              <w:jc w:val="center"/>
            </w:pPr>
            <w:r>
              <w:t>Melita Poljanec-Bubaš</w:t>
            </w:r>
            <w:r w:rsidR="008F3BCC">
              <w:t>, v.r.</w:t>
            </w:r>
            <w:bookmarkStart w:id="0" w:name="_GoBack"/>
            <w:bookmarkEnd w:id="0"/>
          </w:p>
          <w:p w:rsidR="008D545D" w:rsidRDefault="008D545D" w:rsidP="00D10FC5">
            <w:pPr>
              <w:spacing w:after="0"/>
              <w:jc w:val="center"/>
            </w:pPr>
          </w:p>
          <w:p w:rsidR="00C15588" w:rsidRDefault="00C15588" w:rsidP="00D10FC5">
            <w:pPr>
              <w:spacing w:after="0"/>
              <w:jc w:val="center"/>
            </w:pPr>
          </w:p>
        </w:tc>
      </w:tr>
    </w:tbl>
    <w:p w:rsidR="00F274ED" w:rsidRPr="00F274ED" w:rsidRDefault="00F274ED" w:rsidP="00F274ED">
      <w:pPr>
        <w:spacing w:after="0"/>
        <w:jc w:val="both"/>
        <w:rPr>
          <w:lang w:val="hr-HR"/>
        </w:rPr>
      </w:pPr>
    </w:p>
    <w:p w:rsidR="00D10FC5" w:rsidRDefault="00D10FC5" w:rsidP="00F274ED">
      <w:pPr>
        <w:spacing w:after="0"/>
        <w:jc w:val="both"/>
        <w:rPr>
          <w:lang w:val="hr-HR"/>
        </w:rPr>
      </w:pPr>
    </w:p>
    <w:p w:rsidR="00D10FC5" w:rsidRPr="00F274ED" w:rsidRDefault="00D10FC5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="00F274ED" w:rsidRDefault="00F274ED" w:rsidP="00F274ED">
      <w:pPr>
        <w:spacing w:after="0"/>
        <w:jc w:val="both"/>
        <w:rPr>
          <w:lang w:val="hr-HR"/>
        </w:rPr>
      </w:pPr>
    </w:p>
    <w:p w:rsidR="00D10FC5" w:rsidRPr="00F274ED" w:rsidRDefault="00D10FC5" w:rsidP="00F274ED">
      <w:pPr>
        <w:spacing w:after="0"/>
        <w:jc w:val="both"/>
        <w:rPr>
          <w:lang w:val="hr-HR"/>
        </w:rPr>
      </w:pPr>
    </w:p>
    <w:p w:rsidR="00F274ED" w:rsidRPr="00F274ED" w:rsidRDefault="00F274ED" w:rsidP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="00F274ED" w:rsidRPr="00D10FC5" w:rsidRDefault="00F274ED" w:rsidP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="00F274ED" w:rsidRPr="00D10FC5" w:rsidRDefault="00F274ED" w:rsidP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457B4E">
        <w:rPr>
          <w:lang w:val="hr-HR"/>
        </w:rPr>
        <w:t xml:space="preserve">STRNIŠČAK d.o.o., </w:t>
      </w:r>
      <w:r w:rsidR="00457B4E" w:rsidRPr="007049FF">
        <w:rPr>
          <w:lang w:val="hr-HR"/>
        </w:rPr>
        <w:t>Merhatovec 18</w:t>
      </w:r>
      <w:r w:rsidR="00457B4E">
        <w:rPr>
          <w:lang w:val="hr-HR"/>
        </w:rPr>
        <w:t>, 40314 Selnica</w:t>
      </w:r>
    </w:p>
    <w:p w:rsidR="00F274ED" w:rsidRPr="00D10FC5" w:rsidRDefault="00F274ED" w:rsidP="00D10FC5">
      <w:pPr>
        <w:pStyle w:val="Odlomakpopisa"/>
        <w:numPr>
          <w:ilvl w:val="0"/>
          <w:numId w:val="50"/>
        </w:numPr>
        <w:spacing w:after="0"/>
        <w:rPr>
          <w:color w:val="F79646" w:themeColor="accent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457B4E">
        <w:rPr>
          <w:lang w:val="hr-HR"/>
        </w:rPr>
        <w:t>Kristina Strniščak, Merhatovec 18, 40314 Selnica</w:t>
      </w:r>
    </w:p>
    <w:p w:rsidR="00F274ED" w:rsidRPr="00D10FC5" w:rsidRDefault="00F274ED" w:rsidP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="00F274ED" w:rsidRPr="00D10FC5" w:rsidRDefault="00F274ED" w:rsidP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R="00F274ED" w:rsidRPr="00D10FC5" w:rsidSect="00981C40">
      <w:headerReference w:type="default" r:id="rId11"/>
      <w:headerReference w:type="first" r:id="rId12"/>
      <w:pgSz w:w="11907" w:h="16839" w:code="9"/>
      <w:pgMar w:top="1418" w:right="1418" w:bottom="1276" w:left="1418" w:header="1134" w:footer="1134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7F" w:rsidRDefault="00BB4A7F" w:rsidP="00537B78">
      <w:r>
        <w:separator/>
      </w:r>
    </w:p>
  </w:endnote>
  <w:endnote w:type="continuationSeparator" w:id="0">
    <w:p w:rsidR="00BB4A7F" w:rsidRDefault="00BB4A7F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7F" w:rsidRDefault="00BB4A7F" w:rsidP="00537B78">
      <w:r>
        <w:separator/>
      </w:r>
    </w:p>
  </w:footnote>
  <w:footnote w:type="continuationSeparator" w:id="0">
    <w:p w:rsidR="00BB4A7F" w:rsidRDefault="00BB4A7F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3A9" w:rsidRDefault="00373F06">
    <w:pPr>
      <w:pStyle w:val="Zaglavlje"/>
      <w:rPr>
        <w:rStyle w:val="PozadinaSvijetloCrvena"/>
        <w:shd w:val="clear" w:color="auto" w:fill="auto"/>
      </w:rPr>
    </w:pPr>
    <w:r>
      <w:rPr>
        <w:rStyle w:val="PozadinaSvijetloCrvena"/>
        <w:shd w:val="clear" w:color="auto" w:fill="auto"/>
      </w:rPr>
      <w:t xml:space="preserve">Poslovni broj: </w:t>
    </w:r>
    <w:r w:rsidR="008B6F02">
      <w:rPr>
        <w:rStyle w:val="PozadinaSvijetloCrvena"/>
        <w:shd w:val="clear" w:color="auto" w:fill="auto"/>
      </w:rPr>
      <w:t>2 St-</w:t>
    </w:r>
    <w:r w:rsidR="00457B4E">
      <w:rPr>
        <w:rStyle w:val="PozadinaSvijetloCrvena"/>
        <w:shd w:val="clear" w:color="auto" w:fill="auto"/>
      </w:rPr>
      <w:t>334/16-6</w:t>
    </w:r>
  </w:p>
  <w:p w:rsidR="0002578D" w:rsidRDefault="0002578D" w:rsidP="0002578D">
    <w:pPr>
      <w:pStyle w:val="Zaglavlje"/>
      <w:jc w:val="center"/>
    </w:pPr>
    <w:r>
      <w:rPr>
        <w:rStyle w:val="PozadinaSvijetloCrvena"/>
        <w:shd w:val="clear" w:color="auto" w:fill="auto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C3" w:rsidRDefault="00EE75C3" w:rsidP="00EE75C3">
    <w:pPr>
      <w:pStyle w:val="Zaglavlje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3C583078"/>
    <w:multiLevelType w:val="hybridMultilevel"/>
    <w:tmpl w:val="B90A3206"/>
    <w:lvl w:ilvl="0" w:tplc="92A408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2504230"/>
    <w:multiLevelType w:val="hybridMultilevel"/>
    <w:tmpl w:val="668A444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9">
    <w:nsid w:val="62AE0117"/>
    <w:multiLevelType w:val="hybridMultilevel"/>
    <w:tmpl w:val="BE2C5782"/>
    <w:lvl w:ilvl="0" w:tplc="2DF80D5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5">
    <w:nsid w:val="7BF81FA8"/>
    <w:multiLevelType w:val="hybridMultilevel"/>
    <w:tmpl w:val="5D32D5BE"/>
    <w:lvl w:ilvl="0" w:tplc="ECA8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ilvl="0" w:tplc="312A79D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2466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76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BC6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B5E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57B4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9FF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7590F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45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3BCC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A7F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588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386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DF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eastAsia="Times New Roman" w:cs="Times New Roman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val="000000" w:themeColor="text1" w:themeShade="BF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val="365F91" w:themeColor="accent1" w:themeShade="BF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val="943634" w:themeColor="accent2" w:themeShade="BF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val="76923C" w:themeColor="accent3" w:themeShade="BF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val="5F497A" w:themeColor="accent4" w:themeShade="BF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val="31849B" w:themeColor="accent5" w:themeShade="BF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val="E36C0A" w:themeColor="accent6" w:themeShade="BF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eastAsia="Times New Roman" w:cs="Times New Roman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val="FFFFFF" w:themeColor="background1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val="000000" w:themeColor="text1" w:themeShade="BF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val="365F91" w:themeColor="accent1" w:themeShade="BF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val="943634" w:themeColor="accent2" w:themeShade="BF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val="76923C" w:themeColor="accent3" w:themeShade="BF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val="5F497A" w:themeColor="accent4" w:themeShade="BF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val="31849B" w:themeColor="accent5" w:themeShade="BF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val="E36C0A" w:themeColor="accent6" w:themeShade="BF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STRNIŠČAK društvo s ograničenom odgovornošću za trgovinu i usluge zastupanog po punomoćniku Kristina Strniščak</izvorni_sadrzaj>
    <derivirana_varijabla naziv="DomainObject.Predmet.ProtustrankaFormated_1">  STRNIŠČAK društvo s ograničenom odgovornošću za trgovinu i usluge zastupanog po punomoćniku Kristina Strniščak</derivirana_varijabla>
  </DomainObject.Predmet.ProtustrankaFormated>
  <DomainObject.Predmet.ProtustrankaFormatedOIB>
    <izvorni_sadrzaj>  STRNIŠČAK društvo s ograničenom odgovornošću za trgovinu i usluge, OIB 00730943225 zastupanog po punomoćniku Kristina Strniščak</izvorni_sadrzaj>
    <derivirana_varijabla naziv="DomainObject.Predmet.ProtustrankaFormatedOIB_1">  STRNIŠČAK društvo s ograničenom odgovornošću za trgovinu i usluge, OIB 00730943225 zastupanog po punomoćniku Kristina Strniščak</derivirana_varijabla>
  </DomainObject.Predmet.ProtustrankaFormatedOIB>
  <DomainObject.Predmet.ProtustrankaFormatedWithAdress>
    <izvorni_sadrzaj> STRNIŠČAK društvo s ograničenom odgovornošću za trgovinu i usluge,  18, 40313 Merhatovec zastupanog po punomoćniku Kristina Strniščak</izvorni_sadrzaj>
    <derivirana_varijabla naziv="DomainObject.Predmet.ProtustrankaFormatedWithAdress_1"> STRNIŠČAK društvo s ograničenom odgovornošću za trgovinu i usluge,  18, 40313 Merhatovec zastupanog po punomoćniku Kristina Strniščak</derivirana_varijabla>
  </DomainObject.Predmet.ProtustrankaFormatedWithAdress>
  <DomainObject.Predmet.ProtustrankaFormatedWithAdressOIB>
    <izvorni_sadrzaj> STRNIŠČAK društvo s ograničenom odgovornošću za trgovinu i usluge, OIB 00730943225,  18, 40313 Merhatovec zastupanog po punomoćniku Kristina Strniščak</izvorni_sadrzaj>
    <derivirana_varijabla naziv="DomainObject.Predmet.ProtustrankaFormatedWithAdressOIB_1"> STRNIŠČAK društvo s ograničenom odgovornošću za trgovinu i usluge, OIB 00730943225,  18, 40313 Merhatovec zastupanog po punomoćniku Kristina Strniščak</derivirana_varijabla>
  </DomainObject.Predmet.ProtustrankaFormatedWithAdressOIB>
  <DomainObject.Predmet.ProtustrankaWithAdress>
    <izvorni_sadrzaj>STRNIŠČAK društvo s ograničenom odgovornošću za trgovinu i usluge  18, 40313 Merhatovec</izvorni_sadrzaj>
    <derivirana_varijabla naziv="DomainObject.Predmet.ProtustrankaWithAdress_1">STRNIŠČAK društvo s ograničenom odgovornošću za trgovinu i usluge  18, 40313 Merhatovec</derivirana_varijabla>
  </DomainObject.Predmet.ProtustrankaWithAdress>
  <DomainObject.Predmet.ProtustrankaWithAdressOIB>
    <izvorni_sadrzaj>STRNIŠČAK društvo s ograničenom odgovornošću za trgovinu i usluge, OIB 00730943225,  18, 40313 Merhatovec</izvorni_sadrzaj>
    <derivirana_varijabla naziv="DomainObject.Predmet.ProtustrankaWithAdressOIB_1">STRNIŠČAK društvo s ograničenom odgovornošću za trgovinu i usluge, OIB 00730943225,  18, 40313 Merhatovec</derivirana_varijabla>
  </DomainObject.Predmet.ProtustrankaWithAdressOIB>
  <DomainObject.Predmet.ProtustrankaNazivFormated>
    <izvorni_sadrzaj>STRNIŠČAK društvo s ograničenom odgovornošću za trgovinu i usluge</izvorni_sadrzaj>
    <derivirana_varijabla naziv="DomainObject.Predmet.ProtustrankaNazivFormated_1">STRNIŠČAK društvo s ograničenom odgovornošću za trgovinu i usluge</derivirana_varijabla>
  </DomainObject.Predmet.ProtustrankaNazivFormated>
  <DomainObject.Predmet.ProtustrankaNazivFormatedOIB>
    <izvorni_sadrzaj>STRNIŠČAK društvo s ograničenom odgovornošću za trgovinu i usluge, OIB 00730943225</izvorni_sadrzaj>
    <derivirana_varijabla naziv="DomainObject.Predmet.ProtustrankaNazivFormatedOIB_1">STRNIŠČAK društvo s ograničenom odgovornošću za trgovinu i usluge, OIB 00730943225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50957.57</izvorni_sadrzaj>
    <derivirana_varijabla naziv="DomainObject.Predmet.TrenutnaVrijednost_1">50957.57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STRNIŠČAK društvo s ograničenom odgovornošću za trgovinu i usluge zastupanog po punomoćniku Kristina Strniščak</item>
    </izvorni_sadrzaj>
    <derivirana_varijabla naziv="DomainObject.Predmet.ProtuStrankaListFormated_1">
      <item>STRNIŠČAK društvo s ograničenom odgovornošću za trgovinu i usluge zastupanog po punomoćniku Kristina Strniščak</item>
    </derivirana_varijabla>
  </DomainObject.Predmet.ProtuStrankaListFormated>
  <DomainObject.Predmet.ProtuStrankaListFormatedOIB>
    <izvorni_sadrzaj>
      <item>STRNIŠČAK društvo s ograničenom odgovornošću za trgovinu i usluge, OIB 00730943225 zastupanog po punomoćniku Kristina Strniščak</item>
    </izvorni_sadrzaj>
    <derivirana_varijabla naziv="DomainObject.Predmet.ProtuStrankaListFormatedOIB_1">
      <item>STRNIŠČAK društvo s ograničenom odgovornošću za trgovinu i usluge, OIB 00730943225 zastupanog po punomoćniku Kristina Strniščak</item>
    </derivirana_varijabla>
  </DomainObject.Predmet.ProtuStrankaListFormatedOIB>
  <DomainObject.Predmet.ProtuStrankaListFormatedWithAdress>
    <izvorni_sadrzaj>
      <item>STRNIŠČAK društvo s ograničenom odgovornošću za trgovinu i usluge,  18, 40313 Merhatovec zastupanog po punomoćniku Kristina Strniščak</item>
    </izvorni_sadrzaj>
    <derivirana_varijabla naziv="DomainObject.Predmet.ProtuStrankaListFormatedWithAdress_1">
      <item>STRNIŠČAK društvo s ograničenom odgovornošću za trgovinu i usluge,  18, 40313 Merhatovec zastupanog po punomoćniku Kristina Strniščak</item>
    </derivirana_varijabla>
  </DomainObject.Predmet.ProtuStrankaListFormatedWithAdress>
  <DomainObject.Predmet.ProtuStrankaListFormatedWithAdressOIB>
    <izvorni_sadrzaj>
      <item>STRNIŠČAK društvo s ograničenom odgovornošću za trgovinu i usluge, OIB 00730943225,  18, 40313 Merhatovec zastupanog po punomoćniku Kristina Strniščak</item>
    </izvorni_sadrzaj>
    <derivirana_varijabla naziv="DomainObject.Predmet.ProtuStrankaListFormatedWithAdressOIB_1">
      <item>STRNIŠČAK društvo s ograničenom odgovornošću za trgovinu i usluge, OIB 00730943225,  18, 40313 Merhatovec zastupanog po punomoćniku Kristina Strniščak</item>
    </derivirana_varijabla>
  </DomainObject.Predmet.ProtuStrankaListFormatedWithAdressOIB>
  <DomainObject.Predmet.ProtuStrankaListNazivFormated>
    <izvorni_sadrzaj>
      <item>STRNIŠČAK društvo s ograničenom odgovornošću za trgovinu i usluge</item>
    </izvorni_sadrzaj>
    <derivirana_varijabla naziv="DomainObject.Predmet.ProtuStrankaListNazivFormated_1">
      <item>STRNIŠČAK društvo s ograničenom odgovornošću za trgovinu i usluge</item>
    </derivirana_varijabla>
  </DomainObject.Predmet.ProtuStrankaListNazivFormated>
  <DomainObject.Predmet.ProtuStrankaListNazivFormatedOIB>
    <izvorni_sadrzaj>
      <item>STRNIŠČAK društvo s ograničenom odgovornošću za trgovinu i usluge, OIB 00730943225</item>
    </izvorni_sadrzaj>
    <derivirana_varijabla naziv="DomainObject.Predmet.ProtuStrankaListNazivFormatedOIB_1">
      <item>STRNIŠČAK društvo s ograničenom odgovornošću za trgovinu i usluge, OIB 00730943225</item>
    </derivirana_varijabla>
  </DomainObject.Predmet.ProtuStrankaListNazivFormatedOIB>
  <DomainObject.Predmet.OstaliListFormated>
    <izvorni_sadrzaj>
      <item>E-oglasna ploča</item>
      <item>Sudski registar TS u Varaždinu</item>
      <item>Kristina Strniščak punomoćnik sudionika u postupku STRNIŠČAK društvo s ograničenom odgovornošću za trgovinu i usluge</item>
      <item>Županijsko državno odvjetništvo u Varaždinu</item>
      <item>Porezna uprava, Područni ured sjeverna Hrvatska, Ispostava Čakovec</item>
    </izvorni_sadrzaj>
    <derivirana_varijabla naziv="DomainObject.Predmet.OstaliListFormated_1">
      <item>E-oglasna ploča</item>
      <item>Sudski registar TS u Varaždinu</item>
      <item>Kristina Strniščak punomoćnik sudionika u postupku STRNIŠČAK društvo s ograničenom odgovornošću za trgovinu i usluge</item>
      <item>Županijsko državno odvjetništvo u Varaždinu</item>
      <item>Porezna uprava, Područni ured sjeverna Hrvatska, Ispostava Čakovec</item>
    </derivirana_varijabla>
  </DomainObject.Predmet.OstaliListFormated>
  <DomainObject.Predmet.OstaliListFormatedOIB>
    <izvorni_sadrzaj>
      <item>E-oglasna ploča</item>
      <item>Sudski registar TS u Varaždinu</item>
      <item>Kristina Strniščak, OIB 65177938195 punomoćnik sudionika u postupku STRNIŠČAK društvo s ograničenom odgovornošću za trgovinu i usluge</item>
      <item>Županijsko državno odvjetništvo u Varaždinu</item>
      <item>Porezna uprava, Područni ured sjeverna Hrvatska, Ispostava Čakovec</item>
    </izvorni_sadrzaj>
    <derivirana_varijabla naziv="DomainObject.Predmet.OstaliListFormatedOIB_1">
      <item>E-oglasna ploča</item>
      <item>Sudski registar TS u Varaždinu</item>
      <item>Kristina Strniščak, OIB 65177938195 punomoćnik sudionika u postupku STRNIŠČAK društvo s ograničenom odgovornošću za trgovinu i usluge</item>
      <item>Županijsko državno odvjetništvo u Varaždinu</item>
      <item>Porezna uprava, Područni ured sjeverna Hrvatska, Ispostava Čakovec</item>
    </derivirana_varijabla>
  </DomainObject.Predmet.OstaliListFormatedOIB>
  <DomainObject.Predmet.OstaliListFormatedWithAdress>
    <izvorni_sadrzaj>
      <item>E-oglasna ploča</item>
      <item>Sudski registar TS u Varaždinu, Ul. braće Radić 2, 42000 Varaždin</item>
      <item>Kristina Strniščak,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_1">
      <item>E-oglasna ploča</item>
      <item>Sudski registar TS u Varaždinu, Ul. braće Radić 2, 42000 Varaždin</item>
      <item>Kristina Strniščak,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derivirana_varijabla>
  </DomainObject.Predmet.OstaliListFormatedWithAdress>
  <DomainObject.Predmet.OstaliListFormatedWithAdressOIB>
    <izvorni_sadrzaj>
      <item>E-oglasna ploča</item>
      <item>Sudski registar TS u Varaždinu, Ul. braće Radić 2, 42000 Varaždin</item>
      <item>Kristina Strniščak, OIB 65177938195,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OIB_1">
      <item>E-oglasna ploča</item>
      <item>Sudski registar TS u Varaždinu, Ul. braće Radić 2, 42000 Varaždin</item>
      <item>Kristina Strniščak, OIB 65177938195, Merhatovec 18, 40313 Merhatovec punomoćnik sudionika u postupku STRNIŠČAK društvo s ograničenom odgovornošću za trgovinu i usluge</item>
      <item>Županijsko državno odvjetništvo u Varaždinu, Ul. braće Radić 2, 42000 Varaždin</item>
      <item>Porezna uprava, Područni ured sjeverna Hrvatska, Ispostava Čakovec, Ul. Otokara Keršovanija 11, 40000 Čakovec</item>
    </derivirana_varijabla>
  </DomainObject.Predmet.OstaliListFormatedWithAdressOIB>
  <DomainObject.Predmet.OstaliListNazivFormated>
    <izvorni_sadrzaj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izvorni_sadrzaj>
    <derivirana_varijabla naziv="DomainObject.Predmet.OstaliListNazivFormated_1"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derivirana_varijabla>
  </DomainObject.Predmet.OstaliListNazivFormated>
  <DomainObject.Predmet.OstaliListNazivFormatedOIB>
    <izvorni_sadrzaj>
      <item>E-oglasna ploča</item>
      <item>Sudski registar TS u Varaždinu</item>
      <item>Kristina Strniščak, OIB 65177938195</item>
      <item>Županijsko državno odvjetništvo u Varaždinu</item>
      <item>Porezna uprava, Područni ured sjeverna Hrvatska, Ispostava Čakovec</item>
    </izvorni_sadrzaj>
    <derivirana_varijabla naziv="DomainObject.Predmet.OstaliListNazivFormatedOIB_1">
      <item>E-oglasna ploča</item>
      <item>Sudski registar TS u Varaždinu</item>
      <item>Kristina Strniščak, OIB 65177938195</item>
      <item>Županijsko državno odvjetništvo u Varaždinu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STRNIŠČAK društvo s ograničenom odgovornošću za trgovinu i usluge</izvorni_sadrzaj>
    <derivirana_varijabla naziv="DomainObject.Predmet.ProtustrankaIDrugi_1">STRNIŠČAK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STRNIŠČAK društvo s ograničenom odgovornošću za trgovinu i usluge, OIB 00730943225,  18, 40313 Merhatovec</izvorni_sadrzaj>
    <derivirana_varijabla naziv="DomainObject.Predmet.ProtustrankaIDrugiAdressOIB_1">STRNIŠČAK društvo s ograničenom odgovornošću za trgovinu i usluge, OIB 00730943225,  18,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STRNIŠČAK društvo s ograničenom odgovornošću za trgovinu i usluge</item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izvorni_sadrzaj>
    <derivirana_varijabla naziv="DomainObject.Predmet.SudioniciListNaziv_1">
      <item>Financijska agencija - Podružnica Varaždin</item>
      <item>STRNIŠČAK društvo s ograničenom odgovornošću za trgovinu i usluge</item>
      <item>E-oglasna ploča</item>
      <item>Sudski registar TS u Varaždinu</item>
      <item>Kristina Strniščak</item>
      <item>Županijsko državno odvjetništvo u Varaždinu</item>
      <item>Porezna uprava, Područni ured sjeverna Hrvatska, Ispostava Čakovec</item>
    </derivirana_varijabla>
  </DomainObject.Predmet.SudioniciListNaziv>
  <DomainObject.Predmet.SudioniciListAdressOIB>
    <izvorni_sadrzaj>
      <item>Financijska agencija - Podružnica Varaždin, OIB 85821130368, A. Cesarca 2,42000 Varaždin</item>
      <item>STRNIŠČAK društvo s ograničenom odgovornošću za trgovinu i usluge, OIB 00730943225,  18,40313 Merhatovec</item>
      <item>E-oglasna ploča</item>
      <item>Sudski registar TS u Varaždinu, Ul. braće Radić 2,42000 Varaždin</item>
      <item>Kristina Strniščak, OIB 65177938195, Merhatovec 18,40313 Merhatovec</item>
      <item>Županijsko državno odvjetništvo u Varaždinu, Ul. braće Radić 2,42000 Varaždin</item>
      <item>Porezna uprava, Područni ured sjeverna Hrvatska, Ispostava Čakovec, Ul. Otokara Keršovanija 11,40000 Čakovec</item>
    </izvorni_sadrzaj>
    <derivirana_varijabla naziv="DomainObject.Predmet.SudioniciListAdressOIB_1">
      <item>Financijska agencija - Podružnica Varaždin, OIB 85821130368, A. Cesarca 2,42000 Varaždin</item>
      <item>STRNIŠČAK društvo s ograničenom odgovornošću za trgovinu i usluge, OIB 00730943225,  18,40313 Merhatovec</item>
      <item>E-oglasna ploča</item>
      <item>Sudski registar TS u Varaždinu, Ul. braće Radić 2,42000 Varaždin</item>
      <item>Kristina Strniščak, OIB 65177938195, Merhatovec 18,40313 Merhatovec</item>
      <item>Županijsko državno odvjetništvo u Varaždinu, Ul. braće Radić 2,42000 Varaždin</item>
      <item>Porezna uprava, Područni ured sjeverna Hrvatska, Ispostava Čakovec, Ul.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AF893-E67A-4705-9F53-57B38A77F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Ljubica Makovec</dc:creator>
  <dc:description>Ovaj predložak služi kao osnova za kreiranje novih eSPIS predložaka tijekom obrade sudskih dokumenata.</dc:description>
  <cp:lastModifiedBy>Ljubica Makovec</cp:lastModifiedBy>
  <cp:revision>5</cp:revision>
  <cp:lastPrinted>2017-02-15T10:56:00Z</cp:lastPrinted>
  <dcterms:created xsi:type="dcterms:W3CDTF">2017-02-15T10:52:00Z</dcterms:created>
  <dcterms:modified xsi:type="dcterms:W3CDTF">2017-02-15T11:02:00Z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St-334/2016-6 / Odluka - Rješenje - pokretanje prethodnog postupka radi utvrđivanja uvjeta za otvaranje stečajnog postupka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