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39a3" w14:paraId="eac39a3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1F58A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1F58A3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1F58A3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1F58A3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1F58A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1F58A3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1F58A3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1F58A3">
        <w:rPr>
          <w:rFonts w:hAnsi="Times New Roman" w:ascii="Times New Roman"/>
          <w:sz w:val="24"/>
          <w:szCs w:val="24"/>
          <w:lang w:val="hr-HR"/>
        </w:rPr>
        <w:t>Gorana</w:t>
      </w:r>
      <w:r w:rsidRPr="001F58A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1F58A3">
        <w:rPr>
          <w:rFonts w:hAnsi="Times New Roman" w:ascii="Times New Roman"/>
          <w:sz w:val="24"/>
          <w:szCs w:val="24"/>
          <w:lang w:val="hr-HR"/>
        </w:rPr>
        <w:t>Radanovića</w:t>
      </w:r>
      <w:r w:rsidRPr="001F58A3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1F58A3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1F58A3">
        <w:rPr>
          <w:rFonts w:hAnsi="Times New Roman" w:ascii="Times New Roman"/>
          <w:sz w:val="24"/>
          <w:szCs w:val="24"/>
          <w:lang w:val="hr-HR"/>
        </w:rPr>
        <w:t>u skraćenom steč</w:t>
      </w:r>
      <w:r w:rsidR="0000606A" w:rsidRPr="001F58A3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1F58A3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1F58A3" w:rsidRPr="001F58A3">
        <w:rPr>
          <w:rFonts w:hAnsi="Times New Roman" w:ascii="Times New Roman"/>
          <w:sz w:val="24"/>
          <w:szCs w:val="24"/>
          <w:lang w:val="hr-HR"/>
        </w:rPr>
        <w:t>GLOBTRADE d.o.o., Split, Mosećka 103, OIB: 27168186100, MBS: 060041839</w:t>
      </w:r>
      <w:r w:rsidRPr="001F58A3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1F58A3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0606A" w:rsidRPr="001F58A3">
        <w:rPr>
          <w:rFonts w:hAnsi="Times New Roman" w:ascii="Times New Roman"/>
          <w:sz w:val="24"/>
          <w:szCs w:val="24"/>
          <w:lang w:val="hr-HR"/>
        </w:rPr>
        <w:t>14</w:t>
      </w:r>
      <w:r w:rsidR="009D244E" w:rsidRPr="001F58A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0606A" w:rsidRPr="001F58A3">
        <w:rPr>
          <w:rFonts w:hAnsi="Times New Roman" w:ascii="Times New Roman"/>
          <w:sz w:val="24"/>
          <w:szCs w:val="24"/>
          <w:lang w:val="hr-HR"/>
        </w:rPr>
        <w:t>srpnja</w:t>
      </w:r>
      <w:r w:rsidRPr="001F58A3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4B0358" w:rsidP="00180B82" w:rsidR="004B0358" w:rsidRPr="00A77B0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1F58A3" w:rsidRPr="001F58A3">
        <w:rPr>
          <w:rFonts w:hAnsi="Times New Roman" w:ascii="Times New Roman"/>
          <w:sz w:val="24"/>
          <w:szCs w:val="24"/>
          <w:lang w:val="hr-HR"/>
        </w:rPr>
        <w:t>GLOBTRADE d.o.o., Split, Mosećka 103, OIB: 27168186100, MBS: 060041839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F91280">
        <w:rPr>
          <w:rFonts w:hAnsi="Times New Roman" w:ascii="Times New Roman"/>
          <w:sz w:val="24"/>
          <w:szCs w:val="24"/>
          <w:lang w:val="hr-HR"/>
        </w:rPr>
        <w:t>, Regionalni centar Split, Podružnica Split</w:t>
      </w:r>
      <w:r w:rsidR="00F91280"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1F58A3">
        <w:rPr>
          <w:rFonts w:hAnsi="Times New Roman" w:ascii="Times New Roman"/>
          <w:sz w:val="24"/>
          <w:szCs w:val="24"/>
          <w:lang w:val="hr-HR"/>
        </w:rPr>
        <w:t>17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82CFA">
        <w:rPr>
          <w:rFonts w:hAnsi="Times New Roman" w:ascii="Times New Roman"/>
          <w:sz w:val="24"/>
          <w:szCs w:val="24"/>
          <w:lang w:val="hr-HR"/>
        </w:rPr>
        <w:t>studenog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2015. godine</w:t>
      </w:r>
      <w:r w:rsidR="00F91280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F91280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1F58A3" w:rsidRPr="001F58A3">
        <w:rPr>
          <w:rFonts w:hAnsi="Times New Roman" w:ascii="Times New Roman"/>
          <w:sz w:val="24"/>
          <w:szCs w:val="24"/>
          <w:lang w:val="hr-HR"/>
        </w:rPr>
        <w:t>GLOBTRADE d.o.o., Split, Mosećka 103, OIB: 27168186100, MBS: 060041839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8D328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8D328E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8D328E">
        <w:rPr>
          <w:rFonts w:hAnsi="Times New Roman" w:ascii="Times New Roman"/>
          <w:sz w:val="24"/>
          <w:szCs w:val="24"/>
          <w:lang w:val="hr-HR"/>
        </w:rPr>
        <w:t>0</w:t>
      </w:r>
      <w:r w:rsidRPr="008D328E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plaćanje ima evidentirane neizvršene osnove za plaćanja u neprekinutom razdoblju od </w:t>
      </w:r>
      <w:r w:rsidR="001F58A3">
        <w:rPr>
          <w:rFonts w:hAnsi="Times New Roman" w:ascii="Times New Roman"/>
          <w:sz w:val="24"/>
          <w:szCs w:val="24"/>
          <w:lang w:val="hr-HR"/>
        </w:rPr>
        <w:t>663</w:t>
      </w:r>
      <w:r w:rsidR="008D328E" w:rsidRPr="008D328E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8D328E">
        <w:rPr>
          <w:rFonts w:hAnsi="Times New Roman" w:ascii="Times New Roman"/>
          <w:sz w:val="24"/>
          <w:szCs w:val="24"/>
          <w:lang w:val="hr-HR"/>
        </w:rPr>
        <w:t xml:space="preserve">dana, u ukupnom iznosu od </w:t>
      </w:r>
      <w:r w:rsidR="001F58A3">
        <w:rPr>
          <w:rFonts w:hAnsi="Times New Roman" w:ascii="Times New Roman"/>
          <w:sz w:val="24"/>
          <w:szCs w:val="24"/>
          <w:lang w:val="hr-HR"/>
        </w:rPr>
        <w:t>102</w:t>
      </w:r>
      <w:r w:rsidR="008D328E" w:rsidRPr="008D328E">
        <w:rPr>
          <w:rFonts w:hAnsi="Times New Roman" w:ascii="Times New Roman"/>
          <w:sz w:val="24"/>
          <w:szCs w:val="24"/>
          <w:lang w:val="hr-HR"/>
        </w:rPr>
        <w:t>.</w:t>
      </w:r>
      <w:r w:rsidR="001F58A3">
        <w:rPr>
          <w:rFonts w:hAnsi="Times New Roman" w:ascii="Times New Roman"/>
          <w:sz w:val="24"/>
          <w:szCs w:val="24"/>
          <w:lang w:val="hr-HR"/>
        </w:rPr>
        <w:t>310</w:t>
      </w:r>
      <w:r w:rsidR="008D328E" w:rsidRPr="008D328E">
        <w:rPr>
          <w:rFonts w:hAnsi="Times New Roman" w:ascii="Times New Roman"/>
          <w:sz w:val="24"/>
          <w:szCs w:val="24"/>
          <w:lang w:val="hr-HR"/>
        </w:rPr>
        <w:t>,</w:t>
      </w:r>
      <w:r w:rsidR="001F58A3">
        <w:rPr>
          <w:rFonts w:hAnsi="Times New Roman" w:ascii="Times New Roman"/>
          <w:sz w:val="24"/>
          <w:szCs w:val="24"/>
          <w:lang w:val="hr-HR"/>
        </w:rPr>
        <w:t>95</w:t>
      </w:r>
      <w:r w:rsidRPr="008D328E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8D328E">
        <w:rPr>
          <w:rFonts w:hAnsi="Times New Roman" w:ascii="Times New Roman"/>
          <w:sz w:val="24"/>
          <w:szCs w:val="24"/>
          <w:lang w:val="hr-HR"/>
        </w:rPr>
        <w:t>u</w:t>
      </w:r>
      <w:r w:rsidRPr="008D328E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8D328E">
        <w:rPr>
          <w:rFonts w:hAnsi="Times New Roman" w:ascii="Times New Roman"/>
          <w:sz w:val="24"/>
          <w:szCs w:val="24"/>
          <w:lang w:val="hr-HR"/>
        </w:rPr>
        <w:t>a</w:t>
      </w:r>
      <w:r w:rsidRPr="008D328E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00606A">
        <w:rPr>
          <w:rFonts w:hAnsi="Times New Roman" w:ascii="Times New Roman"/>
          <w:sz w:val="24"/>
          <w:szCs w:val="24"/>
          <w:lang w:val="hr-HR"/>
        </w:rPr>
        <w:t>27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8D328E">
        <w:rPr>
          <w:rFonts w:hAnsi="Times New Roman" w:ascii="Times New Roman"/>
          <w:sz w:val="24"/>
          <w:szCs w:val="24"/>
          <w:lang w:val="hr-HR"/>
        </w:rPr>
        <w:t>02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D328E">
        <w:rPr>
          <w:rFonts w:hAnsi="Times New Roman" w:ascii="Times New Roman"/>
          <w:sz w:val="24"/>
          <w:szCs w:val="24"/>
          <w:lang w:val="hr-HR"/>
        </w:rPr>
        <w:t>lipnja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1F58A3">
        <w:rPr>
          <w:rFonts w:hAnsi="Times New Roman" w:ascii="Times New Roman"/>
          <w:sz w:val="24"/>
          <w:szCs w:val="24"/>
          <w:lang w:val="hr-HR"/>
        </w:rPr>
        <w:t>102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1F58A3">
        <w:rPr>
          <w:rFonts w:hAnsi="Times New Roman" w:ascii="Times New Roman"/>
          <w:sz w:val="24"/>
          <w:szCs w:val="24"/>
          <w:lang w:val="hr-HR"/>
        </w:rPr>
        <w:t>992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1F58A3">
        <w:rPr>
          <w:rFonts w:hAnsi="Times New Roman" w:ascii="Times New Roman"/>
          <w:sz w:val="24"/>
          <w:szCs w:val="24"/>
          <w:lang w:val="hr-HR"/>
        </w:rPr>
        <w:t>23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1F58A3">
        <w:rPr>
          <w:rFonts w:hAnsi="Times New Roman" w:ascii="Times New Roman"/>
          <w:sz w:val="24"/>
          <w:szCs w:val="24"/>
          <w:lang w:val="hr-HR"/>
        </w:rPr>
        <w:t>09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D328E">
        <w:rPr>
          <w:rFonts w:hAnsi="Times New Roman" w:ascii="Times New Roman"/>
          <w:sz w:val="24"/>
          <w:szCs w:val="24"/>
          <w:lang w:val="hr-HR"/>
        </w:rPr>
        <w:t>svibnja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116761">
        <w:rPr>
          <w:rFonts w:hAnsi="Times New Roman" w:ascii="Times New Roman"/>
          <w:sz w:val="24"/>
          <w:szCs w:val="24"/>
          <w:lang w:val="hr-HR"/>
        </w:rPr>
        <w:t>cijskih izvješća dužnika za 2014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116761">
        <w:rPr>
          <w:rFonts w:hAnsi="Times New Roman" w:ascii="Times New Roman"/>
          <w:sz w:val="24"/>
          <w:szCs w:val="24"/>
          <w:lang w:val="hr-HR"/>
        </w:rPr>
        <w:t>14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6761">
        <w:rPr>
          <w:rFonts w:hAnsi="Times New Roman" w:ascii="Times New Roman"/>
          <w:sz w:val="24"/>
          <w:szCs w:val="24"/>
          <w:lang w:val="hr-HR"/>
        </w:rPr>
        <w:t>srpnja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EC048A" w:rsidRPr="00EC048A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1F58A3" w:rsidRPr="001F58A3">
          <w:rPr>
            <w:rFonts w:hAnsi="Times New Roman" w:ascii="Times New Roman"/>
            <w:sz w:val="24"/>
            <w:szCs w:val="24"/>
          </w:rPr>
          <w:t>2156</w:t>
        </w:r>
        <w:r w:rsidR="00026AC2" w:rsidRPr="00310E2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1F58A3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1F58A3">
      <w:rPr>
        <w:rFonts w:hAnsi="Times New Roman" w:ascii="Times New Roman"/>
        <w:sz w:val="24"/>
        <w:szCs w:val="24"/>
        <w:lang w:val="hr-HR"/>
      </w:rPr>
      <w:t>Poslovni broj: 22. St-</w:t>
    </w:r>
    <w:r w:rsidR="001F58A3" w:rsidRPr="001F58A3">
      <w:rPr>
        <w:rFonts w:hAnsi="Times New Roman" w:ascii="Times New Roman"/>
        <w:sz w:val="24"/>
        <w:szCs w:val="24"/>
      </w:rPr>
      <w:t>2156</w:t>
    </w:r>
    <w:r w:rsidRPr="001F58A3">
      <w:rPr>
        <w:rFonts w:hAnsi="Times New Roman" w:ascii="Times New Roman"/>
        <w:sz w:val="24"/>
        <w:szCs w:val="24"/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F44B2"/>
    <w:rsid w:val="00106BE3"/>
    <w:rsid w:val="00111DC0"/>
    <w:rsid w:val="00116761"/>
    <w:rsid w:val="00126BCC"/>
    <w:rsid w:val="00165E14"/>
    <w:rsid w:val="00180B82"/>
    <w:rsid w:val="00185225"/>
    <w:rsid w:val="001B2EC7"/>
    <w:rsid w:val="001D2671"/>
    <w:rsid w:val="001F58A3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C07DE"/>
    <w:rsid w:val="004F3825"/>
    <w:rsid w:val="00504EE0"/>
    <w:rsid w:val="005309ED"/>
    <w:rsid w:val="00547DB9"/>
    <w:rsid w:val="0056275F"/>
    <w:rsid w:val="005C613D"/>
    <w:rsid w:val="005D2474"/>
    <w:rsid w:val="00641EA9"/>
    <w:rsid w:val="0066340F"/>
    <w:rsid w:val="00681C0C"/>
    <w:rsid w:val="00682CFA"/>
    <w:rsid w:val="00685698"/>
    <w:rsid w:val="006A526D"/>
    <w:rsid w:val="006B65B8"/>
    <w:rsid w:val="006C1972"/>
    <w:rsid w:val="006F1C32"/>
    <w:rsid w:val="00735F93"/>
    <w:rsid w:val="00743227"/>
    <w:rsid w:val="00794387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EC048A"/>
    <w:rsid w:val="00F05276"/>
    <w:rsid w:val="00F24F71"/>
    <w:rsid w:val="00F2523A"/>
    <w:rsid w:val="00F716A2"/>
    <w:rsid w:val="00F8731F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2156</izvorni_sadrzaj>
    <derivirana_varijabla naziv="DomainObject.Predmet.Broj_1">2156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St-2156/2015</izvorni_sadrzaj>
    <derivirana_varijabla naziv="DomainObject.Predmet.OznakaBroj_1">St-2156/2015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GLOBTRADE društvo s ograničenom odgovornošću za trgovinu, zastupanje i turizam</izvorni_sadrzaj>
    <derivirana_varijabla naziv="DomainObject.Predmet.ProtustrankaFormated_1">  GLOBTRADE društvo s ograničenom odgovornošću za trgovinu, zastupanje i turizam</derivirana_varijabla>
  </DomainObject.Predmet.ProtustrankaFormated>
  <DomainObject.Predmet.ProtustrankaFormatedOIB>
    <izvorni_sadrzaj>  GLOBTRADE društvo s ograničenom odgovornošću za trgovinu, zastupanje i turizam, OIB 27168186100</izvorni_sadrzaj>
    <derivirana_varijabla naziv="DomainObject.Predmet.ProtustrankaFormatedOIB_1">  GLOBTRADE društvo s ograničenom odgovornošću za trgovinu, zastupanje i turizam, OIB 27168186100</derivirana_varijabla>
  </DomainObject.Predmet.ProtustrankaFormatedOIB>
  <DomainObject.Predmet.ProtustrankaFormatedWithAdress>
    <izvorni_sadrzaj> GLOBTRADE društvo s ograničenom odgovornošću za trgovinu, zastupanje i turizam, Mosećka 103, 21000 Split</izvorni_sadrzaj>
    <derivirana_varijabla naziv="DomainObject.Predmet.ProtustrankaFormatedWithAdress_1"> GLOBTRADE društvo s ograničenom odgovornošću za trgovinu, zastupanje i turizam, Mosećka 103, 21000 Split</derivirana_varijabla>
  </DomainObject.Predmet.ProtustrankaFormatedWithAdress>
  <DomainObject.Predmet.ProtustrankaFormatedWithAdressOIB>
    <izvorni_sadrzaj> GLOBTRADE društvo s ograničenom odgovornošću za trgovinu, zastupanje i turizam, OIB 27168186100, Mosećka 103, 21000 Split</izvorni_sadrzaj>
    <derivirana_varijabla naziv="DomainObject.Predmet.ProtustrankaFormatedWithAdressOIB_1"> GLOBTRADE društvo s ograničenom odgovornošću za trgovinu, zastupanje i turizam, OIB 27168186100, Mosećka 103, 21000 Split</derivirana_varijabla>
  </DomainObject.Predmet.ProtustrankaFormatedWithAdressOIB>
  <DomainObject.Predmet.ProtustrankaWithAdress>
    <izvorni_sadrzaj>GLOBTRADE društvo s ograničenom odgovornošću za trgovinu, zastupanje i turizam Mosećka 103, 21000 Split</izvorni_sadrzaj>
    <derivirana_varijabla naziv="DomainObject.Predmet.ProtustrankaWithAdress_1">GLOBTRADE društvo s ograničenom odgovornošću za trgovinu, zastupanje i turizam Mosećka 103, 21000 Split</derivirana_varijabla>
  </DomainObject.Predmet.ProtustrankaWithAdress>
  <DomainObject.Predmet.ProtustrankaWithAdressOIB>
    <izvorni_sadrzaj>GLOBTRADE društvo s ograničenom odgovornošću za trgovinu, zastupanje i turizam, OIB 27168186100, Mosećka 103, 21000 Split</izvorni_sadrzaj>
    <derivirana_varijabla naziv="DomainObject.Predmet.ProtustrankaWithAdressOIB_1">GLOBTRADE društvo s ograničenom odgovornošću za trgovinu, zastupanje i turizam, OIB 27168186100, Mosećka 103, 21000 Split</derivirana_varijabla>
  </DomainObject.Predmet.ProtustrankaWithAdressOIB>
  <DomainObject.Predmet.ProtustrankaNazivFormated>
    <izvorni_sadrzaj>GLOBTRADE društvo s ograničenom odgovornošću za trgovinu, zastupanje i turizam</izvorni_sadrzaj>
    <derivirana_varijabla naziv="DomainObject.Predmet.ProtustrankaNazivFormated_1">GLOBTRADE društvo s ograničenom odgovornošću za trgovinu, zastupanje i turizam</derivirana_varijabla>
  </DomainObject.Predmet.ProtustrankaNazivFormated>
  <DomainObject.Predmet.ProtustrankaNazivFormatedOIB>
    <izvorni_sadrzaj>GLOBTRADE društvo s ograničenom odgovornošću za trgovinu, zastupanje i turizam, OIB 27168186100</izvorni_sadrzaj>
    <derivirana_varijabla naziv="DomainObject.Predmet.ProtustrankaNazivFormatedOIB_1">GLOBTRADE društvo s ograničenom odgovornošću za trgovinu, zastupanje i turizam, OIB 27168186100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102310.95</izvorni_sadrzaj>
    <derivirana_varijabla naziv="DomainObject.Predmet.TrenutnaVrijednost_1">102310.95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GLOBTRADE društvo s ograničenom odgovornošću za trgovinu, zastupanje i turizam</item>
    </izvorni_sadrzaj>
    <derivirana_varijabla naziv="DomainObject.Predmet.ProtuStrankaListFormated_1">
      <item>GLOBTRADE društvo s ograničenom odgovornošću za trgovinu, zastupanje i turizam</item>
    </derivirana_varijabla>
  </DomainObject.Predmet.ProtuStrankaListFormated>
  <DomainObject.Predmet.ProtuStrankaListFormatedOIB>
    <izvorni_sadrzaj>
      <item>GLOBTRADE društvo s ograničenom odgovornošću za trgovinu, zastupanje i turizam, OIB 27168186100</item>
    </izvorni_sadrzaj>
    <derivirana_varijabla naziv="DomainObject.Predmet.ProtuStrankaListFormatedOIB_1">
      <item>GLOBTRADE društvo s ograničenom odgovornošću za trgovinu, zastupanje i turizam, OIB 27168186100</item>
    </derivirana_varijabla>
  </DomainObject.Predmet.ProtuStrankaListFormatedOIB>
  <DomainObject.Predmet.ProtuStrankaListFormatedWithAdress>
    <izvorni_sadrzaj>
      <item>GLOBTRADE društvo s ograničenom odgovornošću za trgovinu, zastupanje i turizam, Mosećka 103, 21000 Split</item>
    </izvorni_sadrzaj>
    <derivirana_varijabla naziv="DomainObject.Predmet.ProtuStrankaListFormatedWithAdress_1">
      <item>GLOBTRADE društvo s ograničenom odgovornošću za trgovinu, zastupanje i turizam, Mosećka 103, 21000 Split</item>
    </derivirana_varijabla>
  </DomainObject.Predmet.ProtuStrankaListFormatedWithAdress>
  <DomainObject.Predmet.ProtuStrankaListFormatedWithAdressOIB>
    <izvorni_sadrzaj>
      <item>GLOBTRADE društvo s ograničenom odgovornošću za trgovinu, zastupanje i turizam, OIB 27168186100, Mosećka 103, 21000 Split</item>
    </izvorni_sadrzaj>
    <derivirana_varijabla naziv="DomainObject.Predmet.ProtuStrankaListFormatedWithAdressOIB_1">
      <item>GLOBTRADE društvo s ograničenom odgovornošću za trgovinu, zastupanje i turizam, OIB 27168186100, Mosećka 103, 21000 Split</item>
    </derivirana_varijabla>
  </DomainObject.Predmet.ProtuStrankaListFormatedWithAdressOIB>
  <DomainObject.Predmet.ProtuStrankaListNazivFormated>
    <izvorni_sadrzaj>
      <item>GLOBTRADE društvo s ograničenom odgovornošću za trgovinu, zastupanje i turizam</item>
    </izvorni_sadrzaj>
    <derivirana_varijabla naziv="DomainObject.Predmet.ProtuStrankaListNazivFormated_1">
      <item>GLOBTRADE društvo s ograničenom odgovornošću za trgovinu, zastupanje i turizam</item>
    </derivirana_varijabla>
  </DomainObject.Predmet.ProtuStrankaListNazivFormated>
  <DomainObject.Predmet.ProtuStrankaListNazivFormatedOIB>
    <izvorni_sadrzaj>
      <item>GLOBTRADE društvo s ograničenom odgovornošću za trgovinu, zastupanje i turizam, OIB 27168186100</item>
    </izvorni_sadrzaj>
    <derivirana_varijabla naziv="DomainObject.Predmet.ProtuStrankaListNazivFormatedOIB_1">
      <item>GLOBTRADE društvo s ograničenom odgovornošću za trgovinu, zastupanje i turizam, OIB 27168186100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GLOBTRADE društvo s ograničenom odgovornošću za trgovinu, zastupanje i turizam</izvorni_sadrzaj>
    <derivirana_varijabla naziv="DomainObject.Predmet.ProtustrankaIDrugi_1">GLOBTRADE društvo s ograničenom odgovornošću za trgovinu, zastupanje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GLOBTRADE društvo s ograničenom odgovornošću za trgovinu, zastupanje i turizam, OIB 27168186100, Mosećka 103, 21000 Split</izvorni_sadrzaj>
    <derivirana_varijabla naziv="DomainObject.Predmet.ProtustrankaIDrugiAdressOIB_1">GLOBTRADE društvo s ograničenom odgovornošću za trgovinu, zastupanje i turizam, OIB 27168186100, Mosećka 103,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GLOBTRADE društvo s ograničenom odgovornošću za trgovinu, zastupanje i turizam</item>
      <item>FINANCIJSKA AGENCIJA, RC SPLIT</item>
    </izvorni_sadrzaj>
    <derivirana_varijabla naziv="DomainObject.Predmet.SudioniciListNaziv_1">
      <item>GLOBTRADE društvo s ograničenom odgovornošću za trgovinu, zastupanje i turizam</item>
      <item>FINANCIJSKA AGENCIJA, RC SPLIT</item>
    </derivirana_varijabla>
  </DomainObject.Predmet.SudioniciListNaziv>
  <DomainObject.Predmet.SudioniciListAdressOIB>
    <izvorni_sadrzaj>
      <item>GLOBTRADE društvo s ograničenom odgovornošću za trgovinu, zastupanje i turizam, OIB 27168186100, Mosećka 103,21000 Split</item>
      <item>FINANCIJSKA AGENCIJA, RC SPLIT, OIB 85821130368, Mažuranićevo šetalište 24 b,21000 Split</item>
    </izvorni_sadrzaj>
    <derivirana_varijabla naziv="DomainObject.Predmet.SudioniciListAdressOIB_1">
      <item>GLOBTRADE društvo s ograničenom odgovornošću za trgovinu, zastupanje i turizam, OIB 27168186100, Mosećka 103,21000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27168186100</item>
      <item>, OIB 85821130368</item>
    </izvorni_sadrzaj>
    <derivirana_varijabla naziv="DomainObject.Predmet.SudioniciListNazivOIB_1">
      <item>, OIB 27168186100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732</properties:Words>
  <properties:Characters>4040</properties:Characters>
  <properties:Lines>96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2016-07-13T08:18:00Z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2016-07-15T09:38:00Z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