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3fc5" w14:paraId="6cd3fc5" w:rsidRDefault="009153EB" w:rsidP="009153EB" w:rsidR="009153EB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153EB" w:rsidP="009153EB" w:rsidR="009153EB">
      <w:pPr>
        <w:spacing w:after="0"/>
        <w:jc w:val="both"/>
      </w:pPr>
      <w:r>
        <w:t xml:space="preserve">       REPUBLIKA HRVATSKA</w:t>
      </w:r>
    </w:p>
    <w:p w:rsidRDefault="009153EB" w:rsidP="009153EB" w:rsidR="009153E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153EB" w:rsidP="009153EB" w:rsidR="009153EB">
      <w:pPr>
        <w:spacing w:after="0"/>
        <w:jc w:val="both"/>
      </w:pPr>
      <w:r>
        <w:t xml:space="preserve">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                </w:t>
      </w:r>
    </w:p>
    <w:p w:rsidRDefault="009153EB" w:rsidP="009153EB" w:rsidR="009153EB">
      <w:pPr>
        <w:spacing w:after="0"/>
        <w:rPr>
          <w:rFonts w:cs="Times New Roman"/>
        </w:rPr>
      </w:pPr>
    </w:p>
    <w:p w:rsidRDefault="009153EB" w:rsidP="009153EB" w:rsidR="009153E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153EB" w:rsidP="009153EB" w:rsidR="009153EB">
      <w:pPr>
        <w:spacing w:after="0"/>
        <w:jc w:val="center"/>
        <w:rPr>
          <w:rFonts w:cs="Times New Roman"/>
        </w:rPr>
      </w:pPr>
    </w:p>
    <w:p w:rsidRDefault="009153EB" w:rsidP="009153EB" w:rsidR="009153E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153EB" w:rsidP="009153EB" w:rsidR="009153EB">
      <w:pPr>
        <w:spacing w:after="0"/>
        <w:rPr>
          <w:rFonts w:cs="Times New Roman"/>
        </w:rPr>
      </w:pPr>
    </w:p>
    <w:p w:rsidRDefault="009153EB" w:rsidP="009153EB" w:rsidR="009153EB">
      <w:pPr>
        <w:spacing w:after="0"/>
        <w:rPr>
          <w:rFonts w:cs="Times New Roman"/>
        </w:rPr>
      </w:pPr>
    </w:p>
    <w:p w:rsidRDefault="009153EB" w:rsidP="009153EB" w:rsidR="009153EB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STAMBENI SERVIS d.o.o., Stjepana </w:t>
      </w:r>
      <w:proofErr w:type="spellStart"/>
      <w:r>
        <w:rPr>
          <w:rFonts w:cs="Times New Roman"/>
        </w:rPr>
        <w:t>Miklaužića</w:t>
      </w:r>
      <w:proofErr w:type="spellEnd"/>
      <w:r>
        <w:rPr>
          <w:rFonts w:cs="Times New Roman"/>
        </w:rPr>
        <w:t xml:space="preserve"> 7, OIB: 13304055496, Koprivnica</w:t>
      </w:r>
      <w:r>
        <w:t xml:space="preserve">, </w:t>
      </w:r>
      <w:r>
        <w:rPr>
          <w:rFonts w:cs="Times New Roman"/>
        </w:rPr>
        <w:t>31</w:t>
      </w:r>
      <w:r>
        <w:rPr>
          <w:rFonts w:cs="Times New Roman"/>
        </w:rPr>
        <w:t>. listopada 2016.</w:t>
      </w:r>
    </w:p>
    <w:p w:rsidRDefault="009153EB" w:rsidP="009153EB" w:rsidR="009153EB">
      <w:pPr>
        <w:spacing w:after="0"/>
        <w:jc w:val="both"/>
        <w:rPr>
          <w:rFonts w:cs="Times New Roman"/>
        </w:rPr>
      </w:pPr>
    </w:p>
    <w:p w:rsidRDefault="009153EB" w:rsidP="009153EB" w:rsidR="009153E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153EB" w:rsidP="009153EB" w:rsidR="009153EB">
      <w:pPr>
        <w:spacing w:after="0"/>
        <w:jc w:val="both"/>
        <w:rPr>
          <w:rFonts w:cs="Mangal"/>
        </w:rPr>
      </w:pPr>
    </w:p>
    <w:p w:rsidRDefault="009153EB" w:rsidP="009153EB" w:rsidR="009153EB">
      <w:pPr>
        <w:spacing w:after="0"/>
        <w:jc w:val="both"/>
      </w:pPr>
    </w:p>
    <w:p w:rsidRDefault="009153EB" w:rsidP="009153EB" w:rsidR="009153EB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STAMBENI SERVIS d.o.o., Stjepana </w:t>
      </w:r>
      <w:proofErr w:type="spellStart"/>
      <w:r>
        <w:rPr>
          <w:rFonts w:cs="Times New Roman"/>
        </w:rPr>
        <w:t>Miklaužića</w:t>
      </w:r>
      <w:proofErr w:type="spellEnd"/>
      <w:r>
        <w:rPr>
          <w:rFonts w:cs="Times New Roman"/>
        </w:rPr>
        <w:t xml:space="preserve"> 7, OIB: 13304055496, Koprivnica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St-1079</w:t>
      </w:r>
      <w:r>
        <w:t>/16, jer će u protivnom sud donijeti rješenje o otvaranju i zaključenju stečajnog postupka.</w:t>
      </w:r>
    </w:p>
    <w:p w:rsidRDefault="009153EB" w:rsidP="009153EB" w:rsidR="009153EB">
      <w:pPr>
        <w:spacing w:after="0"/>
        <w:ind w:firstLine="709"/>
        <w:jc w:val="both"/>
      </w:pPr>
    </w:p>
    <w:p w:rsidRDefault="009153EB" w:rsidP="009153EB" w:rsidR="009153EB">
      <w:pPr>
        <w:spacing w:after="0"/>
        <w:jc w:val="both"/>
      </w:pPr>
    </w:p>
    <w:p w:rsidRDefault="009153EB" w:rsidP="009153EB" w:rsidR="009153EB">
      <w:pPr>
        <w:spacing w:after="0"/>
        <w:jc w:val="center"/>
      </w:pPr>
      <w:r>
        <w:t>Obrazloženje</w:t>
      </w:r>
    </w:p>
    <w:p w:rsidRDefault="009153EB" w:rsidP="009153EB" w:rsidR="009153EB">
      <w:pPr>
        <w:spacing w:after="0"/>
      </w:pPr>
    </w:p>
    <w:p w:rsidRDefault="009153EB" w:rsidP="009153EB" w:rsidR="009153EB">
      <w:pPr>
        <w:spacing w:after="0"/>
      </w:pPr>
    </w:p>
    <w:p w:rsidRDefault="009153EB" w:rsidP="009153EB" w:rsidR="009153EB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9153EB" w:rsidP="009153EB" w:rsidR="009153E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9153EB" w:rsidP="009153EB" w:rsidR="009153EB">
      <w:pPr>
        <w:spacing w:after="0"/>
        <w:jc w:val="center"/>
        <w:rPr>
          <w:rFonts w:cs="Times New Roman"/>
        </w:rPr>
      </w:pPr>
    </w:p>
    <w:p w:rsidRDefault="009153EB" w:rsidP="009153EB" w:rsidR="009153E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</w:t>
      </w:r>
      <w:r>
        <w:rPr>
          <w:rFonts w:cs="Times New Roman"/>
        </w:rPr>
        <w:t xml:space="preserve">. listopada 2016. </w:t>
      </w:r>
    </w:p>
    <w:p w:rsidRDefault="009153EB" w:rsidP="009153EB" w:rsidR="009153EB">
      <w:pPr>
        <w:spacing w:after="0"/>
        <w:rPr>
          <w:rFonts w:cs="Mangal"/>
        </w:rPr>
      </w:pPr>
    </w:p>
    <w:p w:rsidRDefault="009153EB" w:rsidP="009153EB" w:rsidR="009153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53EB" w:rsidP="009153EB" w:rsidR="009153EB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9153EB" w:rsidP="009153EB" w:rsidR="009153EB">
      <w:pPr>
        <w:spacing w:after="0"/>
        <w:ind w:firstLine="708" w:left="5664"/>
        <w:jc w:val="both"/>
        <w:rPr>
          <w:rFonts w:cs="Times New Roman"/>
        </w:rPr>
      </w:pPr>
    </w:p>
    <w:p w:rsidRDefault="009153EB" w:rsidP="009153EB" w:rsidR="009153E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7F1AD6">
        <w:rPr>
          <w:rFonts w:cs="Times New Roman"/>
        </w:rPr>
        <w:t>, v.r.</w:t>
      </w:r>
      <w:bookmarkStart w:name="_GoBack" w:id="0"/>
      <w:bookmarkEnd w:id="0"/>
    </w:p>
    <w:p w:rsidRDefault="009153EB" w:rsidP="009153EB" w:rsidR="009153EB">
      <w:pPr>
        <w:spacing w:after="0"/>
        <w:ind w:firstLine="708" w:left="4956"/>
        <w:jc w:val="both"/>
        <w:rPr>
          <w:rFonts w:cs="Times New Roman"/>
        </w:rPr>
      </w:pPr>
    </w:p>
    <w:p w:rsidRDefault="009153EB" w:rsidP="009153EB" w:rsidR="009153EB">
      <w:pPr>
        <w:spacing w:after="0"/>
        <w:jc w:val="both"/>
        <w:rPr>
          <w:rFonts w:cs="Mangal"/>
        </w:rPr>
      </w:pPr>
    </w:p>
    <w:p w:rsidRDefault="009153EB" w:rsidP="009153EB" w:rsidR="009153EB">
      <w:pPr>
        <w:spacing w:after="0"/>
        <w:jc w:val="both"/>
      </w:pPr>
      <w:r>
        <w:t>POUKA O PRAVNOM LIJEKU:</w:t>
      </w:r>
    </w:p>
    <w:p w:rsidRDefault="009153EB" w:rsidP="009153EB" w:rsidR="009153EB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9153EB" w:rsidP="009153EB" w:rsidR="009153EB">
      <w:pPr>
        <w:spacing w:after="0"/>
        <w:jc w:val="both"/>
      </w:pPr>
    </w:p>
    <w:p w:rsidRDefault="009153EB" w:rsidP="009153EB" w:rsidR="009153EB">
      <w:pPr>
        <w:spacing w:after="0"/>
        <w:jc w:val="both"/>
        <w:rPr>
          <w:rFonts w:cs="Times New Roman"/>
        </w:rPr>
      </w:pPr>
    </w:p>
    <w:p w:rsidRDefault="009153EB" w:rsidP="009153EB" w:rsidR="009153E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153EB" w:rsidP="009153EB" w:rsidR="009153EB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9153EB" w:rsidP="009153EB" w:rsidR="009153EB">
      <w:pPr>
        <w:spacing w:after="0"/>
        <w:jc w:val="both"/>
        <w:rPr>
          <w:rFonts w:cs="Times New Roman"/>
        </w:rPr>
      </w:pPr>
    </w:p>
    <w:p w:rsidRDefault="00AE649C" w:rsidP="009153EB" w:rsidR="00AE649C" w:rsidRPr="00B76F3C">
      <w:pPr>
        <w:pStyle w:val="Naslov3"/>
        <w:spacing w:after="0"/>
        <w:ind w:firstLine="0" w:left="0"/>
      </w:pPr>
    </w:p>
    <w:p w:rsidRDefault="00937FF9" w:rsidP="009153E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9153EB" w:rsidR="00AE649C" w:rsidRPr="00B76F3C">
      <w:pPr>
        <w:pStyle w:val="SudSjedite"/>
      </w:pPr>
      <w:r>
        <w:tab/>
      </w:r>
    </w:p>
    <w:p w:rsidRDefault="00CB0EA4" w:rsidP="009153EB" w:rsidR="00CB0EA4">
      <w:pPr>
        <w:pStyle w:val="Naslovdokumenta"/>
        <w:spacing w:after="0"/>
      </w:pPr>
    </w:p>
    <w:p w:rsidRDefault="0071688E" w:rsidP="009153EB" w:rsidR="0071688E">
      <w:pPr>
        <w:pStyle w:val="Poetniodjeljak"/>
        <w:spacing w:after="0"/>
      </w:pPr>
    </w:p>
    <w:p w:rsidRDefault="00A21F0D" w:rsidP="009153EB" w:rsidR="00A21F0D">
      <w:pPr>
        <w:pStyle w:val="NormaleSPIS"/>
        <w:spacing w:after="0"/>
        <w:rPr>
          <w:noProof/>
        </w:rPr>
      </w:pPr>
    </w:p>
    <w:p w:rsidRDefault="00DA0242" w:rsidP="009153E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47" w:rsidP="00537B78" w:rsidR="00B86C47">
      <w:r>
        <w:separator/>
      </w:r>
    </w:p>
  </w:endnote>
  <w:endnote w:id="0" w:type="continuationSeparator">
    <w:p w:rsidRDefault="00B86C47" w:rsidP="00537B78" w:rsidR="00B86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47" w:rsidP="00537B78" w:rsidR="00B86C47">
      <w:r>
        <w:separator/>
      </w:r>
    </w:p>
  </w:footnote>
  <w:footnote w:id="0" w:type="continuationSeparator">
    <w:p w:rsidRDefault="00B86C47" w:rsidP="00537B78" w:rsidR="00B86C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3EB" w:rsidR="008333A9">
    <w:pPr>
      <w:pStyle w:val="Zaglavlje"/>
    </w:pPr>
    <w:r>
      <w:rPr>
        <w:rStyle w:val="PozadinaSvijetloCrvena"/>
        <w:shd w:fill="auto" w:color="auto" w:val="clear"/>
      </w:rPr>
      <w:t>Poslovni broj: 5 St-1079/16-3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AD6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3EB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C47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92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St-1079/2016-3</izvorni_sadrzaj>
    <derivirana_varijabla naziv="DomainObject.Oznaka_1">St-1079/2016-3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Varaždinu, B.Radića 2, 42000 Varaždin</item>
    </izvorni_sadrzaj>
    <derivirana_varijabla naziv="DomainObject.Predmet.OstaliListFormatedWithAdress_1">
      <item>Županijsko državno odvjetništvo u Varaždinu, B.Radića 2, 42000 Varaždin</item>
    </derivirana_varijabla>
  </DomainObject.Predmet.OstaliListFormatedWithAdress>
  <DomainObject.Predmet.OstaliListFormatedWithAdressOIB>
    <izvorni_sadrzaj>
      <item>Županijsko državno odvjetništvo u Varaždinu, B.Radića 2, 42000 Varaždin</item>
    </izvorni_sadrzaj>
    <derivirana_varijabla naziv="DomainObject.Predmet.OstaliListFormatedWithAdressOIB_1">
      <item>Županijsko državno odvjetništvo u Varaždinu, B.Radića 2, 42000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St-1079/2016-3</izvorni_sadrzaj>
    <derivirana_varijabla naziv="DomainObject.PoslovniBrojDokumenta_1">St-1079/2016-3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87DB3-9F23-48A7-93CE-1D83F1D17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1531</properties:Characters>
  <properties:Lines>62</properties:Lines>
  <properties:Paragraphs>17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2016-10-31T08:06:00Z</cp:lastPrinted>
  <dcterms:modified xmlns:xsi="http://www.w3.org/2001/XMLSchema-instance" xsi:type="dcterms:W3CDTF">2016-10-31T08:06:00Z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St-1079/2016-3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