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33A2" w:rsidR="002433A2">
        <w:tc>
          <w:tcPr>
            <w:tcW w:type="dxa" w:w="2985"/>
            <w:hideMark/>
          </w:tcPr>
          <w:p w:rsidRDefault="002433A2" w:rsidP="002433A2" w:rsidR="002433A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33A2" w:rsidP="002433A2" w:rsidR="002433A2">
            <w:pPr>
              <w:spacing w:after="0"/>
              <w:jc w:val="center"/>
            </w:pPr>
            <w:r>
              <w:t>Republika Hrvatska</w:t>
            </w:r>
          </w:p>
          <w:p w:rsidRDefault="002433A2" w:rsidP="002433A2" w:rsidR="002433A2">
            <w:pPr>
              <w:spacing w:after="0"/>
              <w:jc w:val="center"/>
            </w:pPr>
            <w:r>
              <w:t>Trgovački sud u Varaždinu</w:t>
            </w:r>
          </w:p>
          <w:p w:rsidRDefault="002433A2" w:rsidP="002433A2" w:rsidR="002433A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fad5a1" w14:paraId="8fad5a1" w:rsidRDefault="002433A2" w:rsidP="002433A2" w:rsidR="002433A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433A2" w:rsidP="002433A2" w:rsidR="002433A2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St-484/2016-62</w:t>
      </w:r>
    </w:p>
    <w:p w:rsidRDefault="002433A2" w:rsidP="002433A2" w:rsidR="002433A2">
      <w:pPr>
        <w:spacing w:after="0"/>
        <w:jc w:val="both"/>
      </w:pPr>
    </w:p>
    <w:p w:rsidRDefault="002433A2" w:rsidP="002433A2" w:rsidR="002433A2">
      <w:pPr>
        <w:spacing w:after="0"/>
        <w:jc w:val="both"/>
      </w:pPr>
    </w:p>
    <w:p w:rsidRDefault="002433A2" w:rsidP="002433A2" w:rsidR="002433A2">
      <w:pPr>
        <w:spacing w:after="0"/>
        <w:jc w:val="both"/>
      </w:pPr>
    </w:p>
    <w:p w:rsidRDefault="002433A2" w:rsidP="002433A2" w:rsidR="002433A2">
      <w:pPr>
        <w:spacing w:after="0"/>
        <w:ind w:firstLine="708"/>
        <w:jc w:val="both"/>
      </w:pPr>
      <w:r>
        <w:t>Trgovački sud u Varaždinu, po sucu toga suda Jasni Lekić, u stečajnom postupku nad stečajnim dužnikom VRBNO 65 j.d.o.o. u stečaju, Koprivnica, Ivana Generalića 3, MBS: 070111108, OIB: 07662021079, dana 18. siječnja 2019. godine donio je slijedeći</w:t>
      </w:r>
    </w:p>
    <w:p w:rsidRDefault="002433A2" w:rsidP="002433A2" w:rsidR="002433A2">
      <w:pPr>
        <w:spacing w:after="0"/>
        <w:ind w:firstLine="708"/>
        <w:jc w:val="both"/>
      </w:pPr>
    </w:p>
    <w:p w:rsidRDefault="002433A2" w:rsidP="002433A2" w:rsidR="002433A2">
      <w:pPr>
        <w:spacing w:after="0"/>
        <w:jc w:val="both"/>
      </w:pPr>
    </w:p>
    <w:p w:rsidRDefault="002433A2" w:rsidP="002433A2" w:rsidR="002433A2">
      <w:pPr>
        <w:spacing w:after="0"/>
        <w:jc w:val="center"/>
      </w:pPr>
      <w:r>
        <w:t>Z A K LJ U Č A K</w:t>
      </w:r>
    </w:p>
    <w:p w:rsidRDefault="002433A2" w:rsidP="002433A2" w:rsidR="002433A2">
      <w:pPr>
        <w:spacing w:after="0"/>
        <w:jc w:val="center"/>
        <w:rPr>
          <w:b/>
        </w:rPr>
      </w:pPr>
    </w:p>
    <w:p w:rsidRDefault="002433A2" w:rsidP="002433A2" w:rsidR="002433A2">
      <w:pPr>
        <w:spacing w:after="0"/>
        <w:ind w:firstLine="708"/>
        <w:jc w:val="both"/>
      </w:pPr>
      <w:r>
        <w:t>Nalaže se Financijskoj agenciji vraćanje novčanih sredstava uplaćenih s osnova jamčevine za elektroničke javne dražbe koje su se provodile vezano na prodaju nekretnina stečajnog dužnika VRBNO 65 j.d.o.o. u stečaju, Koprivnica, Ivana Generalića 3, OIB: 07662021079, kako slijedi:</w:t>
      </w:r>
    </w:p>
    <w:p w:rsidRDefault="002433A2" w:rsidP="002433A2" w:rsidR="002433A2">
      <w:pPr>
        <w:spacing w:after="0"/>
        <w:ind w:firstLine="708"/>
        <w:jc w:val="both"/>
      </w:pPr>
    </w:p>
    <w:p w:rsidRDefault="002433A2" w:rsidP="002433A2" w:rsidR="002433A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1. Uplatitelju jamčevine Darku Kolarek iz Koprivnice, Vinodolska 93, OIB: 99844538517, za ID nadmetanja 11399, u iznosu od 53.119,00 kn uplaćenih 8. studenog 2018., sa računa Financijske agencije-jamčevine broj IBAN: HR3323900011300028779 na račun uplatitelja jamčevine IBAN: HR7823600003221348499.</w:t>
      </w:r>
    </w:p>
    <w:p w:rsidRDefault="002433A2" w:rsidP="002433A2" w:rsidR="002433A2">
      <w:pPr>
        <w:pStyle w:val="Odlomakpopisa"/>
        <w:spacing w:after="0"/>
        <w:ind w:firstLine="708"/>
        <w:rPr>
          <w:rFonts w:cs="Times New Roman"/>
        </w:rPr>
      </w:pPr>
    </w:p>
    <w:p w:rsidRDefault="002433A2" w:rsidP="002433A2" w:rsidR="002433A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2. Uplatitelju jamčevine SOLIS d.o.o. Slatina, Industrijska 4, OIB: 50231787712, za ID nadmetanja 11399, u iznosu od 53.119,00 kn uplaćenih 8. studenog 2018., sa računa Financijske agencije-jamčevine broj IBAN: HR3323900011300028779 na račun uplatitelja jamčevine IBAN: HR6724840081135072967.</w:t>
      </w:r>
    </w:p>
    <w:p w:rsidRDefault="002433A2" w:rsidP="002433A2" w:rsidR="002433A2">
      <w:pPr>
        <w:spacing w:after="0"/>
        <w:jc w:val="both"/>
        <w:rPr>
          <w:rFonts w:cs="Times New Roman"/>
        </w:rPr>
      </w:pPr>
    </w:p>
    <w:p w:rsidRDefault="002433A2" w:rsidP="002433A2" w:rsidR="002433A2">
      <w:pPr>
        <w:spacing w:after="0"/>
        <w:jc w:val="both"/>
      </w:pPr>
    </w:p>
    <w:p w:rsidRDefault="002433A2" w:rsidP="002433A2" w:rsidR="002433A2">
      <w:pPr>
        <w:spacing w:after="0"/>
        <w:jc w:val="center"/>
      </w:pPr>
      <w:r>
        <w:t xml:space="preserve">Varaždin, 18. siječnja 2019. </w:t>
      </w:r>
    </w:p>
    <w:p w:rsidRDefault="002433A2" w:rsidP="002433A2" w:rsidR="002433A2">
      <w:pPr>
        <w:spacing w:after="0"/>
        <w:jc w:val="center"/>
      </w:pPr>
    </w:p>
    <w:p w:rsidRDefault="002433A2" w:rsidP="002433A2" w:rsidR="002433A2">
      <w:pPr>
        <w:spacing w:after="0"/>
        <w:jc w:val="center"/>
      </w:pPr>
    </w:p>
    <w:p w:rsidRDefault="002433A2" w:rsidP="002433A2" w:rsidR="002433A2">
      <w:pPr>
        <w:spacing w:after="0"/>
        <w:ind w:firstLine="720" w:left="5040"/>
        <w:jc w:val="both"/>
      </w:pPr>
      <w:r>
        <w:t xml:space="preserve">                Sudac:</w:t>
      </w:r>
    </w:p>
    <w:p w:rsidRDefault="002433A2" w:rsidP="002433A2" w:rsidR="002433A2">
      <w:pPr>
        <w:spacing w:after="0"/>
        <w:ind w:firstLine="720" w:left="5040"/>
        <w:jc w:val="both"/>
      </w:pPr>
    </w:p>
    <w:p w:rsidRDefault="002433A2" w:rsidP="002433A2" w:rsidR="002433A2">
      <w:pPr>
        <w:spacing w:after="0"/>
        <w:ind w:firstLine="720" w:left="5040"/>
        <w:jc w:val="both"/>
      </w:pPr>
      <w:r>
        <w:t xml:space="preserve">        Jasna Lekić, v. r.</w:t>
      </w:r>
    </w:p>
    <w:p w:rsidRDefault="002433A2" w:rsidP="002433A2" w:rsidR="002433A2">
      <w:pPr>
        <w:spacing w:after="0"/>
        <w:ind w:firstLine="720" w:left="5040"/>
        <w:jc w:val="both"/>
      </w:pPr>
    </w:p>
    <w:p w:rsidRDefault="002433A2" w:rsidP="002433A2" w:rsidR="002433A2">
      <w:pPr>
        <w:spacing w:after="0"/>
        <w:jc w:val="both"/>
      </w:pPr>
    </w:p>
    <w:p w:rsidRDefault="002433A2" w:rsidP="002433A2" w:rsidR="002433A2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2433A2" w:rsidP="002433A2" w:rsidR="002433A2">
      <w:pPr>
        <w:spacing w:after="0"/>
        <w:ind w:left="2832"/>
      </w:pPr>
    </w:p>
    <w:p w:rsidRDefault="002433A2" w:rsidP="002433A2" w:rsidR="002433A2">
      <w:pPr>
        <w:spacing w:after="0"/>
      </w:pPr>
    </w:p>
    <w:p w:rsidRDefault="002433A2" w:rsidP="002433A2" w:rsidR="002433A2">
      <w:pPr>
        <w:spacing w:after="0"/>
      </w:pPr>
      <w:r>
        <w:tab/>
        <w:t>POUKA O PRAVNOM LIJEKU:</w:t>
      </w:r>
    </w:p>
    <w:p w:rsidRDefault="002433A2" w:rsidP="002433A2" w:rsidR="002433A2">
      <w:pPr>
        <w:spacing w:after="0"/>
        <w:jc w:val="both"/>
        <w:rPr>
          <w:b/>
          <w:u w:val="single"/>
        </w:rPr>
      </w:pPr>
    </w:p>
    <w:p w:rsidRDefault="002433A2" w:rsidP="002433A2" w:rsidR="002433A2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2433A2" w:rsidP="002433A2" w:rsidR="002433A2">
      <w:pPr>
        <w:spacing w:after="0"/>
        <w:jc w:val="both"/>
      </w:pPr>
    </w:p>
    <w:p w:rsidRDefault="002433A2" w:rsidP="002433A2" w:rsidR="002433A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2433A2" w:rsidP="002433A2" w:rsidR="002433A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2. Stečajna upraviteljica Martina Grgec iz Zagreba, Bukovačka cesta 51</w:t>
      </w:r>
    </w:p>
    <w:p w:rsidRDefault="002433A2" w:rsidP="002433A2" w:rsidR="002433A2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3. Darko Kolarek iz Koprivnice i Solis d.o.o. Slatina, </w:t>
      </w:r>
    </w:p>
    <w:p w:rsidRDefault="002433A2" w:rsidP="002433A2" w:rsidR="002433A2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    putem e-Oglasne ploče suda    </w:t>
      </w:r>
    </w:p>
    <w:p w:rsidRDefault="002433A2" w:rsidP="002433A2" w:rsidR="002433A2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          </w:t>
      </w:r>
    </w:p>
    <w:p w:rsidRDefault="00AE649C" w:rsidP="002433A2" w:rsidR="00AE649C" w:rsidRPr="00B76F3C">
      <w:pPr>
        <w:pStyle w:val="NormaleSPIS"/>
        <w:spacing w:after="0"/>
      </w:pPr>
    </w:p>
    <w:p w:rsidRDefault="00AB4602" w:rsidP="002433A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433A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802" w:rsidP="00537B78" w:rsidR="00CF3802">
      <w:r>
        <w:separator/>
      </w:r>
    </w:p>
  </w:endnote>
  <w:endnote w:id="0" w:type="continuationSeparator">
    <w:p w:rsidRDefault="00CF3802" w:rsidP="00537B78" w:rsidR="00CF3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802" w:rsidP="00537B78" w:rsidR="00CF3802">
      <w:r>
        <w:separator/>
      </w:r>
    </w:p>
  </w:footnote>
  <w:footnote w:id="0" w:type="continuationSeparator">
    <w:p w:rsidRDefault="00CF3802" w:rsidP="00537B78" w:rsidR="00CF3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3A2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A4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802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St-484/2016-62</izvorni_sadrzaj>
    <derivirana_varijabla naziv="DomainObject.Oznaka_1">St-484/2016-62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St-484/2016-62</izvorni_sadrzaj>
    <derivirana_varijabla naziv="DomainObject.PoslovniBrojDokumenta_1">St-484/2016-62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1EA1B-0A61-423D-9F3B-65C9AC9B1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229</properties:Words>
  <properties:Characters>1417</properties:Characters>
  <properties:Lines>54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2019-01-18T11:44:00Z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St-484/2016-62 / Odluka - Zaključak (odluka_St-484_2016-62.docx)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