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46b4" w14:paraId="e4946b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690043">
        <w:t>u Josipu Bilić</w:t>
      </w:r>
      <w:r w:rsidR="005632E0">
        <w:t>,</w:t>
      </w:r>
      <w:r w:rsidR="00690043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87509F">
        <w:t>2150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690043">
        <w:t>04</w:t>
      </w:r>
      <w:r w:rsidR="00AC4528" w:rsidRPr="00B64234">
        <w:t>.</w:t>
      </w:r>
      <w:r w:rsidR="00BE567D" w:rsidRPr="00B64234">
        <w:t xml:space="preserve"> </w:t>
      </w:r>
      <w:r w:rsidR="00690043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87509F">
        <w:t>DACI</w:t>
      </w:r>
      <w:r w:rsidR="009771E4">
        <w:t xml:space="preserve">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80D7A">
        <w:t>Zagreb</w:t>
      </w:r>
      <w:r w:rsidR="00313A40">
        <w:t xml:space="preserve">, </w:t>
      </w:r>
      <w:proofErr w:type="spellStart"/>
      <w:r w:rsidR="0087509F">
        <w:t>Domjanićeva</w:t>
      </w:r>
      <w:proofErr w:type="spellEnd"/>
      <w:r w:rsidR="0087509F">
        <w:t xml:space="preserve"> 9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87509F">
        <w:t>72635772385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87509F">
        <w:t>156.652,20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690043">
        <w:t>04</w:t>
      </w:r>
      <w:r w:rsidR="00BE567D" w:rsidRPr="00B64234">
        <w:t xml:space="preserve">. </w:t>
      </w:r>
      <w:r w:rsidR="00690043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690043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87509F">
      <w:rPr>
        <w:b/>
      </w:rPr>
      <w:t>2150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57B8E"/>
    <w:rsid w:val="00690043"/>
    <w:rsid w:val="007B5AFD"/>
    <w:rsid w:val="007D5A5D"/>
    <w:rsid w:val="007F2769"/>
    <w:rsid w:val="008155EE"/>
    <w:rsid w:val="008613BD"/>
    <w:rsid w:val="00863025"/>
    <w:rsid w:val="00871F01"/>
    <w:rsid w:val="0087509F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93F6D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C3302"/>
    <w:rsid w:val="00ED6AA8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3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F6D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F6D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F6D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F6D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3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F6D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F6D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F6D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F6D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St-2150/2015</izvorni_sadrzaj>
    <derivirana_varijabla naziv="DomainObject.Predmet.OznakaBroj_1">St-2150/2015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DACI d.o.o.</izvorni_sadrzaj>
    <derivirana_varijabla naziv="DomainObject.Predmet.ProtustrankaFormated_1">  DACI d.o.o.</derivirana_varijabla>
  </DomainObject.Predmet.ProtustrankaFormated>
  <DomainObject.Predmet.ProtustrankaFormatedOIB>
    <izvorni_sadrzaj>  DACI d.o.o., OIB 72635772385</izvorni_sadrzaj>
    <derivirana_varijabla naziv="DomainObject.Predmet.ProtustrankaFormatedOIB_1">  DACI d.o.o., OIB 72635772385</derivirana_varijabla>
  </DomainObject.Predmet.ProtustrankaFormatedOIB>
  <DomainObject.Predmet.ProtustrankaFormatedWithAdress>
    <izvorni_sadrzaj> DACI d.o.o., Domjanićeva 9, 10000 Zagreb</izvorni_sadrzaj>
    <derivirana_varijabla naziv="DomainObject.Predmet.ProtustrankaFormatedWithAdress_1"> DACI d.o.o., Domjanićeva 9, 10000 Zagreb</derivirana_varijabla>
  </DomainObject.Predmet.ProtustrankaFormatedWithAdress>
  <DomainObject.Predmet.ProtustrankaFormatedWithAdressOIB>
    <izvorni_sadrzaj> DACI d.o.o., OIB 72635772385, Domjanićeva 9, 10000 Zagreb</izvorni_sadrzaj>
    <derivirana_varijabla naziv="DomainObject.Predmet.ProtustrankaFormatedWithAdressOIB_1"> DACI d.o.o., OIB 72635772385, Domjanićeva 9, 10000 Zagreb</derivirana_varijabla>
  </DomainObject.Predmet.ProtustrankaFormatedWithAdressOIB>
  <DomainObject.Predmet.ProtustrankaWithAdress>
    <izvorni_sadrzaj>DACI d.o.o. Domjanićeva 9, 10000 Zagreb</izvorni_sadrzaj>
    <derivirana_varijabla naziv="DomainObject.Predmet.ProtustrankaWithAdress_1">DACI d.o.o. Domjanićeva 9, 10000 Zagreb</derivirana_varijabla>
  </DomainObject.Predmet.ProtustrankaWithAdress>
  <DomainObject.Predmet.ProtustrankaWithAdressOIB>
    <izvorni_sadrzaj>DACI d.o.o., OIB 72635772385, Domjanićeva 9, 10000 Zagreb</izvorni_sadrzaj>
    <derivirana_varijabla naziv="DomainObject.Predmet.ProtustrankaWithAdressOIB_1">DACI d.o.o., OIB 72635772385, Domjanićeva 9, 10000 Zagreb</derivirana_varijabla>
  </DomainObject.Predmet.ProtustrankaWithAdressOIB>
  <DomainObject.Predmet.ProtustrankaNazivFormated>
    <izvorni_sadrzaj>DACI d.o.o.</izvorni_sadrzaj>
    <derivirana_varijabla naziv="DomainObject.Predmet.ProtustrankaNazivFormated_1">DACI d.o.o.</derivirana_varijabla>
  </DomainObject.Predmet.ProtustrankaNazivFormated>
  <DomainObject.Predmet.ProtustrankaNazivFormatedOIB>
    <izvorni_sadrzaj>DACI d.o.o., OIB 72635772385</izvorni_sadrzaj>
    <derivirana_varijabla naziv="DomainObject.Predmet.ProtustrankaNazivFormatedOIB_1">DACI d.o.o., OIB 72635772385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DACI d.o.o.</item>
    </izvorni_sadrzaj>
    <derivirana_varijabla naziv="DomainObject.Predmet.ProtuStrankaListFormated_1">
      <item>DACI d.o.o.</item>
    </derivirana_varijabla>
  </DomainObject.Predmet.ProtuStrankaListFormated>
  <DomainObject.Predmet.ProtuStrankaListFormatedOIB>
    <izvorni_sadrzaj>
      <item>DACI d.o.o., OIB 72635772385</item>
    </izvorni_sadrzaj>
    <derivirana_varijabla naziv="DomainObject.Predmet.ProtuStrankaListFormatedOIB_1">
      <item>DACI d.o.o., OIB 72635772385</item>
    </derivirana_varijabla>
  </DomainObject.Predmet.ProtuStrankaListFormatedOIB>
  <DomainObject.Predmet.ProtuStrankaListFormatedWithAdress>
    <izvorni_sadrzaj>
      <item>DACI d.o.o., Domjanićeva 9, 10000 Zagreb</item>
    </izvorni_sadrzaj>
    <derivirana_varijabla naziv="DomainObject.Predmet.ProtuStrankaListFormatedWithAdress_1">
      <item>DACI d.o.o., Domjanićeva 9, 10000 Zagreb</item>
    </derivirana_varijabla>
  </DomainObject.Predmet.ProtuStrankaListFormatedWithAdress>
  <DomainObject.Predmet.ProtuStrankaListFormatedWithAdressOIB>
    <izvorni_sadrzaj>
      <item>DACI d.o.o., OIB 72635772385, Domjanićeva 9, 10000 Zagreb</item>
    </izvorni_sadrzaj>
    <derivirana_varijabla naziv="DomainObject.Predmet.ProtuStrankaListFormatedWithAdressOIB_1">
      <item>DACI d.o.o., OIB 72635772385, Domjanićeva 9, 10000 Zagreb</item>
    </derivirana_varijabla>
  </DomainObject.Predmet.ProtuStrankaListFormatedWithAdressOIB>
  <DomainObject.Predmet.ProtuStrankaListNazivFormated>
    <izvorni_sadrzaj>
      <item>DACI d.o.o.</item>
    </izvorni_sadrzaj>
    <derivirana_varijabla naziv="DomainObject.Predmet.ProtuStrankaListNazivFormated_1">
      <item>DACI d.o.o.</item>
    </derivirana_varijabla>
  </DomainObject.Predmet.ProtuStrankaListNazivFormated>
  <DomainObject.Predmet.ProtuStrankaListNazivFormatedOIB>
    <izvorni_sadrzaj>
      <item>DACI d.o.o., OIB 72635772385</item>
    </izvorni_sadrzaj>
    <derivirana_varijabla naziv="DomainObject.Predmet.ProtuStrankaListNazivFormatedOIB_1">
      <item>DACI d.o.o., OIB 72635772385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DACI d.o.o.</izvorni_sadrzaj>
    <derivirana_varijabla naziv="DomainObject.Predmet.ProtustrankaIDrugi_1">DACI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DACI d.o.o., OIB 72635772385, Domjanićeva 9, 10000 Zagreb</izvorni_sadrzaj>
    <derivirana_varijabla naziv="DomainObject.Predmet.ProtustrankaIDrugiAdressOIB_1">DACI d.o.o., OIB 72635772385, Domjanićeva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DACI d.o.o.</item>
    </izvorni_sadrzaj>
    <derivirana_varijabla naziv="DomainObject.Predmet.SudioniciListNaziv_1">
      <item>FINA Regionalni centar Zagreb</item>
      <item>DACI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DACI d.o.o., OIB 72635772385, Domjanićeva 9,10000 Zagreb</item>
    </izvorni_sadrzaj>
    <derivirana_varijabla naziv="DomainObject.Predmet.SudioniciListAdressOIB_1">
      <item>FINA Regionalni centar Zagreb, OIB 85821130368, Trg svibanjskih žrtava 1995. 1,10000 Zagreb</item>
      <item>DACI d.o.o., OIB 72635772385, Domjanićeva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72635772385</item>
    </izvorni_sadrzaj>
    <derivirana_varijabla naziv="DomainObject.Predmet.SudioniciListNazivOIB_1">
      <item>, OIB 85821130368</item>
      <item>, OIB 72635772385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1394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2016-01-07T09:09:00Z</dcterms:created>
  <dc:creator>ilukac</dc:creator>
  <cp:lastModifiedBy>Ksenija Hršak</cp:lastModifiedBy>
  <cp:lastPrinted>2015-09-23T11:51:00Z</cp:lastPrinted>
  <dcterms:modified xmlns:xsi="http://www.w3.org/2001/XMLSchema-instance" xsi:type="dcterms:W3CDTF">2016-02-04T09:19:00Z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