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e206e" w14:paraId="cfe206e" w:rsidRDefault="00852C45" w:rsidP="004F089F" w:rsidR="004F089F">
      <w:pPr>
        <w:spacing w:lineRule="auto" w:line="240" w:after="0"/>
        <w15:collapsed w:val="false"/>
        <w:rPr>
          <w:rFonts w:cs="Times New Roman" w:eastAsia="Times New Roman" w:hAnsi="Times New Roman" w:ascii="Times New Roman"/>
          <w:b/>
          <w:noProof/>
          <w:sz w:val="24"/>
          <w:szCs w:val="24"/>
          <w:lang w:eastAsia="hr-HR"/>
        </w:rPr>
      </w:pPr>
      <w:r>
        <w:rPr>
          <w:rFonts w:cs="Times New Roman" w:eastAsia="Calibri" w:hAnsi="Times New Roman" w:ascii="Times New Roman"/>
          <w:b/>
          <w:noProof/>
          <w:sz w:val="24"/>
          <w:szCs w:val="24"/>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4F089F" w:rsidP="004F089F" w:rsidR="004F089F">
                      <w:pPr>
                        <w:pStyle w:val="GrbRH"/>
                      </w:pPr>
                      <w:r>
                        <w:rPr>
                          <w:rFonts w:hAnsi="Calibri" w:ascii="Calibri"/>
                          <w:sz w:val="20"/>
                          <w:szCs w:val="20"/>
                          <w:lang w:eastAsia="hr-HR"/>
                        </w:rPr>
                        <w:drawing>
                          <wp:inline distR="0" distL="0" distB="0" distT="0">
                            <wp:extent cy="961200" cx="720000"/>
                            <wp:effectExtent b="0" r="444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4F089F" w:rsidRPr="004F089F">
        <w:rPr>
          <w:rFonts w:cs="Times New Roman" w:eastAsia="Times New Roman" w:hAnsi="Times New Roman" w:ascii="Times New Roman"/>
          <w:b/>
          <w:noProof/>
          <w:sz w:val="24"/>
          <w:szCs w:val="24"/>
          <w:lang w:eastAsia="hr-HR"/>
        </w:rPr>
        <w:t xml:space="preserve">    </w:t>
      </w:r>
    </w:p>
    <w:p w:rsidRDefault="004F089F" w:rsidP="004F089F" w:rsidR="004F089F">
      <w:pPr>
        <w:spacing w:lineRule="auto" w:line="240" w:after="0"/>
        <w:rPr>
          <w:rFonts w:cs="Times New Roman" w:eastAsia="Times New Roman" w:hAnsi="Times New Roman" w:ascii="Times New Roman"/>
          <w:b/>
          <w:noProof/>
          <w:sz w:val="24"/>
          <w:szCs w:val="24"/>
          <w:lang w:eastAsia="hr-HR"/>
        </w:rPr>
      </w:pPr>
    </w:p>
    <w:p w:rsidRDefault="004F089F" w:rsidP="004F089F" w:rsidR="004F089F">
      <w:pPr>
        <w:spacing w:lineRule="auto" w:line="240" w:after="0"/>
        <w:rPr>
          <w:rFonts w:cs="Times New Roman" w:eastAsia="Times New Roman" w:hAnsi="Times New Roman" w:ascii="Times New Roman"/>
          <w:b/>
          <w:noProof/>
          <w:sz w:val="24"/>
          <w:szCs w:val="24"/>
          <w:lang w:eastAsia="hr-HR"/>
        </w:rPr>
      </w:pPr>
    </w:p>
    <w:p w:rsidRDefault="004F089F" w:rsidP="004F089F" w:rsidR="004F089F">
      <w:pPr>
        <w:spacing w:lineRule="auto" w:line="240" w:after="0"/>
        <w:rPr>
          <w:rFonts w:cs="Times New Roman" w:eastAsia="Times New Roman" w:hAnsi="Times New Roman" w:ascii="Times New Roman"/>
          <w:b/>
          <w:noProof/>
          <w:sz w:val="24"/>
          <w:szCs w:val="24"/>
          <w:lang w:eastAsia="hr-HR"/>
        </w:rPr>
      </w:pPr>
    </w:p>
    <w:p w:rsidRDefault="004F089F" w:rsidP="004F089F" w:rsidR="004F089F">
      <w:pPr>
        <w:spacing w:lineRule="auto" w:line="240" w:after="0"/>
        <w:rPr>
          <w:rFonts w:cs="Times New Roman" w:eastAsia="Times New Roman" w:hAnsi="Times New Roman" w:ascii="Times New Roman"/>
          <w:b/>
          <w:noProof/>
          <w:sz w:val="24"/>
          <w:szCs w:val="24"/>
          <w:lang w:eastAsia="hr-HR"/>
        </w:rPr>
      </w:pPr>
      <w:r>
        <w:rPr>
          <w:rFonts w:cs="Times New Roman" w:eastAsia="Times New Roman" w:hAnsi="Times New Roman" w:ascii="Times New Roman"/>
          <w:b/>
          <w:noProof/>
          <w:sz w:val="24"/>
          <w:szCs w:val="24"/>
          <w:lang w:eastAsia="hr-HR"/>
        </w:rPr>
        <w:t xml:space="preserve">    </w:t>
      </w:r>
    </w:p>
    <w:p w:rsidRDefault="004F089F" w:rsidP="004F089F" w:rsidR="004F089F" w:rsidRPr="004F089F">
      <w:pPr>
        <w:spacing w:lineRule="auto" w:line="240" w:after="0"/>
        <w:rPr>
          <w:rFonts w:cs="Times New Roman" w:eastAsia="Times New Roman" w:hAnsi="Times New Roman" w:ascii="Times New Roman"/>
          <w:noProof/>
          <w:sz w:val="24"/>
          <w:szCs w:val="24"/>
          <w:lang w:eastAsia="hr-HR"/>
        </w:rPr>
      </w:pPr>
      <w:r>
        <w:rPr>
          <w:rFonts w:cs="Times New Roman" w:eastAsia="Times New Roman" w:hAnsi="Times New Roman" w:ascii="Times New Roman"/>
          <w:b/>
          <w:noProof/>
          <w:sz w:val="24"/>
          <w:szCs w:val="24"/>
          <w:lang w:eastAsia="hr-HR"/>
        </w:rPr>
        <w:t xml:space="preserve">   </w:t>
      </w:r>
      <w:r w:rsidRPr="004F089F">
        <w:rPr>
          <w:rFonts w:cs="Times New Roman" w:eastAsia="Times New Roman" w:hAnsi="Times New Roman" w:ascii="Times New Roman"/>
          <w:b/>
          <w:noProof/>
          <w:sz w:val="24"/>
          <w:szCs w:val="24"/>
          <w:lang w:eastAsia="hr-HR"/>
        </w:rPr>
        <w:t xml:space="preserve"> </w:t>
      </w:r>
      <w:r w:rsidRPr="004F089F">
        <w:rPr>
          <w:rFonts w:cs="Times New Roman" w:eastAsia="Times New Roman" w:hAnsi="Times New Roman" w:ascii="Times New Roman"/>
          <w:noProof/>
          <w:sz w:val="24"/>
          <w:szCs w:val="24"/>
          <w:lang w:eastAsia="hr-HR"/>
        </w:rPr>
        <w:t>REPUBLIKA HRVATSKA</w:t>
      </w:r>
    </w:p>
    <w:p w:rsidRDefault="004F089F" w:rsidP="004F089F" w:rsidR="004F089F" w:rsidRPr="004F089F">
      <w:pPr>
        <w:spacing w:lineRule="auto" w:line="240" w:after="0"/>
        <w:rPr>
          <w:rFonts w:cs="Times New Roman" w:eastAsia="Times New Roman" w:hAnsi="Times New Roman" w:ascii="Times New Roman"/>
          <w:sz w:val="24"/>
          <w:szCs w:val="24"/>
          <w:lang w:eastAsia="hr-HR"/>
        </w:rPr>
      </w:pPr>
      <w:r w:rsidRPr="004F089F">
        <w:rPr>
          <w:rFonts w:cs="Times New Roman" w:eastAsia="Times New Roman" w:hAnsi="Times New Roman" w:ascii="Times New Roman"/>
          <w:sz w:val="24"/>
          <w:szCs w:val="24"/>
          <w:lang w:eastAsia="hr-HR"/>
        </w:rPr>
        <w:t xml:space="preserve">  TRGOVAČKI SUD U ZAGREBU</w:t>
      </w:r>
    </w:p>
    <w:p w:rsidRDefault="004F089F" w:rsidP="004F089F" w:rsidR="004F089F" w:rsidRPr="004F089F">
      <w:pPr>
        <w:spacing w:lineRule="auto" w:line="240" w:after="0"/>
        <w:rPr>
          <w:rFonts w:cs="Times New Roman" w:eastAsia="Times New Roman" w:hAnsi="Times New Roman" w:ascii="Times New Roman"/>
          <w:sz w:val="24"/>
          <w:szCs w:val="24"/>
          <w:lang w:eastAsia="hr-HR"/>
        </w:rPr>
      </w:pPr>
      <w:r w:rsidRPr="004F089F">
        <w:rPr>
          <w:rFonts w:cs="Times New Roman" w:eastAsia="Times New Roman" w:hAnsi="Times New Roman" w:ascii="Times New Roman"/>
          <w:sz w:val="24"/>
          <w:szCs w:val="24"/>
          <w:lang w:eastAsia="hr-HR"/>
        </w:rPr>
        <w:t xml:space="preserve">           </w:t>
      </w:r>
      <w:r w:rsidR="00E646AC">
        <w:rPr>
          <w:rFonts w:cs="Times New Roman" w:eastAsia="Times New Roman" w:hAnsi="Times New Roman" w:ascii="Times New Roman"/>
          <w:sz w:val="24"/>
          <w:szCs w:val="24"/>
          <w:lang w:eastAsia="hr-HR"/>
        </w:rPr>
        <w:t>Stalna služba u Karlovcu</w:t>
      </w:r>
      <w:r w:rsidRPr="004F089F">
        <w:rPr>
          <w:rFonts w:cs="Times New Roman" w:eastAsia="Times New Roman" w:hAnsi="Times New Roman" w:ascii="Times New Roman"/>
          <w:sz w:val="24"/>
          <w:szCs w:val="24"/>
          <w:lang w:eastAsia="hr-HR"/>
        </w:rPr>
        <w:tab/>
      </w:r>
    </w:p>
    <w:p w:rsidRDefault="004F089F" w:rsidP="004F089F" w:rsidR="004F089F" w:rsidRPr="004F089F">
      <w:pPr>
        <w:spacing w:lineRule="auto" w:line="240" w:after="0"/>
        <w:rPr>
          <w:rFonts w:cs="Times New Roman" w:eastAsia="Times New Roman" w:hAnsi="Times New Roman" w:ascii="Times New Roman"/>
          <w:sz w:val="24"/>
          <w:szCs w:val="24"/>
          <w:lang w:eastAsia="hr-HR"/>
        </w:rPr>
      </w:pPr>
      <w:r w:rsidRPr="004F089F">
        <w:rPr>
          <w:rFonts w:cs="Times New Roman" w:eastAsia="Times New Roman" w:hAnsi="Times New Roman" w:ascii="Times New Roman"/>
          <w:sz w:val="24"/>
          <w:szCs w:val="24"/>
          <w:lang w:eastAsia="hr-HR"/>
        </w:rPr>
        <w:t xml:space="preserve">  Karlovac, </w:t>
      </w:r>
      <w:r w:rsidR="00E646AC">
        <w:rPr>
          <w:rFonts w:cs="Times New Roman" w:eastAsia="Times New Roman" w:hAnsi="Times New Roman" w:ascii="Times New Roman"/>
          <w:sz w:val="24"/>
          <w:szCs w:val="24"/>
          <w:lang w:eastAsia="hr-HR"/>
        </w:rPr>
        <w:t>Trg hrvatskih branitelja 1/II</w:t>
      </w:r>
    </w:p>
    <w:p w:rsidRDefault="004F089F" w:rsidP="004F089F" w:rsidR="004F089F" w:rsidRPr="004F089F">
      <w:pPr>
        <w:tabs>
          <w:tab w:pos="4050" w:val="left"/>
        </w:tabs>
        <w:spacing w:lineRule="auto" w:line="240" w:after="0"/>
        <w:rPr>
          <w:rFonts w:cs="Times New Roman" w:eastAsia="Times New Roman" w:hAnsi="Times New Roman" w:ascii="Times New Roman"/>
          <w:sz w:val="24"/>
          <w:szCs w:val="24"/>
          <w:lang w:eastAsia="hr-HR"/>
        </w:rPr>
      </w:pPr>
    </w:p>
    <w:p w:rsidRDefault="004F089F" w:rsidP="004F089F" w:rsidR="004F089F" w:rsidRPr="004F089F">
      <w:pPr>
        <w:tabs>
          <w:tab w:pos="4050" w:val="left"/>
        </w:tabs>
        <w:spacing w:lineRule="auto" w:line="240" w:after="0"/>
        <w:jc w:val="center"/>
        <w:rPr>
          <w:rFonts w:cs="Times New Roman" w:eastAsia="Times New Roman" w:hAnsi="Times New Roman" w:ascii="Times New Roman"/>
          <w:sz w:val="24"/>
          <w:szCs w:val="24"/>
          <w:lang w:eastAsia="hr-HR"/>
        </w:rPr>
      </w:pPr>
      <w:r w:rsidRPr="004F089F">
        <w:rPr>
          <w:rFonts w:cs="Times New Roman" w:eastAsia="Times New Roman" w:hAnsi="Times New Roman" w:ascii="Times New Roman"/>
          <w:sz w:val="24"/>
          <w:szCs w:val="24"/>
          <w:lang w:eastAsia="hr-HR"/>
        </w:rPr>
        <w:t>R E P U B L I K A   H R V A T S K A</w:t>
      </w:r>
    </w:p>
    <w:p w:rsidRDefault="004F089F" w:rsidP="004F089F" w:rsidR="004F089F" w:rsidRPr="004F089F">
      <w:pPr>
        <w:tabs>
          <w:tab w:pos="4050" w:val="left"/>
        </w:tabs>
        <w:spacing w:lineRule="auto" w:line="240" w:after="0"/>
        <w:jc w:val="center"/>
        <w:rPr>
          <w:rFonts w:cs="Times New Roman" w:eastAsia="Times New Roman" w:hAnsi="Times New Roman" w:ascii="Times New Roman"/>
          <w:sz w:val="24"/>
          <w:szCs w:val="24"/>
          <w:lang w:eastAsia="hr-HR"/>
        </w:rPr>
      </w:pPr>
    </w:p>
    <w:p w:rsidRDefault="007F73B0" w:rsidP="004F089F" w:rsidR="004F089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7F73B0" w:rsidP="004F089F" w:rsidR="007F73B0" w:rsidRPr="004F089F">
      <w:pPr>
        <w:spacing w:lineRule="auto" w:line="240" w:after="0"/>
        <w:jc w:val="center"/>
        <w:rPr>
          <w:rFonts w:cs="Times New Roman" w:eastAsia="Times New Roman" w:hAnsi="Times New Roman" w:ascii="Times New Roman"/>
          <w:b/>
          <w:sz w:val="24"/>
          <w:szCs w:val="24"/>
          <w:lang w:eastAsia="hr-HR"/>
        </w:rPr>
      </w:pPr>
    </w:p>
    <w:p w:rsidRDefault="004F089F" w:rsidP="004F089F" w:rsidR="004F089F" w:rsidRPr="004F089F">
      <w:pPr>
        <w:spacing w:lineRule="auto" w:line="240" w:after="0"/>
        <w:ind w:firstLine="720"/>
        <w:jc w:val="both"/>
        <w:rPr>
          <w:rFonts w:cs="Times New Roman" w:eastAsia="Times New Roman" w:hAnsi="Times New Roman" w:ascii="Times New Roman"/>
          <w:sz w:val="24"/>
          <w:szCs w:val="24"/>
          <w:lang w:eastAsia="hr-HR"/>
        </w:rPr>
      </w:pPr>
      <w:r w:rsidRPr="004F089F">
        <w:rPr>
          <w:rFonts w:cs="Times New Roman" w:eastAsia="Times New Roman" w:hAnsi="Times New Roman" w:ascii="Times New Roman"/>
          <w:sz w:val="24"/>
          <w:szCs w:val="24"/>
          <w:lang w:eastAsia="hr-HR"/>
        </w:rPr>
        <w:t>Trgovački sud u Zagrebu, Stalna služba</w:t>
      </w:r>
      <w:r w:rsidR="00E646AC">
        <w:rPr>
          <w:rFonts w:cs="Times New Roman" w:eastAsia="Times New Roman" w:hAnsi="Times New Roman" w:ascii="Times New Roman"/>
          <w:sz w:val="24"/>
          <w:szCs w:val="24"/>
          <w:lang w:eastAsia="hr-HR"/>
        </w:rPr>
        <w:t xml:space="preserve"> u Karlovcu</w:t>
      </w:r>
      <w:r w:rsidRPr="004F089F">
        <w:rPr>
          <w:rFonts w:cs="Times New Roman" w:eastAsia="Times New Roman" w:hAnsi="Times New Roman" w:ascii="Times New Roman"/>
          <w:b/>
          <w:sz w:val="24"/>
          <w:szCs w:val="24"/>
          <w:lang w:eastAsia="hr-HR"/>
        </w:rPr>
        <w:t>,</w:t>
      </w:r>
      <w:r w:rsidRPr="004F089F">
        <w:rPr>
          <w:rFonts w:cs="Times New Roman" w:eastAsia="Times New Roman" w:hAnsi="Times New Roman" w:ascii="Times New Roman"/>
          <w:sz w:val="24"/>
          <w:szCs w:val="24"/>
          <w:lang w:eastAsia="hr-HR"/>
        </w:rPr>
        <w:t xml:space="preserve"> po sucu Jadranki Mađeruh, kao stečajnom sucu, </w:t>
      </w:r>
      <w:r w:rsidR="007F73B0">
        <w:rPr>
          <w:rFonts w:cs="Times New Roman" w:eastAsia="Times New Roman" w:hAnsi="Times New Roman" w:ascii="Times New Roman"/>
          <w:sz w:val="24"/>
          <w:szCs w:val="24"/>
          <w:lang w:eastAsia="hr-HR"/>
        </w:rPr>
        <w:t>u stečajnom postupku nad stečajnim dužnikom</w:t>
      </w:r>
      <w:r w:rsidRPr="004F089F">
        <w:rPr>
          <w:rFonts w:cs="Times New Roman" w:eastAsia="Times New Roman" w:hAnsi="Times New Roman" w:ascii="Times New Roman"/>
          <w:sz w:val="24"/>
          <w:szCs w:val="24"/>
          <w:lang w:eastAsia="hr-HR"/>
        </w:rPr>
        <w:t xml:space="preserve">  </w:t>
      </w:r>
      <w:r w:rsidR="00E646AC">
        <w:rPr>
          <w:rFonts w:cs="Times New Roman" w:eastAsia="Times New Roman" w:hAnsi="Times New Roman" w:ascii="Times New Roman"/>
          <w:sz w:val="24"/>
          <w:szCs w:val="24"/>
          <w:lang w:eastAsia="hr-HR"/>
        </w:rPr>
        <w:t>FARMA VUKOVINA FIOLIĆ d.o.o. u stečaju, Zagreb, Križanići 41, OIB: 08410775219, 27. studenog 2017</w:t>
      </w:r>
      <w:r w:rsidRPr="004F089F">
        <w:rPr>
          <w:rFonts w:cs="Times New Roman" w:eastAsia="Times New Roman" w:hAnsi="Times New Roman" w:ascii="Times New Roman"/>
          <w:sz w:val="24"/>
          <w:szCs w:val="24"/>
          <w:lang w:eastAsia="hr-HR"/>
        </w:rPr>
        <w:t>.</w:t>
      </w:r>
    </w:p>
    <w:p w:rsidRDefault="004F089F" w:rsidP="004F089F" w:rsidR="004F089F" w:rsidRPr="004F089F">
      <w:pPr>
        <w:spacing w:lineRule="auto" w:line="240" w:after="0"/>
        <w:ind w:firstLine="720"/>
        <w:jc w:val="both"/>
        <w:rPr>
          <w:rFonts w:cs="Times New Roman" w:eastAsia="Times New Roman" w:hAnsi="Times New Roman" w:ascii="Times New Roman"/>
          <w:sz w:val="24"/>
          <w:szCs w:val="24"/>
          <w:lang w:eastAsia="hr-HR"/>
        </w:rPr>
      </w:pPr>
    </w:p>
    <w:p w:rsidRDefault="007F73B0" w:rsidP="007E6F3E" w:rsidR="004F089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i o    j e </w:t>
      </w:r>
    </w:p>
    <w:p w:rsidRDefault="00E646AC" w:rsidP="007E6F3E" w:rsidR="00E646AC" w:rsidRPr="004F089F">
      <w:pPr>
        <w:spacing w:lineRule="auto" w:line="240" w:after="0"/>
        <w:jc w:val="center"/>
        <w:rPr>
          <w:rFonts w:cs="Times New Roman" w:eastAsia="Times New Roman" w:hAnsi="Times New Roman" w:ascii="Times New Roman"/>
          <w:sz w:val="24"/>
          <w:szCs w:val="24"/>
          <w:lang w:eastAsia="hr-HR"/>
        </w:rPr>
      </w:pPr>
    </w:p>
    <w:p w:rsidRDefault="00E646AC" w:rsidP="00E646AC" w:rsidR="007F73B0">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sidR="007F73B0">
        <w:rPr>
          <w:rFonts w:cs="Times New Roman" w:eastAsia="Times New Roman" w:hAnsi="Times New Roman" w:ascii="Times New Roman"/>
          <w:sz w:val="24"/>
          <w:szCs w:val="24"/>
          <w:lang w:eastAsia="hr-HR"/>
        </w:rPr>
        <w:t xml:space="preserve">Ispitno i izvještajno ročište zakazano za dan </w:t>
      </w:r>
      <w:r>
        <w:rPr>
          <w:rFonts w:cs="Times New Roman" w:eastAsia="Times New Roman" w:hAnsi="Times New Roman" w:ascii="Times New Roman"/>
          <w:sz w:val="24"/>
          <w:szCs w:val="24"/>
          <w:lang w:eastAsia="hr-HR"/>
        </w:rPr>
        <w:t>14. prosinca 2017. održat će se u Stalnoj službi Trgovačkog suda u Zagrebu, Karlovac, Trg hrvatskih branitelja 1//II, soba broj 207, a ne u zgradi Trgovačkoga suda u Zagrebu, Zagreb, Amruševa 2/II, soba broj 96/II, kako je određeno rješenjem od 26. listopada 2017.</w:t>
      </w:r>
    </w:p>
    <w:p w:rsidRDefault="007F73B0" w:rsidP="007F73B0" w:rsidR="007F73B0">
      <w:pPr>
        <w:spacing w:lineRule="auto" w:line="240" w:after="0"/>
        <w:ind w:left="1698"/>
        <w:jc w:val="both"/>
        <w:rPr>
          <w:rFonts w:cs="Times New Roman" w:eastAsia="Times New Roman" w:hAnsi="Times New Roman" w:ascii="Times New Roman"/>
          <w:sz w:val="24"/>
          <w:szCs w:val="24"/>
          <w:lang w:eastAsia="hr-HR"/>
        </w:rPr>
      </w:pPr>
    </w:p>
    <w:p w:rsidRDefault="007F73B0" w:rsidP="004F089F" w:rsidR="007F73B0">
      <w:pPr>
        <w:spacing w:lineRule="auto" w:line="240" w:after="0"/>
        <w:jc w:val="center"/>
        <w:rPr>
          <w:rFonts w:cs="Times New Roman" w:eastAsia="Times New Roman" w:hAnsi="Times New Roman" w:ascii="Times New Roman"/>
          <w:sz w:val="24"/>
          <w:szCs w:val="24"/>
          <w:lang w:eastAsia="hr-HR"/>
        </w:rPr>
      </w:pPr>
    </w:p>
    <w:p w:rsidRDefault="004F089F" w:rsidP="004F089F" w:rsidR="004F089F" w:rsidRPr="004F089F">
      <w:pPr>
        <w:spacing w:lineRule="auto" w:line="240" w:after="0"/>
        <w:jc w:val="center"/>
        <w:rPr>
          <w:rFonts w:cs="Times New Roman" w:eastAsia="Times New Roman" w:hAnsi="Times New Roman" w:ascii="Times New Roman"/>
          <w:sz w:val="24"/>
          <w:szCs w:val="24"/>
          <w:lang w:eastAsia="hr-HR"/>
        </w:rPr>
      </w:pPr>
    </w:p>
    <w:p w:rsidRDefault="004F089F" w:rsidP="004F089F" w:rsidR="004F089F" w:rsidRPr="004F089F">
      <w:pPr>
        <w:spacing w:lineRule="auto" w:line="240" w:after="0"/>
        <w:jc w:val="center"/>
        <w:rPr>
          <w:rFonts w:cs="Times New Roman" w:eastAsia="Times New Roman" w:hAnsi="Times New Roman" w:ascii="Times New Roman"/>
          <w:sz w:val="24"/>
          <w:szCs w:val="24"/>
          <w:lang w:eastAsia="hr-HR"/>
        </w:rPr>
      </w:pPr>
      <w:r w:rsidRPr="004F089F">
        <w:rPr>
          <w:rFonts w:cs="Times New Roman" w:eastAsia="Times New Roman" w:hAnsi="Times New Roman" w:ascii="Times New Roman"/>
          <w:sz w:val="24"/>
          <w:szCs w:val="24"/>
          <w:lang w:eastAsia="hr-HR"/>
        </w:rPr>
        <w:t xml:space="preserve">U Karlovcu </w:t>
      </w:r>
      <w:r w:rsidR="00E646AC">
        <w:rPr>
          <w:rFonts w:cs="Times New Roman" w:eastAsia="Times New Roman" w:hAnsi="Times New Roman" w:ascii="Times New Roman"/>
          <w:sz w:val="24"/>
          <w:szCs w:val="24"/>
          <w:lang w:eastAsia="hr-HR"/>
        </w:rPr>
        <w:t>27. studenog 2017</w:t>
      </w:r>
      <w:r w:rsidRPr="004F089F">
        <w:rPr>
          <w:rFonts w:cs="Times New Roman" w:eastAsia="Times New Roman" w:hAnsi="Times New Roman" w:ascii="Times New Roman"/>
          <w:sz w:val="24"/>
          <w:szCs w:val="24"/>
          <w:lang w:eastAsia="hr-HR"/>
        </w:rPr>
        <w:t>.</w:t>
      </w:r>
    </w:p>
    <w:p w:rsidRDefault="004F089F" w:rsidP="004F089F" w:rsidR="004F089F" w:rsidRPr="004F089F">
      <w:pPr>
        <w:spacing w:lineRule="auto" w:line="240" w:after="0"/>
        <w:jc w:val="center"/>
        <w:rPr>
          <w:rFonts w:cs="Times New Roman" w:eastAsia="Times New Roman" w:hAnsi="Times New Roman" w:ascii="Times New Roman"/>
          <w:sz w:val="24"/>
          <w:szCs w:val="24"/>
          <w:lang w:eastAsia="hr-HR"/>
        </w:rPr>
      </w:pPr>
    </w:p>
    <w:p w:rsidRDefault="004F089F" w:rsidP="004F089F" w:rsidR="004F089F" w:rsidRPr="004F089F">
      <w:pPr>
        <w:spacing w:lineRule="auto" w:line="240" w:after="0"/>
        <w:ind w:left="6372"/>
        <w:jc w:val="both"/>
        <w:rPr>
          <w:rFonts w:cs="Times New Roman" w:eastAsia="Times New Roman" w:hAnsi="Times New Roman" w:ascii="Times New Roman"/>
          <w:sz w:val="24"/>
          <w:szCs w:val="24"/>
          <w:lang w:eastAsia="hr-HR"/>
        </w:rPr>
      </w:pPr>
      <w:r w:rsidRPr="004F089F">
        <w:rPr>
          <w:rFonts w:cs="Times New Roman" w:eastAsia="Times New Roman" w:hAnsi="Times New Roman" w:ascii="Times New Roman"/>
          <w:sz w:val="24"/>
          <w:szCs w:val="24"/>
          <w:lang w:eastAsia="hr-HR"/>
        </w:rPr>
        <w:t xml:space="preserve">  Stečajni sudac:</w:t>
      </w:r>
    </w:p>
    <w:p w:rsidRDefault="004F089F" w:rsidP="004F089F" w:rsidR="004F089F">
      <w:pPr>
        <w:spacing w:lineRule="auto" w:line="240" w:after="0"/>
        <w:jc w:val="center"/>
        <w:rPr>
          <w:rFonts w:cs="Times New Roman" w:eastAsia="Times New Roman" w:hAnsi="Times New Roman" w:ascii="Times New Roman"/>
          <w:sz w:val="24"/>
          <w:szCs w:val="24"/>
          <w:lang w:eastAsia="hr-HR"/>
        </w:rPr>
      </w:pPr>
      <w:r w:rsidRPr="004F089F">
        <w:rPr>
          <w:rFonts w:cs="Times New Roman" w:eastAsia="Times New Roman" w:hAnsi="Times New Roman" w:ascii="Times New Roman"/>
          <w:sz w:val="24"/>
          <w:szCs w:val="24"/>
          <w:lang w:eastAsia="hr-HR"/>
        </w:rPr>
        <w:t xml:space="preserve">                                                                        </w:t>
      </w:r>
      <w:r w:rsidRPr="004F089F">
        <w:rPr>
          <w:rFonts w:cs="Times New Roman" w:eastAsia="Times New Roman" w:hAnsi="Times New Roman" w:ascii="Times New Roman"/>
          <w:sz w:val="24"/>
          <w:szCs w:val="24"/>
          <w:lang w:eastAsia="hr-HR"/>
        </w:rPr>
        <w:tab/>
        <w:t xml:space="preserve">    Jadranka Mađeruh,v.r.</w:t>
      </w:r>
    </w:p>
    <w:p w:rsidRDefault="00E646AC" w:rsidP="004F089F" w:rsidR="00E646AC">
      <w:pPr>
        <w:spacing w:lineRule="auto" w:line="240" w:after="0"/>
        <w:jc w:val="center"/>
        <w:rPr>
          <w:rFonts w:cs="Times New Roman" w:eastAsia="Times New Roman" w:hAnsi="Times New Roman" w:ascii="Times New Roman"/>
          <w:sz w:val="24"/>
          <w:szCs w:val="24"/>
          <w:lang w:eastAsia="hr-HR"/>
        </w:rPr>
      </w:pPr>
    </w:p>
    <w:p w:rsidRDefault="00E646AC" w:rsidP="00E646AC" w:rsidR="00E646AC" w:rsidRPr="004F089F">
      <w:pPr>
        <w:spacing w:lineRule="auto" w:line="240" w:after="0"/>
        <w:jc w:val="right"/>
        <w:rPr>
          <w:rFonts w:cs="Times New Roman" w:eastAsia="Times New Roman" w:hAnsi="Times New Roman" w:ascii="Times New Roman"/>
          <w:sz w:val="24"/>
          <w:szCs w:val="24"/>
          <w:lang w:eastAsia="hr-HR"/>
        </w:rPr>
      </w:pPr>
      <w:r w:rsidRPr="004F089F">
        <w:rPr>
          <w:rFonts w:cs="Times New Roman" w:eastAsia="Times New Roman" w:hAnsi="Times New Roman" w:ascii="Times New Roman"/>
          <w:sz w:val="24"/>
          <w:szCs w:val="24"/>
          <w:lang w:eastAsia="hr-HR"/>
        </w:rPr>
        <w:t>Za točnost otpravka-ovlašteni službenik:</w:t>
      </w:r>
    </w:p>
    <w:p w:rsidRDefault="00E646AC" w:rsidP="00E646AC" w:rsidR="00E646AC">
      <w:pPr>
        <w:spacing w:lineRule="auto" w:line="240" w:after="0"/>
        <w:ind w:firstLine="708" w:left="35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Pr="004F089F">
        <w:rPr>
          <w:rFonts w:cs="Times New Roman" w:eastAsia="Times New Roman" w:hAnsi="Times New Roman" w:ascii="Times New Roman"/>
          <w:sz w:val="24"/>
          <w:szCs w:val="24"/>
          <w:lang w:eastAsia="hr-HR"/>
        </w:rPr>
        <w:t>Draženka Prpić</w:t>
      </w:r>
    </w:p>
    <w:p w:rsidRDefault="00E646AC" w:rsidP="004F089F" w:rsidR="00E646AC" w:rsidRPr="004F089F">
      <w:pPr>
        <w:spacing w:lineRule="auto" w:line="240" w:after="0"/>
        <w:jc w:val="center"/>
        <w:rPr>
          <w:rFonts w:cs="Times New Roman" w:eastAsia="Times New Roman" w:hAnsi="Times New Roman" w:ascii="Times New Roman"/>
          <w:sz w:val="24"/>
          <w:szCs w:val="24"/>
          <w:lang w:eastAsia="hr-HR"/>
        </w:rPr>
      </w:pPr>
    </w:p>
    <w:p w:rsidRDefault="004F089F" w:rsidP="004F089F" w:rsidR="004F089F" w:rsidRPr="004F089F">
      <w:pPr>
        <w:spacing w:lineRule="auto" w:line="240" w:after="0"/>
        <w:jc w:val="center"/>
        <w:rPr>
          <w:rFonts w:cs="Times New Roman" w:eastAsia="Times New Roman" w:hAnsi="Times New Roman" w:ascii="Times New Roman"/>
          <w:sz w:val="24"/>
          <w:szCs w:val="24"/>
          <w:lang w:eastAsia="hr-HR"/>
        </w:rPr>
      </w:pPr>
    </w:p>
    <w:p w:rsidRDefault="004F089F" w:rsidP="004F089F" w:rsidR="004F089F" w:rsidRPr="004F089F">
      <w:pPr>
        <w:spacing w:lineRule="auto" w:line="240" w:after="0"/>
        <w:rPr>
          <w:rFonts w:cs="Times New Roman" w:eastAsia="Times New Roman" w:hAnsi="Times New Roman" w:ascii="Times New Roman"/>
          <w:sz w:val="24"/>
          <w:szCs w:val="24"/>
          <w:lang w:eastAsia="hr-HR"/>
        </w:rPr>
      </w:pPr>
      <w:r w:rsidRPr="004F089F">
        <w:rPr>
          <w:rFonts w:cs="Times New Roman" w:eastAsia="Times New Roman" w:hAnsi="Times New Roman" w:ascii="Times New Roman"/>
          <w:sz w:val="24"/>
          <w:szCs w:val="24"/>
          <w:lang w:eastAsia="hr-HR"/>
        </w:rPr>
        <w:t>PRAVNA POUKA:</w:t>
      </w:r>
    </w:p>
    <w:p w:rsidRDefault="004F089F" w:rsidP="004F089F" w:rsidR="004F089F" w:rsidRPr="004F089F">
      <w:pPr>
        <w:tabs>
          <w:tab w:pos="6735" w:val="left"/>
        </w:tabs>
        <w:spacing w:lineRule="auto" w:line="240" w:after="0"/>
        <w:jc w:val="both"/>
        <w:rPr>
          <w:rFonts w:cs="Times New Roman" w:eastAsia="Times New Roman" w:hAnsi="Times New Roman" w:ascii="Times New Roman"/>
          <w:sz w:val="24"/>
          <w:szCs w:val="24"/>
          <w:lang w:eastAsia="hr-HR"/>
        </w:rPr>
      </w:pPr>
      <w:r w:rsidRPr="004F089F">
        <w:rPr>
          <w:rFonts w:cs="Times New Roman" w:eastAsia="Times New Roman" w:hAnsi="Times New Roman" w:ascii="Times New Roman"/>
          <w:sz w:val="24"/>
          <w:szCs w:val="24"/>
          <w:lang w:eastAsia="hr-HR"/>
        </w:rPr>
        <w:t xml:space="preserve">Protiv </w:t>
      </w:r>
      <w:r w:rsidR="007F73B0">
        <w:rPr>
          <w:rFonts w:cs="Times New Roman" w:eastAsia="Times New Roman" w:hAnsi="Times New Roman" w:ascii="Times New Roman"/>
          <w:sz w:val="24"/>
          <w:szCs w:val="24"/>
          <w:lang w:eastAsia="hr-HR"/>
        </w:rPr>
        <w:t>ovog zaključka nije dopuštena žalba.</w:t>
      </w:r>
    </w:p>
    <w:p w:rsidRDefault="004F089F" w:rsidP="004F089F" w:rsidR="004F089F" w:rsidRPr="004F089F">
      <w:pPr>
        <w:spacing w:lineRule="auto" w:line="240" w:after="0"/>
        <w:rPr>
          <w:rFonts w:cs="Times New Roman" w:eastAsia="Times New Roman" w:hAnsi="Times New Roman" w:ascii="Times New Roman"/>
          <w:sz w:val="24"/>
          <w:szCs w:val="24"/>
          <w:lang w:eastAsia="hr-HR"/>
        </w:rPr>
      </w:pPr>
    </w:p>
    <w:p w:rsidRDefault="004F089F" w:rsidP="004F089F" w:rsidR="004F089F" w:rsidRPr="004F089F">
      <w:pPr>
        <w:keepNext/>
        <w:spacing w:lineRule="auto" w:line="240" w:after="480" w:before="480"/>
        <w:jc w:val="center"/>
        <w:rPr>
          <w:rFonts w:cs="Times New Roman" w:eastAsia="Calibri" w:hAnsi="Times New Roman" w:ascii="Times New Roman"/>
          <w:b/>
          <w:caps/>
          <w:spacing w:val="100"/>
          <w:sz w:val="24"/>
          <w:szCs w:val="24"/>
        </w:rPr>
      </w:pPr>
    </w:p>
    <w:p w:rsidRDefault="004F089F" w:rsidP="004F089F" w:rsidR="004F089F" w:rsidRPr="004F089F">
      <w:pPr>
        <w:spacing w:lineRule="auto" w:line="240" w:after="240" w:before="480"/>
        <w:jc w:val="both"/>
        <w:rPr>
          <w:rFonts w:cs="Times New Roman" w:eastAsia="Times New Roman" w:hAnsi="Times New Roman" w:ascii="Times New Roman"/>
          <w:noProof/>
          <w:sz w:val="24"/>
          <w:szCs w:val="24"/>
          <w:lang w:eastAsia="hr-HR"/>
        </w:rPr>
      </w:pPr>
    </w:p>
    <w:p w:rsidRDefault="004F089F" w:rsidP="004F089F" w:rsidR="004F089F" w:rsidRPr="004F089F">
      <w:pPr>
        <w:spacing w:lineRule="auto" w:line="240" w:after="240"/>
        <w:ind w:firstLine="567"/>
        <w:jc w:val="both"/>
        <w:rPr>
          <w:rFonts w:cs="Times New Roman" w:eastAsia="Times New Roman" w:hAnsi="Times New Roman" w:ascii="Times New Roman"/>
          <w:noProof/>
          <w:sz w:val="24"/>
          <w:szCs w:val="24"/>
          <w:lang w:eastAsia="hr-HR"/>
        </w:rPr>
      </w:pPr>
    </w:p>
    <w:p w:rsidRDefault="004F089F" w:rsidP="004F089F" w:rsidR="004F089F" w:rsidRPr="004F089F">
      <w:pPr>
        <w:spacing w:lineRule="auto" w:line="240" w:after="120" w:before="360"/>
        <w:ind w:left="5387"/>
        <w:rPr>
          <w:rFonts w:cs="Times New Roman" w:eastAsia="Calibri" w:hAnsi="Times New Roman" w:ascii="Times New Roman"/>
          <w:noProof/>
          <w:sz w:val="24"/>
          <w:szCs w:val="24"/>
        </w:rPr>
      </w:pPr>
    </w:p>
    <w:p w:rsidRDefault="00970BE7" w:rsidP="004F089F" w:rsidR="00970BE7" w:rsidRPr="004F089F"/>
    <w:sectPr w:rsidR="00970BE7" w:rsidRPr="004F089F">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A5852" w:rsidP="004F089F" w:rsidR="009A5852">
      <w:pPr>
        <w:spacing w:lineRule="auto" w:line="240" w:after="0"/>
      </w:pPr>
      <w:r>
        <w:separator/>
      </w:r>
    </w:p>
  </w:endnote>
  <w:endnote w:id="0" w:type="continuationSeparator">
    <w:p w:rsidRDefault="009A5852" w:rsidP="004F089F" w:rsidR="009A585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A5852" w:rsidP="004F089F" w:rsidR="009A5852">
      <w:pPr>
        <w:spacing w:lineRule="auto" w:line="240" w:after="0"/>
      </w:pPr>
      <w:r>
        <w:separator/>
      </w:r>
    </w:p>
  </w:footnote>
  <w:footnote w:id="0" w:type="continuationSeparator">
    <w:p w:rsidRDefault="009A5852" w:rsidP="004F089F" w:rsidR="009A585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21723309"/>
      <w:docPartObj>
        <w:docPartGallery w:val="Page Numbers (Top of Page)"/>
        <w:docPartUnique/>
      </w:docPartObj>
    </w:sdtPr>
    <w:sdtEndPr/>
    <w:sdtContent>
      <w:p w:rsidRDefault="004F089F" w:rsidR="004F089F">
        <w:pPr>
          <w:pStyle w:val="Zaglavlje"/>
          <w:jc w:val="center"/>
        </w:pPr>
        <w:r>
          <w:fldChar w:fldCharType="begin"/>
        </w:r>
        <w:r>
          <w:instrText>PAGE   \* MERGEFORMAT</w:instrText>
        </w:r>
        <w:r>
          <w:fldChar w:fldCharType="separate"/>
        </w:r>
        <w:r w:rsidR="00852C45">
          <w:rPr>
            <w:noProof/>
          </w:rPr>
          <w:t>1</w:t>
        </w:r>
        <w:r>
          <w:fldChar w:fldCharType="end"/>
        </w:r>
      </w:p>
    </w:sdtContent>
  </w:sdt>
  <w:p w:rsidRDefault="004F089F" w:rsidP="004F089F" w:rsidR="004F089F">
    <w:pPr>
      <w:pStyle w:val="Zaglavlje"/>
      <w:jc w:val="right"/>
    </w:pPr>
    <w:r>
      <w:t>1 St-</w:t>
    </w:r>
    <w:r w:rsidR="00E646AC">
      <w:t>5459</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117A7D"/>
    <w:multiLevelType w:val="hybridMultilevel"/>
    <w:tmpl w:val="AE72B91E"/>
    <w:lvl w:tplc="8A600C9A" w:ilvl="0">
      <w:start w:val="1"/>
      <w:numFmt w:val="upperRoman"/>
      <w:lvlText w:val="%1."/>
      <w:lvlJc w:val="left"/>
      <w:pPr>
        <w:tabs>
          <w:tab w:pos="1698" w:val="num"/>
        </w:tabs>
        <w:ind w:hanging="990" w:left="169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6F69706C"/>
    <w:multiLevelType w:val="hybridMultilevel"/>
    <w:tmpl w:val="035E6B16"/>
    <w:lvl w:tplc="B2027EC0" w:ilvl="0">
      <w:start w:val="1"/>
      <w:numFmt w:val="bullet"/>
      <w:lvlText w:val="-"/>
      <w:lvlJc w:val="left"/>
      <w:pPr>
        <w:ind w:hanging="360" w:left="2058"/>
      </w:pPr>
      <w:rPr>
        <w:rFonts w:cs="Times New Roman" w:eastAsia="Times New Roman" w:hAnsi="Times New Roman" w:ascii="Times New Roman" w:hint="default"/>
      </w:rPr>
    </w:lvl>
    <w:lvl w:tplc="041A0003" w:ilvl="1">
      <w:start w:val="1"/>
      <w:numFmt w:val="bullet"/>
      <w:lvlText w:val="o"/>
      <w:lvlJc w:val="left"/>
      <w:pPr>
        <w:ind w:hanging="360" w:left="2778"/>
      </w:pPr>
      <w:rPr>
        <w:rFonts w:cs="Courier New" w:hAnsi="Courier New" w:ascii="Courier New" w:hint="default"/>
      </w:rPr>
    </w:lvl>
    <w:lvl w:tplc="041A0005" w:ilvl="2">
      <w:start w:val="1"/>
      <w:numFmt w:val="bullet"/>
      <w:lvlText w:val=""/>
      <w:lvlJc w:val="left"/>
      <w:pPr>
        <w:ind w:hanging="360" w:left="3498"/>
      </w:pPr>
      <w:rPr>
        <w:rFonts w:hAnsi="Wingdings" w:ascii="Wingdings" w:hint="default"/>
      </w:rPr>
    </w:lvl>
    <w:lvl w:tplc="041A0001" w:ilvl="3">
      <w:start w:val="1"/>
      <w:numFmt w:val="bullet"/>
      <w:lvlText w:val=""/>
      <w:lvlJc w:val="left"/>
      <w:pPr>
        <w:ind w:hanging="360" w:left="4218"/>
      </w:pPr>
      <w:rPr>
        <w:rFonts w:hAnsi="Symbol" w:ascii="Symbol" w:hint="default"/>
      </w:rPr>
    </w:lvl>
    <w:lvl w:tplc="041A0003" w:ilvl="4">
      <w:start w:val="1"/>
      <w:numFmt w:val="bullet"/>
      <w:lvlText w:val="o"/>
      <w:lvlJc w:val="left"/>
      <w:pPr>
        <w:ind w:hanging="360" w:left="4938"/>
      </w:pPr>
      <w:rPr>
        <w:rFonts w:cs="Courier New" w:hAnsi="Courier New" w:ascii="Courier New" w:hint="default"/>
      </w:rPr>
    </w:lvl>
    <w:lvl w:tplc="041A0005" w:ilvl="5">
      <w:start w:val="1"/>
      <w:numFmt w:val="bullet"/>
      <w:lvlText w:val=""/>
      <w:lvlJc w:val="left"/>
      <w:pPr>
        <w:ind w:hanging="360" w:left="5658"/>
      </w:pPr>
      <w:rPr>
        <w:rFonts w:hAnsi="Wingdings" w:ascii="Wingdings" w:hint="default"/>
      </w:rPr>
    </w:lvl>
    <w:lvl w:tplc="041A0001" w:ilvl="6">
      <w:start w:val="1"/>
      <w:numFmt w:val="bullet"/>
      <w:lvlText w:val=""/>
      <w:lvlJc w:val="left"/>
      <w:pPr>
        <w:ind w:hanging="360" w:left="6378"/>
      </w:pPr>
      <w:rPr>
        <w:rFonts w:hAnsi="Symbol" w:ascii="Symbol" w:hint="default"/>
      </w:rPr>
    </w:lvl>
    <w:lvl w:tplc="041A0003" w:ilvl="7">
      <w:start w:val="1"/>
      <w:numFmt w:val="bullet"/>
      <w:lvlText w:val="o"/>
      <w:lvlJc w:val="left"/>
      <w:pPr>
        <w:ind w:hanging="360" w:left="7098"/>
      </w:pPr>
      <w:rPr>
        <w:rFonts w:cs="Courier New" w:hAnsi="Courier New" w:ascii="Courier New" w:hint="default"/>
      </w:rPr>
    </w:lvl>
    <w:lvl w:tplc="041A0005" w:ilvl="8">
      <w:start w:val="1"/>
      <w:numFmt w:val="bullet"/>
      <w:lvlText w:val=""/>
      <w:lvlJc w:val="left"/>
      <w:pPr>
        <w:ind w:hanging="360" w:left="7818"/>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089F"/>
    <w:rsid w:val="0006062D"/>
    <w:rsid w:val="004A4FF8"/>
    <w:rsid w:val="004F089F"/>
    <w:rsid w:val="007E6F3E"/>
    <w:rsid w:val="007F73B0"/>
    <w:rsid w:val="00852C45"/>
    <w:rsid w:val="00970BE7"/>
    <w:rsid w:val="009A5852"/>
    <w:rsid w:val="00A55D65"/>
    <w:rsid w:val="00C6298E"/>
    <w:rsid w:val="00C93486"/>
    <w:rsid w:val="00CA6F43"/>
    <w:rsid w:val="00D322A1"/>
    <w:rsid w:val="00E646AC"/>
    <w:rsid w:val="00EE6DC0"/>
    <w:rsid w:val="00FC30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4F089F"/>
    <w:pPr>
      <w:spacing w:lineRule="auto" w:line="240" w:after="60"/>
    </w:pPr>
    <w:rPr>
      <w:rFonts w:cs="Times New Roman" w:eastAsia="Calibri" w:hAnsi="Times New Roman" w:ascii="Times New Roman"/>
      <w:noProof/>
      <w:sz w:val="16"/>
      <w:szCs w:val="16"/>
    </w:rPr>
  </w:style>
  <w:style w:styleId="Tekstbalonia" w:type="paragraph">
    <w:name w:val="Balloon Text"/>
    <w:basedOn w:val="Normal"/>
    <w:link w:val="TekstbaloniaChar"/>
    <w:uiPriority w:val="99"/>
    <w:semiHidden/>
    <w:unhideWhenUsed/>
    <w:rsid w:val="004F089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F089F"/>
    <w:rPr>
      <w:rFonts w:cs="Tahoma" w:hAnsi="Tahoma" w:ascii="Tahoma"/>
      <w:sz w:val="16"/>
      <w:szCs w:val="16"/>
    </w:rPr>
  </w:style>
  <w:style w:styleId="Zaglavlje" w:type="paragraph">
    <w:name w:val="header"/>
    <w:basedOn w:val="Normal"/>
    <w:link w:val="ZaglavljeChar"/>
    <w:uiPriority w:val="99"/>
    <w:unhideWhenUsed/>
    <w:rsid w:val="004F089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F089F"/>
  </w:style>
  <w:style w:styleId="Podnoje" w:type="paragraph">
    <w:name w:val="footer"/>
    <w:basedOn w:val="Normal"/>
    <w:link w:val="PodnojeChar"/>
    <w:uiPriority w:val="99"/>
    <w:unhideWhenUsed/>
    <w:rsid w:val="004F089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F089F"/>
  </w:style>
  <w:style w:styleId="Tekstrezerviranogmjesta" w:type="character">
    <w:name w:val="Placeholder Text"/>
    <w:basedOn w:val="Zadanifontodlomka"/>
    <w:uiPriority w:val="99"/>
    <w:semiHidden/>
    <w:rsid w:val="00852C45"/>
    <w:rPr>
      <w:color w:val="808080"/>
      <w:bdr w:space="0" w:sz="0" w:color="auto" w:val="none"/>
      <w:shd w:fill="auto" w:color="auto" w:val="clear"/>
    </w:rPr>
  </w:style>
  <w:style w:customStyle="true" w:styleId="eSPISCCParagraphDefaultFont" w:type="character">
    <w:name w:val="eSPIS_CC_Paragraph Default Font"/>
    <w:basedOn w:val="Zadanifontodlomka"/>
    <w:rsid w:val="00852C45"/>
    <w:rPr>
      <w:rFonts w:cs="Times New Roman" w:eastAsia="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52C45"/>
    <w:rPr>
      <w:rFonts w:cs="Times New Roman" w:eastAsia="Times New Roman" w:hAnsi="Times New Roman" w:ascii="Times New Roman"/>
      <w:b/>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52C45"/>
    <w:rPr>
      <w:rFonts w:cs="Times New Roman" w:eastAsia="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52C45"/>
    <w:rPr>
      <w:rFonts w:cs="Times New Roman" w:eastAsia="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4F089F"/>
    <w:pPr>
      <w:spacing w:after="60" w:line="240" w:lineRule="auto"/>
    </w:pPr>
    <w:rPr>
      <w:rFonts w:ascii="Times New Roman" w:cs="Times New Roman" w:eastAsia="Calibri" w:hAnsi="Times New Roman"/>
      <w:noProof/>
      <w:sz w:val="16"/>
      <w:szCs w:val="16"/>
    </w:rPr>
  </w:style>
  <w:style w:styleId="Tekstbalonia" w:type="paragraph">
    <w:name w:val="Balloon Text"/>
    <w:basedOn w:val="Normal"/>
    <w:link w:val="TekstbaloniaChar"/>
    <w:uiPriority w:val="99"/>
    <w:semiHidden/>
    <w:unhideWhenUsed/>
    <w:rsid w:val="004F089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F089F"/>
    <w:rPr>
      <w:rFonts w:ascii="Tahoma" w:cs="Tahoma" w:hAnsi="Tahoma"/>
      <w:sz w:val="16"/>
      <w:szCs w:val="16"/>
    </w:rPr>
  </w:style>
  <w:style w:styleId="Zaglavlje" w:type="paragraph">
    <w:name w:val="header"/>
    <w:basedOn w:val="Normal"/>
    <w:link w:val="ZaglavljeChar"/>
    <w:uiPriority w:val="99"/>
    <w:unhideWhenUsed/>
    <w:rsid w:val="004F089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F089F"/>
  </w:style>
  <w:style w:styleId="Podnoje" w:type="paragraph">
    <w:name w:val="footer"/>
    <w:basedOn w:val="Normal"/>
    <w:link w:val="PodnojeChar"/>
    <w:uiPriority w:val="99"/>
    <w:unhideWhenUsed/>
    <w:rsid w:val="004F089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F089F"/>
  </w:style>
  <w:style w:styleId="Tekstrezerviranogmjesta" w:type="character">
    <w:name w:val="Placeholder Text"/>
    <w:basedOn w:val="Zadanifontodlomka"/>
    <w:uiPriority w:val="99"/>
    <w:semiHidden/>
    <w:rsid w:val="00852C45"/>
    <w:rPr>
      <w:color w:val="808080"/>
      <w:bdr w:color="auto" w:space="0" w:sz="0" w:val="none"/>
      <w:shd w:color="auto" w:fill="auto" w:val="clear"/>
    </w:rPr>
  </w:style>
  <w:style w:customStyle="1" w:styleId="eSPISCCParagraphDefaultFont" w:type="character">
    <w:name w:val="eSPIS_CC_Paragraph Default Font"/>
    <w:basedOn w:val="Zadanifontodlomka"/>
    <w:rsid w:val="00852C45"/>
    <w:rPr>
      <w:rFonts w:ascii="Times New Roman" w:cs="Times New Roman" w:eastAsia="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52C45"/>
    <w:rPr>
      <w:rFonts w:ascii="Times New Roman" w:cs="Times New Roman" w:eastAsia="Times New Roman" w:hAnsi="Times New Roman"/>
      <w:b/>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52C45"/>
    <w:rPr>
      <w:rFonts w:ascii="Times New Roman" w:cs="Times New Roman" w:eastAsia="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52C45"/>
    <w:rPr>
      <w:rFonts w:ascii="Times New Roman" w:cs="Times New Roman" w:eastAsia="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498552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studenog 2017.</izvorni_sadrzaj>
    <derivirana_varijabla naziv="DomainObject.DatumDonosenjaOdluke_1">27.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5459</izvorni_sadrzaj>
    <derivirana_varijabla naziv="DomainObject.Predmet.Broj_1">5459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St-5459/2016</izvorni_sadrzaj>
    <derivirana_varijabla naziv="DomainObject.Predmet.OznakaBroj_1">St-5459/2016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FARMA VUKOVINA FIOLIĆ d.o.o. zastupanog po punomoćniku Josip Štefičić</izvorni_sadrzaj>
    <derivirana_varijabla naziv="DomainObject.Predmet.ProtustrankaFormated_1">  FARMA VUKOVINA FIOLIĆ d.o.o. zastupanog po punomoćniku Josip Štefičić</derivirana_varijabla>
  </DomainObject.Predmet.ProtustrankaFormated>
  <DomainObject.Predmet.ProtustrankaFormatedOIB>
    <izvorni_sadrzaj>  FARMA VUKOVINA FIOLIĆ d.o.o., OIB 08410775219 zastupanog po punomoćniku Josip Štefičić</izvorni_sadrzaj>
    <derivirana_varijabla naziv="DomainObject.Predmet.ProtustrankaFormatedOIB_1">  FARMA VUKOVINA FIOLIĆ d.o.o., OIB 08410775219 zastupanog po punomoćniku Josip Štefičić</derivirana_varijabla>
  </DomainObject.Predmet.ProtustrankaFormatedOIB>
  <DomainObject.Predmet.ProtustrankaFormatedWithAdress>
    <izvorni_sadrzaj> FARMA VUKOVINA FIOLIĆ d.o.o., Križanići 41, 10000 Zagreb zastupanog po punomoćniku Josip Štefičić</izvorni_sadrzaj>
    <derivirana_varijabla naziv="DomainObject.Predmet.ProtustrankaFormatedWithAdress_1"> FARMA VUKOVINA FIOLIĆ d.o.o., Križanići 41, 10000 Zagreb zastupanog po punomoćniku Josip Štefičić</derivirana_varijabla>
  </DomainObject.Predmet.ProtustrankaFormatedWithAdress>
  <DomainObject.Predmet.ProtustrankaFormatedWithAdressOIB>
    <izvorni_sadrzaj> FARMA VUKOVINA FIOLIĆ d.o.o., OIB 08410775219, Križanići 41, 10000 Zagreb zastupanog po punomoćniku Josip Štefičić</izvorni_sadrzaj>
    <derivirana_varijabla naziv="DomainObject.Predmet.ProtustrankaFormatedWithAdressOIB_1"> FARMA VUKOVINA FIOLIĆ d.o.o., OIB 08410775219, Križanići 41, 10000 Zagreb zastupanog po punomoćniku Josip Štefičić</derivirana_varijabla>
  </DomainObject.Predmet.ProtustrankaFormatedWithAdressOIB>
  <DomainObject.Predmet.ProtustrankaWithAdress>
    <izvorni_sadrzaj>FARMA VUKOVINA FIOLIĆ d.o.o. Križanići 41, 10000 Zagreb</izvorni_sadrzaj>
    <derivirana_varijabla naziv="DomainObject.Predmet.ProtustrankaWithAdress_1">FARMA VUKOVINA FIOLIĆ d.o.o. Križanići 41, 10000 Zagreb</derivirana_varijabla>
  </DomainObject.Predmet.ProtustrankaWithAdress>
  <DomainObject.Predmet.ProtustrankaWithAdressOIB>
    <izvorni_sadrzaj>FARMA VUKOVINA FIOLIĆ d.o.o., OIB 08410775219, Križanići 41, 10000 Zagreb</izvorni_sadrzaj>
    <derivirana_varijabla naziv="DomainObject.Predmet.ProtustrankaWithAdressOIB_1">FARMA VUKOVINA FIOLIĆ d.o.o., OIB 08410775219, Križanići 41, 10000 Zagreb</derivirana_varijabla>
  </DomainObject.Predmet.ProtustrankaWithAdressOIB>
  <DomainObject.Predmet.ProtustrankaNazivFormated>
    <izvorni_sadrzaj>FARMA VUKOVINA FIOLIĆ d.o.o.</izvorni_sadrzaj>
    <derivirana_varijabla naziv="DomainObject.Predmet.ProtustrankaNazivFormated_1">FARMA VUKOVINA FIOLIĆ d.o.o.</derivirana_varijabla>
  </DomainObject.Predmet.ProtustrankaNazivFormated>
  <DomainObject.Predmet.ProtustrankaNazivFormatedOIB>
    <izvorni_sadrzaj>FARMA VUKOVINA FIOLIĆ d.o.o., OIB 08410775219</izvorni_sadrzaj>
    <derivirana_varijabla naziv="DomainObject.Predmet.ProtustrankaNazivFormatedOIB_1">FARMA VUKOVINA FIOLIĆ d.o.o., OIB 08410775219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Mario Fiolić; FARMA VUKOVINA FIOLIĆ d.o.o. za proizvodnju stoke</izvorni_sadrzaj>
    <derivirana_varijabla naziv="DomainObject.Predmet.StrankaFormated_1">  FINA Regionalni centar Zagreb; Mario Fiolić; FARMA VUKOVINA FIOLIĆ d.o.o. za proizvodnju stoke</derivirana_varijabla>
  </DomainObject.Predmet.StrankaFormated>
  <DomainObject.Predmet.StrankaFormatedOIB>
    <izvorni_sadrzaj>  FINA Regionalni centar Zagreb, OIB 85821130368; Mario Fiolić, OIB 12381151304; FARMA VUKOVINA FIOLIĆ d.o.o. za proizvodnju stoke, OIB 08410775219</izvorni_sadrzaj>
    <derivirana_varijabla naziv="DomainObject.Predmet.StrankaFormatedOIB_1">  FINA Regionalni centar Zagreb, OIB 85821130368; Mario Fiolić, OIB 12381151304; FARMA VUKOVINA FIOLIĆ d.o.o. za proizvodnju stoke, OIB 08410775219</derivirana_varijabla>
  </DomainObject.Predmet.StrankaFormatedOIB>
  <DomainObject.Predmet.StrankaFormatedWithAdress>
    <izvorni_sadrzaj> FINA Regionalni centar Zagreb, Trg svibanjskih žrtava 1995. br. 1, 10000 Zagreb; Mario Fiolić, Gradska Ulica 2, 10020 Mala Mlaka; FARMA VUKOVINA FIOLIĆ d.o.o. za proizvodnju stoke, Križanići 41, 10000 Zagreb</izvorni_sadrzaj>
    <derivirana_varijabla naziv="DomainObject.Predmet.StrankaFormatedWithAdress_1"> FINA Regionalni centar Zagreb, Trg svibanjskih žrtava 1995. br. 1, 10000 Zagreb; Mario Fiolić, Gradska Ulica 2, 10020 Mala Mlaka; FARMA VUKOVINA FIOLIĆ d.o.o. za proizvodnju stoke, Križanići 41, 10000 Zagreb</derivirana_varijabla>
  </DomainObject.Predmet.StrankaFormatedWithAdress>
  <DomainObject.Predmet.StrankaFormatedWithAdressOIB>
    <izvorni_sadrzaj> FINA Regionalni centar Zagreb, OIB 85821130368, Trg svibanjskih žrtava 1995. br. 1, 10000 Zagreb; Mario Fiolić, OIB 12381151304, Gradska Ulica 2, 10020 Mala Mlaka; FARMA VUKOVINA FIOLIĆ d.o.o. za proizvodnju stoke, OIB 08410775219, Križanići 41, 10000 Zagreb</izvorni_sadrzaj>
    <derivirana_varijabla naziv="DomainObject.Predmet.StrankaFormatedWithAdressOIB_1"> FINA Regionalni centar Zagreb, OIB 85821130368, Trg svibanjskih žrtava 1995. br. 1, 10000 Zagreb; Mario Fiolić, OIB 12381151304, Gradska Ulica 2, 10020 Mala Mlaka; FARMA VUKOVINA FIOLIĆ d.o.o. za proizvodnju stoke, OIB 08410775219, Križanići 41, 10000 Zagreb</derivirana_varijabla>
  </DomainObject.Predmet.StrankaFormatedWithAdressOIB>
  <DomainObject.Predmet.StrankaWithAdress>
    <izvorni_sadrzaj>FINA Regionalni centar Zagreb Trg svibanjskih žrtava 1995. br. 1,10000 Zagreb,Mario Fiolić Gradska Ulica 2,10020 Mala Mlaka,FARMA VUKOVINA FIOLIĆ d.o.o. za proizvodnju stoke Križanići 41,10000 Zagreb</izvorni_sadrzaj>
    <derivirana_varijabla naziv="DomainObject.Predmet.StrankaWithAdress_1">FINA Regionalni centar Zagreb Trg svibanjskih žrtava 1995. br. 1,10000 Zagreb,Mario Fiolić Gradska Ulica 2,10020 Mala Mlaka,FARMA VUKOVINA FIOLIĆ d.o.o. za proizvodnju stoke Križanići 41,10000 Zagreb</derivirana_varijabla>
  </DomainObject.Predmet.StrankaWithAdress>
  <DomainObject.Predmet.StrankaWithAdressOIB>
    <izvorni_sadrzaj>FINA Regionalni centar Zagreb, OIB 85821130368, Trg svibanjskih žrtava 1995. br. 1,10000 Zagreb,Mario Fiolić, OIB 12381151304, Gradska Ulica 2,10020 Mala Mlaka,FARMA VUKOVINA FIOLIĆ d.o.o. za proizvodnju stoke, OIB 08410775219, Križanići 41,10000 Zagreb</izvorni_sadrzaj>
    <derivirana_varijabla naziv="DomainObject.Predmet.StrankaWithAdressOIB_1">FINA Regionalni centar Zagreb, OIB 85821130368, Trg svibanjskih žrtava 1995. br. 1,10000 Zagreb,Mario Fiolić, OIB 12381151304, Gradska Ulica 2,10020 Mala Mlaka,FARMA VUKOVINA FIOLIĆ d.o.o. za proizvodnju stoke, OIB 08410775219, Križanići 41,10000 Zagreb</derivirana_varijabla>
  </DomainObject.Predmet.StrankaWithAdressOIB>
  <DomainObject.Predmet.StrankaNazivFormated>
    <izvorni_sadrzaj>FINA Regionalni centar Zagreb,Mario Fiolić,FARMA VUKOVINA FIOLIĆ d.o.o. za proizvodnju stoke</izvorni_sadrzaj>
    <derivirana_varijabla naziv="DomainObject.Predmet.StrankaNazivFormated_1">FINA Regionalni centar Zagreb,Mario Fiolić,FARMA VUKOVINA FIOLIĆ d.o.o. za proizvodnju stoke</derivirana_varijabla>
  </DomainObject.Predmet.StrankaNazivFormated>
  <DomainObject.Predmet.StrankaNazivFormatedOIB>
    <izvorni_sadrzaj>FINA Regionalni centar Zagreb, OIB 85821130368,Mario Fiolić, OIB 12381151304,FARMA VUKOVINA FIOLIĆ d.o.o. za proizvodnju stoke, OIB 08410775219</izvorni_sadrzaj>
    <derivirana_varijabla naziv="DomainObject.Predmet.StrankaNazivFormatedOIB_1">FINA Regionalni centar Zagreb, OIB 85821130368,Mario Fiolić, OIB 12381151304,FARMA VUKOVINA FIOLIĆ d.o.o. za proizvodnju stoke, OIB 08410775219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Mario Fiolić</item>
      <item>FARMA VUKOVINA FIOLIĆ d.o.o. za proizvodnju stoke</item>
    </izvorni_sadrzaj>
    <derivirana_varijabla naziv="DomainObject.Predmet.StrankaListFormated_1">
      <item>FINA Regionalni centar Zagreb</item>
      <item>Mario Fiolić</item>
      <item>FARMA VUKOVINA FIOLIĆ d.o.o. za proizvodnju stoke</item>
    </derivirana_varijabla>
  </DomainObject.Predmet.StrankaListFormated>
  <DomainObject.Predmet.StrankaListFormatedOIB>
    <izvorni_sadrzaj>
      <item>FINA Regionalni centar Zagreb, OIB 85821130368</item>
      <item>Mario Fiolić, OIB 12381151304</item>
      <item>FARMA VUKOVINA FIOLIĆ d.o.o. za proizvodnju stoke, OIB 08410775219</item>
    </izvorni_sadrzaj>
    <derivirana_varijabla naziv="DomainObject.Predmet.StrankaListFormatedOIB_1">
      <item>FINA Regionalni centar Zagreb, OIB 85821130368</item>
      <item>Mario Fiolić, OIB 12381151304</item>
      <item>FARMA VUKOVINA FIOLIĆ d.o.o. za proizvodnju stoke, OIB 08410775219</item>
    </derivirana_varijabla>
  </DomainObject.Predmet.StrankaListFormatedOIB>
  <DomainObject.Predmet.StrankaListFormatedWithAdress>
    <izvorni_sadrzaj>
      <item>FINA Regionalni centar Zagreb, Trg svibanjskih žrtava 1995. br. 1, 10000 Zagreb</item>
      <item>Mario Fiolić, Gradska Ulica 2, 10020 Mala Mlaka</item>
      <item>FARMA VUKOVINA FIOLIĆ d.o.o. za proizvodnju stoke, Križanići 41, 10000 Zagreb</item>
    </izvorni_sadrzaj>
    <derivirana_varijabla naziv="DomainObject.Predmet.StrankaListFormatedWithAdress_1">
      <item>FINA Regionalni centar Zagreb, Trg svibanjskih žrtava 1995. br. 1, 10000 Zagreb</item>
      <item>Mario Fiolić, Gradska Ulica 2, 10020 Mala Mlaka</item>
      <item>FARMA VUKOVINA FIOLIĆ d.o.o. za proizvodnju stoke, Križanići 41, 10000 Zagreb</item>
    </derivirana_varijabla>
  </DomainObject.Predmet.StrankaListFormatedWithAdress>
  <DomainObject.Predmet.StrankaListFormatedWithAdressOIB>
    <izvorni_sadrzaj>
      <item>FINA Regionalni centar Zagreb, OIB 85821130368, Trg svibanjskih žrtava 1995. br. 1, 10000 Zagreb</item>
      <item>Mario Fiolić, OIB 12381151304, Gradska Ulica 2, 10020 Mala Mlaka</item>
      <item>FARMA VUKOVINA FIOLIĆ d.o.o. za proizvodnju stoke, OIB 08410775219, Križanići 41, 10000 Zagreb</item>
    </izvorni_sadrzaj>
    <derivirana_varijabla naziv="DomainObject.Predmet.StrankaListFormatedWithAdressOIB_1">
      <item>FINA Regionalni centar Zagreb, OIB 85821130368, Trg svibanjskih žrtava 1995. br. 1, 10000 Zagreb</item>
      <item>Mario Fiolić, OIB 12381151304, Gradska Ulica 2, 10020 Mala Mlaka</item>
      <item>FARMA VUKOVINA FIOLIĆ d.o.o. za proizvodnju stoke, OIB 08410775219, Križanići 41, 10000 Zagreb</item>
    </derivirana_varijabla>
  </DomainObject.Predmet.StrankaListFormatedWithAdressOIB>
  <DomainObject.Predmet.StrankaListNazivFormated>
    <izvorni_sadrzaj>
      <item>FINA Regionalni centar Zagreb</item>
      <item>Mario Fiolić</item>
      <item>FARMA VUKOVINA FIOLIĆ d.o.o. za proizvodnju stoke</item>
    </izvorni_sadrzaj>
    <derivirana_varijabla naziv="DomainObject.Predmet.StrankaListNazivFormated_1">
      <item>FINA Regionalni centar Zagreb</item>
      <item>Mario Fiolić</item>
      <item>FARMA VUKOVINA FIOLIĆ d.o.o. za proizvodnju stoke</item>
    </derivirana_varijabla>
  </DomainObject.Predmet.StrankaListNazivFormated>
  <DomainObject.Predmet.StrankaListNazivFormatedOIB>
    <izvorni_sadrzaj>
      <item>FINA Regionalni centar Zagreb, OIB 85821130368</item>
      <item>Mario Fiolić, OIB 12381151304</item>
      <item>FARMA VUKOVINA FIOLIĆ d.o.o. za proizvodnju stoke, OIB 08410775219</item>
    </izvorni_sadrzaj>
    <derivirana_varijabla naziv="DomainObject.Predmet.StrankaListNazivFormatedOIB_1">
      <item>FINA Regionalni centar Zagreb, OIB 85821130368</item>
      <item>Mario Fiolić, OIB 12381151304</item>
      <item>FARMA VUKOVINA FIOLIĆ d.o.o. za proizvodnju stoke, OIB 08410775219</item>
    </derivirana_varijabla>
  </DomainObject.Predmet.StrankaListNazivFormatedOIB>
  <DomainObject.Predmet.ProtuStrankaListFormated>
    <izvorni_sadrzaj>
      <item>FARMA VUKOVINA FIOLIĆ d.o.o. zastupanog po punomoćniku Josip Štefičić</item>
    </izvorni_sadrzaj>
    <derivirana_varijabla naziv="DomainObject.Predmet.ProtuStrankaListFormated_1">
      <item>FARMA VUKOVINA FIOLIĆ d.o.o. zastupanog po punomoćniku Josip Štefičić</item>
    </derivirana_varijabla>
  </DomainObject.Predmet.ProtuStrankaListFormated>
  <DomainObject.Predmet.ProtuStrankaListFormatedOIB>
    <izvorni_sadrzaj>
      <item>FARMA VUKOVINA FIOLIĆ d.o.o., OIB 08410775219 zastupanog po punomoćniku Josip Štefičić</item>
    </izvorni_sadrzaj>
    <derivirana_varijabla naziv="DomainObject.Predmet.ProtuStrankaListFormatedOIB_1">
      <item>FARMA VUKOVINA FIOLIĆ d.o.o., OIB 08410775219 zastupanog po punomoćniku Josip Štefičić</item>
    </derivirana_varijabla>
  </DomainObject.Predmet.ProtuStrankaListFormatedOIB>
  <DomainObject.Predmet.ProtuStrankaListFormatedWithAdress>
    <izvorni_sadrzaj>
      <item>FARMA VUKOVINA FIOLIĆ d.o.o., Križanići 41, 10000 Zagreb zastupanog po punomoćniku Josip Štefičić</item>
    </izvorni_sadrzaj>
    <derivirana_varijabla naziv="DomainObject.Predmet.ProtuStrankaListFormatedWithAdress_1">
      <item>FARMA VUKOVINA FIOLIĆ d.o.o., Križanići 41, 10000 Zagreb zastupanog po punomoćniku Josip Štefičić</item>
    </derivirana_varijabla>
  </DomainObject.Predmet.ProtuStrankaListFormatedWithAdress>
  <DomainObject.Predmet.ProtuStrankaListFormatedWithAdressOIB>
    <izvorni_sadrzaj>
      <item>FARMA VUKOVINA FIOLIĆ d.o.o., OIB 08410775219, Križanići 41, 10000 Zagreb zastupanog po punomoćniku Josip Štefičić</item>
    </izvorni_sadrzaj>
    <derivirana_varijabla naziv="DomainObject.Predmet.ProtuStrankaListFormatedWithAdressOIB_1">
      <item>FARMA VUKOVINA FIOLIĆ d.o.o., OIB 08410775219, Križanići 41, 10000 Zagreb zastupanog po punomoćniku Josip Štefičić</item>
    </derivirana_varijabla>
  </DomainObject.Predmet.ProtuStrankaListFormatedWithAdressOIB>
  <DomainObject.Predmet.ProtuStrankaListNazivFormated>
    <izvorni_sadrzaj>
      <item>FARMA VUKOVINA FIOLIĆ d.o.o.</item>
    </izvorni_sadrzaj>
    <derivirana_varijabla naziv="DomainObject.Predmet.ProtuStrankaListNazivFormated_1">
      <item>FARMA VUKOVINA FIOLIĆ d.o.o.</item>
    </derivirana_varijabla>
  </DomainObject.Predmet.ProtuStrankaListNazivFormated>
  <DomainObject.Predmet.ProtuStrankaListNazivFormatedOIB>
    <izvorni_sadrzaj>
      <item>FARMA VUKOVINA FIOLIĆ d.o.o., OIB 08410775219</item>
    </izvorni_sadrzaj>
    <derivirana_varijabla naziv="DomainObject.Predmet.ProtuStrankaListNazivFormatedOIB_1">
      <item>FARMA VUKOVINA FIOLIĆ d.o.o., OIB 08410775219</item>
    </derivirana_varijabla>
  </DomainObject.Predmet.ProtuStrankaListNazivFormatedOIB>
  <DomainObject.Predmet.OstaliListFormated>
    <izvorni_sadrzaj>
      <item>Mario Fiolić</item>
      <item>Josip Štefičić punomoćnik sudionika u postupku FARMA VUKOVINA FIOLIĆ d.o.o.</item>
      <item>Davorka Huljev</item>
    </izvorni_sadrzaj>
    <derivirana_varijabla naziv="DomainObject.Predmet.OstaliListFormated_1">
      <item>Mario Fiolić</item>
      <item>Josip Štefičić punomoćnik sudionika u postupku FARMA VUKOVINA FIOLIĆ d.o.o.</item>
      <item>Davorka Huljev</item>
    </derivirana_varijabla>
  </DomainObject.Predmet.OstaliListFormated>
  <DomainObject.Predmet.OstaliListFormatedOIB>
    <izvorni_sadrzaj>
      <item>Mario Fiolić, OIB 12381151304</item>
      <item>Josip Štefičić punomoćnik sudionika u postupku FARMA VUKOVINA FIOLIĆ d.o.o.</item>
      <item>Davorka Huljev, OIB 34743014377</item>
    </izvorni_sadrzaj>
    <derivirana_varijabla naziv="DomainObject.Predmet.OstaliListFormatedOIB_1">
      <item>Mario Fiolić, OIB 12381151304</item>
      <item>Josip Štefičić punomoćnik sudionika u postupku FARMA VUKOVINA FIOLIĆ d.o.o.</item>
      <item>Davorka Huljev, OIB 34743014377</item>
    </derivirana_varijabla>
  </DomainObject.Predmet.OstaliListFormatedOIB>
  <DomainObject.Predmet.OstaliListFormatedWithAdress>
    <izvorni_sadrzaj>
      <item>Mario Fiolić, Gradska Ulica 2, 10020 Mala Mlaka</item>
      <item>Josip Štefičić, Črešnjevec 4, 10000 Zagreb punomoćnik sudionika u postupku FARMA VUKOVINA FIOLIĆ d.o.o.</item>
      <item>Davorka Huljev, Miramarska 13d, 10000 Zagreb</item>
    </izvorni_sadrzaj>
    <derivirana_varijabla naziv="DomainObject.Predmet.OstaliListFormatedWithAdress_1">
      <item>Mario Fiolić, Gradska Ulica 2, 10020 Mala Mlaka</item>
      <item>Josip Štefičić, Črešnjevec 4, 10000 Zagreb punomoćnik sudionika u postupku FARMA VUKOVINA FIOLIĆ d.o.o.</item>
      <item>Davorka Huljev, Miramarska 13d, 10000 Zagreb</item>
    </derivirana_varijabla>
  </DomainObject.Predmet.OstaliListFormatedWithAdress>
  <DomainObject.Predmet.OstaliListFormatedWithAdressOIB>
    <izvorni_sadrzaj>
      <item>Mario Fiolić, OIB 12381151304, Gradska Ulica 2, 10020 Mala Mlaka</item>
      <item>Josip Štefičić, Črešnjevec 4, 10000 Zagreb punomoćnik sudionika u postupku FARMA VUKOVINA FIOLIĆ d.o.o.</item>
      <item>Davorka Huljev, OIB 34743014377, Miramarska 13d, 10000 Zagreb</item>
    </izvorni_sadrzaj>
    <derivirana_varijabla naziv="DomainObject.Predmet.OstaliListFormatedWithAdressOIB_1">
      <item>Mario Fiolić, OIB 12381151304, Gradska Ulica 2, 10020 Mala Mlaka</item>
      <item>Josip Štefičić, Črešnjevec 4, 10000 Zagreb punomoćnik sudionika u postupku FARMA VUKOVINA FIOLIĆ d.o.o.</item>
      <item>Davorka Huljev, OIB 34743014377, Miramarska 13d, 10000 Zagreb</item>
    </derivirana_varijabla>
  </DomainObject.Predmet.OstaliListFormatedWithAdressOIB>
  <DomainObject.Predmet.OstaliListNazivFormated>
    <izvorni_sadrzaj>
      <item>Mario Fiolić</item>
      <item>Josip Štefičić</item>
      <item>Davorka Huljev</item>
    </izvorni_sadrzaj>
    <derivirana_varijabla naziv="DomainObject.Predmet.OstaliListNazivFormated_1">
      <item>Mario Fiolić</item>
      <item>Josip Štefičić</item>
      <item>Davorka Huljev</item>
    </derivirana_varijabla>
  </DomainObject.Predmet.OstaliListNazivFormated>
  <DomainObject.Predmet.OstaliListNazivFormatedOIB>
    <izvorni_sadrzaj>
      <item>Mario Fiolić, OIB 12381151304</item>
      <item>Josip Štefičić</item>
      <item>Davorka Huljev, OIB 34743014377</item>
    </izvorni_sadrzaj>
    <derivirana_varijabla naziv="DomainObject.Predmet.OstaliListNazivFormatedOIB_1">
      <item>Mario Fiolić, OIB 12381151304</item>
      <item>Josip Štefičić</item>
      <item>Davorka Huljev, OIB 34743014377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2017.</izvorni_sadrzaj>
    <derivirana_varijabla naziv="DomainObject.Datum_1">27. studenog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FARMA VUKOVINA FIOLIĆ d.o.o.</izvorni_sadrzaj>
    <derivirana_varijabla naziv="DomainObject.Predmet.ProtustrankaIDrugi_1">FARMA VUKOVINA FIOLIĆ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FARMA VUKOVINA FIOLIĆ d.o.o., OIB 08410775219, Križanići 41, 10000 Zagreb</izvorni_sadrzaj>
    <derivirana_varijabla naziv="DomainObject.Predmet.ProtustrankaIDrugiAdressOIB_1">FARMA VUKOVINA FIOLIĆ d.o.o., OIB 08410775219, Križanići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FARMA VUKOVINA FIOLIĆ d.o.o.</item>
      <item>Mario Fiolić</item>
      <item>Mario Fiolić</item>
      <item>FARMA VUKOVINA FIOLIĆ d.o.o. za proizvodnju stoke</item>
      <item>Josip Štefičić</item>
      <item>Davorka Huljev</item>
    </izvorni_sadrzaj>
    <derivirana_varijabla naziv="DomainObject.Predmet.SudioniciListNaziv_1">
      <item>FINA Regionalni centar Zagreb</item>
      <item>FARMA VUKOVINA FIOLIĆ d.o.o.</item>
      <item>Mario Fiolić</item>
      <item>Mario Fiolić</item>
      <item>FARMA VUKOVINA FIOLIĆ d.o.o. za proizvodnju stoke</item>
      <item>Josip Štefičić</item>
      <item>Davorka Huljev</item>
    </derivirana_varijabla>
  </DomainObject.Predmet.SudioniciListNaziv>
  <DomainObject.Predmet.SudioniciListAdressOIB>
    <izvorni_sadrzaj>
      <item>FINA Regionalni centar Zagreb, OIB 85821130368, Trg svibanjskih žrtava 1995. br. 1,10000 Zagreb</item>
      <item>FARMA VUKOVINA FIOLIĆ d.o.o., OIB 08410775219, Križanići 41,10000 Zagreb</item>
      <item>Mario Fiolić, OIB 12381151304, Gradska Ulica 2,10020 Mala Mlaka</item>
      <item>Mario Fiolić, OIB 12381151304, Gradska Ulica 2,10020 Mala Mlaka</item>
      <item>FARMA VUKOVINA FIOLIĆ d.o.o. za proizvodnju stoke, OIB 08410775219, Križanići 41,10000 Zagreb</item>
      <item>Josip Štefičić, Črešnjevec 4,10000 Zagreb</item>
      <item>Davorka Huljev, OIB 34743014377, Miramarska 13d,10000 Zagreb</item>
    </izvorni_sadrzaj>
    <derivirana_varijabla naziv="DomainObject.Predmet.SudioniciListAdressOIB_1">
      <item>FINA Regionalni centar Zagreb, OIB 85821130368, Trg svibanjskih žrtava 1995. br. 1,10000 Zagreb</item>
      <item>FARMA VUKOVINA FIOLIĆ d.o.o., OIB 08410775219, Križanići 41,10000 Zagreb</item>
      <item>Mario Fiolić, OIB 12381151304, Gradska Ulica 2,10020 Mala Mlaka</item>
      <item>Mario Fiolić, OIB 12381151304, Gradska Ulica 2,10020 Mala Mlaka</item>
      <item>FARMA VUKOVINA FIOLIĆ d.o.o. za proizvodnju stoke, OIB 08410775219, Križanići 41,10000 Zagreb</item>
      <item>Josip Štefičić, Črešnjevec 4,10000 Zagreb</item>
      <item>Davorka Huljev, OIB 34743014377, Miramarska 13d,10000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08410775219</item>
      <item>, OIB 12381151304</item>
      <item>, OIB 12381151304</item>
      <item>, OIB 08410775219</item>
      <item>, OIB null</item>
      <item>, OIB 34743014377</item>
    </izvorni_sadrzaj>
    <derivirana_varijabla naziv="DomainObject.Predmet.SudioniciListNazivOIB_1">
      <item>, OIB 85821130368</item>
      <item>, OIB 08410775219</item>
      <item>, OIB 12381151304</item>
      <item>, OIB 12381151304</item>
      <item>, OIB 08410775219</item>
      <item>, OIB null</item>
      <item>, OIB 34743014377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160</properties:Words>
  <properties:Characters>755</properties:Characters>
  <properties:Lines>43</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2017-11-27T13:44:00Z</dcterms:created>
  <dc:creator>Draženka Prpić</dc:creator>
  <cp:lastModifiedBy>Draženka Prpić</cp:lastModifiedBy>
  <cp:lastPrinted>2017-11-27T13:49:00Z</cp:lastPrinted>
  <dcterms:modified xmlns:xsi="http://www.w3.org/2001/XMLSchema-instance" xsi:type="dcterms:W3CDTF">2017-11-27T13:49:00Z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1</vt:i4>
  </prop:property>
</prop:Properties>
</file>