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b38d" w14:paraId="837b38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6305F7">
        <w:rPr>
          <w:rFonts w:hAnsi="Times New Roman" w:ascii="Times New Roman"/>
        </w:rPr>
        <w:t>4</w:t>
      </w:r>
      <w:r w:rsidR="00CD490D">
        <w:rPr>
          <w:rFonts w:hAnsi="Times New Roman" w:ascii="Times New Roman"/>
        </w:rPr>
        <w:t>274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D77263">
        <w:rPr>
          <w:rFonts w:hAnsi="Times New Roman" w:ascii="Times New Roman"/>
        </w:rPr>
        <w:t>-16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8B526B" w:rsidRPr="008B526B">
        <w:rPr>
          <w:rFonts w:hAnsi="Times New Roman" w:ascii="Times New Roman"/>
        </w:rPr>
        <w:t>KEC ZAGORJE j.d.o.o., Zagreb, Fallerovo šetalište 39, OIB: 11121899868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B526B" w:rsidRPr="008B526B">
        <w:rPr>
          <w:rFonts w:hAnsi="Times New Roman" w:ascii="Times New Roman"/>
        </w:rPr>
        <w:t>KEC ZAGORJE j.d.o.o., Zagreb, Fallerovo šetalište 39, OIB: 11121899868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B526B">
        <w:rPr>
          <w:rFonts w:hAnsi="Times New Roman" w:ascii="Times New Roman"/>
        </w:rPr>
        <w:t>26.130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6305F7">
        <w:rPr>
          <w:rFonts w:hAnsi="Times New Roman" w:ascii="Times New Roman"/>
        </w:rPr>
        <w:t>4</w:t>
      </w:r>
      <w:r w:rsidR="008B526B">
        <w:rPr>
          <w:rFonts w:hAnsi="Times New Roman" w:ascii="Times New Roman"/>
        </w:rPr>
        <w:t>274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6C63A3">
        <w:rPr>
          <w:rFonts w:hAnsi="Times New Roman" w:ascii="Times New Roman"/>
        </w:rPr>
        <w:t xml:space="preserve">26.130,00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F6990">
        <w:rPr>
          <w:rFonts w:hAnsi="Times New Roman" w:ascii="Times New Roman"/>
        </w:rPr>
        <w:t>, v.r.</w:t>
      </w:r>
    </w:p>
    <w:p w:rsidRDefault="00CF6990" w:rsidP="00B87AEB" w:rsidR="00CF6990">
      <w:pPr>
        <w:jc w:val="right"/>
        <w:rPr>
          <w:rFonts w:hAnsi="Times New Roman" w:ascii="Times New Roman"/>
        </w:rPr>
      </w:pPr>
    </w:p>
    <w:p w:rsidRDefault="00CF6990" w:rsidP="00B87AEB" w:rsidR="00CF699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F6990" w:rsidP="00B87AEB" w:rsidR="00CF699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F6990" w:rsidP="00B87AEB" w:rsidR="00CF699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CF6990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26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305F7">
      <w:rPr>
        <w:rFonts w:hAnsi="Times New Roman" w:ascii="Times New Roman"/>
      </w:rPr>
      <w:t>4</w:t>
    </w:r>
    <w:r w:rsidR="00FC1925">
      <w:rPr>
        <w:rFonts w:hAnsi="Times New Roman" w:ascii="Times New Roman"/>
      </w:rPr>
      <w:t>274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D77263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6C63A3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B526B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9199D"/>
    <w:rsid w:val="00CA4F2A"/>
    <w:rsid w:val="00CD490D"/>
    <w:rsid w:val="00CF6990"/>
    <w:rsid w:val="00CF7AB9"/>
    <w:rsid w:val="00D301E4"/>
    <w:rsid w:val="00D77263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C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9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9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St-4274/2016-16</izvorni_sadrzaj>
    <derivirana_varijabla naziv="DomainObject.Oznaka_1">St-4274/2016-16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St-4274/2016</izvorni_sadrzaj>
    <derivirana_varijabla naziv="DomainObject.Predmet.OznakaBroj_1">St-4274/2016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ZAGORJE j.d.o.o. za trgovinu, ugostiteljstvo i usluge zastupanog po punomoćniku Zvonko Kecur</izvorni_sadrzaj>
    <derivirana_varijabla naziv="DomainObject.Predmet.ProtustrankaFormated_1">  KEC ZAGORJE j.d.o.o. za trgovinu, ugostiteljstvo i usluge zastupanog po punomoćniku Zvonko Kecur</derivirana_varijabla>
  </DomainObject.Predmet.ProtustrankaFormated>
  <DomainObject.Predmet.ProtustrankaFormatedOIB>
    <izvorni_sadrzaj>  KEC ZAGORJE j.d.o.o. za trgovinu, ugostiteljstvo i usluge, OIB 11121899868 zastupanog po punomoćniku Zvonko Kecur</izvorni_sadrzaj>
    <derivirana_varijabla naziv="DomainObject.Predmet.ProtustrankaFormatedOIB_1">  KEC ZAGORJE j.d.o.o. za trgovinu, ugostiteljstvo i usluge, OIB 11121899868 zastupanog po punomoćniku Zvonko Kecur</derivirana_varijabla>
  </DomainObject.Predmet.ProtustrankaFormatedOIB>
  <DomainObject.Predmet.ProtustrankaFormatedWithAdress>
    <izvorni_sadrzaj> KEC ZAGORJE j.d.o.o. za trgovinu, ugostiteljstvo i usluge, Fallerovo šetalište 39, 10000 Zagreb zastupanog po punomoćniku Zvonko Kecur</izvorni_sadrzaj>
    <derivirana_varijabla naziv="DomainObject.Predmet.ProtustrankaFormatedWithAdress_1"> KEC ZAGORJE j.d.o.o. za trgovinu, ugostiteljstvo i usluge, Fallerovo šetalište 39, 10000 Zagreb zastupanog po punomoćniku Zvonko Kecur</derivirana_varijabla>
  </DomainObject.Predmet.ProtustrankaFormatedWithAdress>
  <DomainObject.Predmet.ProtustrankaFormatedWithAdressOIB>
    <izvorni_sadrzaj> KEC ZAGORJE j.d.o.o. za trgovinu, ugostiteljstvo i usluge, OIB 11121899868, Fallerovo šetalište 39, 10000 Zagreb zastupanog po punomoćniku Zvonko Kecur</izvorni_sadrzaj>
    <derivirana_varijabla naziv="DomainObject.Predmet.ProtustrankaFormatedWithAdressOIB_1"> KEC ZAGORJE j.d.o.o. za trgovinu, ugostiteljstvo i usluge, OIB 11121899868, Fallerovo šetalište 39, 10000 Zagreb zastupanog po punomoćniku Zvonko Kecur</derivirana_varijabla>
  </DomainObject.Predmet.ProtustrankaFormatedWithAdressOIB>
  <DomainObject.Predmet.ProtustrankaWithAdress>
    <izvorni_sadrzaj>KEC ZAGORJE j.d.o.o. za trgovinu, ugostiteljstvo i usluge Fallerovo šetalište 39, 10000 Zagreb</izvorni_sadrzaj>
    <derivirana_varijabla naziv="DomainObject.Predmet.ProtustrankaWithAdress_1">KEC ZAGORJE j.d.o.o. za trgovinu, ugostiteljstvo i usluge Fallerovo šetalište 39, 10000 Zagreb</derivirana_varijabla>
  </DomainObject.Predmet.ProtustrankaWithAdress>
  <DomainObject.Predmet.ProtustrankaWithAdressOIB>
    <izvorni_sadrzaj>KEC ZAGORJE j.d.o.o. za trgovinu, ugostiteljstvo i usluge, OIB 11121899868, Fallerovo šetalište 39, 10000 Zagreb</izvorni_sadrzaj>
    <derivirana_varijabla naziv="DomainObject.Predmet.ProtustrankaWithAdressOIB_1">KEC ZAGORJE j.d.o.o. za trgovinu, ugostiteljstvo i usluge, OIB 11121899868, Fallerovo šetalište 39, 10000 Zagreb</derivirana_varijabla>
  </DomainObject.Predmet.ProtustrankaWithAdressOIB>
  <DomainObject.Predmet.ProtustrankaNazivFormated>
    <izvorni_sadrzaj>KEC ZAGORJE j.d.o.o. za trgovinu, ugostiteljstvo i usluge</izvorni_sadrzaj>
    <derivirana_varijabla naziv="DomainObject.Predmet.ProtustrankaNazivFormated_1">KEC ZAGORJE j.d.o.o. za trgovinu, ugostiteljstvo i usluge</derivirana_varijabla>
  </DomainObject.Predmet.ProtustrankaNazivFormated>
  <DomainObject.Predmet.ProtustrankaNazivFormatedOIB>
    <izvorni_sadrzaj>KEC ZAGORJE j.d.o.o. za trgovinu, ugostiteljstvo i usluge, OIB 11121899868</izvorni_sadrzaj>
    <derivirana_varijabla naziv="DomainObject.Predmet.ProtustrankaNazivFormatedOIB_1">KEC ZAGORJE j.d.o.o. za trgovinu, ugostiteljstvo i usluge, OIB 11121899868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ZAGORJE j.d.o.o. za trgovinu, ugostiteljstvo i usluge zastupanog po punomoćniku Zvonko Kecur</item>
    </izvorni_sadrzaj>
    <derivirana_varijabla naziv="DomainObject.Predmet.ProtuStrankaListFormated_1">
      <item>KEC ZAGORJE j.d.o.o. za trgovinu, ugostiteljstvo i usluge zastupanog po punomoćniku Zvonko Kecur</item>
    </derivirana_varijabla>
  </DomainObject.Predmet.ProtuStrankaListFormated>
  <DomainObject.Predmet.ProtuStrankaListFormatedOIB>
    <izvorni_sadrzaj>
      <item>KEC ZAGORJE j.d.o.o. za trgovinu, ugostiteljstvo i usluge, OIB 11121899868 zastupanog po punomoćniku Zvonko Kecur</item>
    </izvorni_sadrzaj>
    <derivirana_varijabla naziv="DomainObject.Predmet.ProtuStrankaListFormatedOIB_1">
      <item>KEC ZAGORJE j.d.o.o. za trgovinu, ugostiteljstvo i usluge, OIB 11121899868 zastupanog po punomoćniku Zvonko Kecur</item>
    </derivirana_varijabla>
  </DomainObject.Predmet.ProtuStrankaListFormatedOIB>
  <DomainObject.Predmet.ProtuStrankaListFormatedWithAdress>
    <izvorni_sadrzaj>
      <item>KEC ZAGORJE j.d.o.o. za trgovinu, ugostiteljstvo i usluge, Fallerovo šetalište 39, 10000 Zagreb zastupanog po punomoćniku Zvonko Kecur</item>
    </izvorni_sadrzaj>
    <derivirana_varijabla naziv="DomainObject.Predmet.ProtuStrankaListFormatedWithAdress_1">
      <item>KEC ZAGORJE j.d.o.o. za trgovinu, ugostiteljstvo i usluge, Fallerovo šetalište 39, 10000 Zagreb zastupanog po punomoćniku Zvonko Kecur</item>
    </derivirana_varijabla>
  </DomainObject.Predmet.ProtuStrankaListFormatedWithAdress>
  <DomainObject.Predmet.ProtuStrankaListFormatedWithAdressOIB>
    <izvorni_sadrzaj>
      <item>KEC ZAGORJE j.d.o.o. za trgovinu, ugostiteljstvo i usluge, OIB 11121899868, Fallerovo šetalište 39, 10000 Zagreb zastupanog po punomoćniku Zvonko Kecur</item>
    </izvorni_sadrzaj>
    <derivirana_varijabla naziv="DomainObject.Predmet.ProtuStrankaListFormatedWithAdressOIB_1">
      <item>KEC ZAGORJE j.d.o.o. za trgovinu, ugostiteljstvo i usluge, OIB 11121899868, Fallerovo šetalište 39, 10000 Zagreb zastupanog po punomoćniku Zvonko Kecur</item>
    </derivirana_varijabla>
  </DomainObject.Predmet.ProtuStrankaListFormatedWithAdressOIB>
  <DomainObject.Predmet.ProtuStrankaListNazivFormated>
    <izvorni_sadrzaj>
      <item>KEC ZAGORJE j.d.o.o. za trgovinu, ugostiteljstvo i usluge</item>
    </izvorni_sadrzaj>
    <derivirana_varijabla naziv="DomainObject.Predmet.ProtuStrankaListNazivFormated_1">
      <item>KEC ZAGORJE j.d.o.o. za trgovinu, ugostiteljstvo i usluge</item>
    </derivirana_varijabla>
  </DomainObject.Predmet.ProtuStrankaListNazivFormated>
  <DomainObject.Predmet.ProtuStrankaListNazivFormatedOIB>
    <izvorni_sadrzaj>
      <item>KEC ZAGORJE j.d.o.o. za trgovinu, ugostiteljstvo i usluge, OIB 11121899868</item>
    </izvorni_sadrzaj>
    <derivirana_varijabla naziv="DomainObject.Predmet.ProtuStrankaListNazivFormatedOIB_1">
      <item>KEC ZAGORJE j.d.o.o. za trgovinu, ugostiteljstvo i usluge, OIB 11121899868</item>
    </derivirana_varijabla>
  </DomainObject.Predmet.ProtuStrankaListNazivFormatedOIB>
  <DomainObject.Predmet.OstaliListFormated>
    <izvorni_sadrzaj>
      <item>Zvonko Kecur punomoćnik sudionika u postupku KEC ZAGORJE j.d.o.o. za trgovinu, ugostiteljstvo i usluge</item>
    </izvorni_sadrzaj>
    <derivirana_varijabla naziv="DomainObject.Predmet.OstaliListFormated_1">
      <item>Zvonko Kecur punomoćnik sudionika u postupku KEC ZAGORJE j.d.o.o. za trgovinu, ugostiteljstvo i usluge</item>
    </derivirana_varijabla>
  </DomainObject.Predmet.OstaliListFormated>
  <DomainObject.Predmet.OstaliListFormatedOIB>
    <izvorni_sadrzaj>
      <item>Zvonko Kecur, OIB 24476551437 punomoćnik sudionika u postupku KEC ZAGORJE j.d.o.o. za trgovinu, ugostiteljstvo i usluge</item>
    </izvorni_sadrzaj>
    <derivirana_varijabla naziv="DomainObject.Predmet.OstaliListFormatedOIB_1">
      <item>Zvonko Kecur, OIB 24476551437 punomoćnik sudionika u postupku KEC ZAGORJE j.d.o.o. za trgovinu, ugostiteljstvo i usluge</item>
    </derivirana_varijabla>
  </DomainObject.Predmet.OstaliListFormatedOIB>
  <DomainObject.Predmet.OstaliListFormatedWithAdress>
    <izvorni_sadrzaj>
      <item>Zvonko Kecur, Jablanovečka Ulica 16, 10000 Zagreb punomoćnik sudionika u postupku KEC ZAGORJE j.d.o.o. za trgovinu, ugostiteljstvo i usluge</item>
    </izvorni_sadrzaj>
    <derivirana_varijabla naziv="DomainObject.Predmet.OstaliListFormatedWithAdress_1">
      <item>Zvonko Kecur, Jablanovečka Ulica 16, 10000 Zagreb punomoćnik sudionika u postupku KEC ZAGORJE j.d.o.o. za trgovinu, ugostiteljstvo i usluge</item>
    </derivirana_varijabla>
  </DomainObject.Predmet.OstaliListFormatedWithAdress>
  <DomainObject.Predmet.OstaliListFormatedWithAdressOIB>
    <izvorni_sadrzaj>
      <item>Zvonko Kecur, OIB 24476551437, Jablanovečka Ulica 16, 10000 Zagreb punomoćnik sudionika u postupku KEC ZAGORJE j.d.o.o. za trgovinu, ugostiteljstvo i usluge</item>
    </izvorni_sadrzaj>
    <derivirana_varijabla naziv="DomainObject.Predmet.OstaliListFormatedWithAdressOIB_1">
      <item>Zvonko Kecur, OIB 24476551437, Jablanovečka Ulica 16, 10000 Zagreb punomoćnik sudionika u postupku KEC ZAGORJE j.d.o.o. za trgovinu, ugostiteljstvo i usluge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St-4274/2016-16</izvorni_sadrzaj>
    <derivirana_varijabla naziv="DomainObject.PoslovniBrojDokumenta_1">St-4274/2016-16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ZAGORJE j.d.o.o. za trgovinu, ugostiteljstvo i usluge</izvorni_sadrzaj>
    <derivirana_varijabla naziv="DomainObject.Predmet.ProtustrankaIDrugi_1">KEC ZAGORJE j.d.o.o.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ZAGORJE j.d.o.o. za trgovinu, ugostiteljstvo i usluge, OIB 11121899868, Fallerovo šetalište 39, 10000 Zagreb</izvorni_sadrzaj>
    <derivirana_varijabla naziv="DomainObject.Predmet.ProtustrankaIDrugiAdressOIB_1">KEC ZAGORJE j.d.o.o. za trgovinu, ugostiteljstvo i usluge, OIB 11121899868, Fallerovo šetalište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KEC ZAGORJE j.d.o.o. za trgovinu, ugostiteljstvo i usluge</item>
      <item>Zvonko Kecur</item>
    </izvorni_sadrzaj>
    <derivirana_varijabla naziv="DomainObject.Predmet.SudioniciListNaziv_1">
      <item>FINA Regionalni centar Zagreb</item>
      <item>KEC ZAGORJE j.d.o.o. za trgovinu, ugostiteljstvo i usluge</item>
      <item>Zvonko Kecur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izvorni_sadrzaj>
    <derivirana_varijabla naziv="DomainObject.Predmet.SudioniciListAdressOIB_1"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11121899868</item>
      <item>, OIB 24476551437</item>
    </izvorni_sadrzaj>
    <derivirana_varijabla naziv="DomainObject.Predmet.SudioniciListNazivOIB_1">
      <item>, OIB 85821130368</item>
      <item>, OIB 11121899868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84C72-EE27-41F0-8345-36A5D2606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1781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2017-03-17T10:55:00Z</dcterms:created>
  <dc:creator>Vesna Fundurulić Perišin</dc:creator>
  <cp:lastModifiedBy>Žana Livaja</cp:lastModifiedBy>
  <cp:lastPrinted>2017-03-17T10:58:00Z</cp:lastPrinted>
  <dcterms:modified xmlns:xsi="http://www.w3.org/2001/XMLSchema-instance" xsi:type="dcterms:W3CDTF">2017-03-17T11:01:00Z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St-4274/2016-16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