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911c" w14:paraId="6f3911c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3A5182">
        <w:t>119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3A5182">
        <w:t xml:space="preserve">ĐONE STIL d.o.o., </w:t>
      </w:r>
      <w:proofErr w:type="spellStart"/>
      <w:r w:rsidR="003A5182">
        <w:t>Posušje</w:t>
      </w:r>
      <w:proofErr w:type="spellEnd"/>
      <w:r w:rsidR="003A5182">
        <w:t>, Glavna podružnica za građenje - Imotski</w:t>
      </w:r>
      <w:r w:rsidR="00AA3C60">
        <w:t>,</w:t>
      </w:r>
      <w:r w:rsidR="00F06DE1">
        <w:t xml:space="preserve"> OIB</w:t>
      </w:r>
      <w:r w:rsidR="003A5182">
        <w:t>: 53750070104</w:t>
      </w:r>
      <w:r w:rsidR="00F576EC">
        <w:t xml:space="preserve">, </w:t>
      </w:r>
      <w:r w:rsidR="003A5182">
        <w:t>MBS: 060214733</w:t>
      </w:r>
      <w:r w:rsidR="00107752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3A5182" w:rsidRPr="003A5182">
        <w:t xml:space="preserve">ĐONE STIL d.o.o., </w:t>
      </w:r>
      <w:proofErr w:type="spellStart"/>
      <w:r w:rsidR="003A5182" w:rsidRPr="003A5182">
        <w:t>Posušje</w:t>
      </w:r>
      <w:proofErr w:type="spellEnd"/>
      <w:r w:rsidR="003A5182" w:rsidRPr="003A5182">
        <w:t>, Glavna podružnica za građenje - Imotski, OIB: 53750070104, MBS: 060214733</w:t>
      </w:r>
      <w:r w:rsidR="003A5182">
        <w:t xml:space="preserve">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3A5182">
        <w:t>1816</w:t>
      </w:r>
      <w:r>
        <w:t xml:space="preserve"> dana, u </w:t>
      </w:r>
      <w:r w:rsidR="00E076CF">
        <w:t>u</w:t>
      </w:r>
      <w:r w:rsidR="001E6581">
        <w:t>kupnom iznosu o</w:t>
      </w:r>
      <w:r w:rsidR="003A5182">
        <w:t>d 403.135,05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236848">
        <w:t>vlaštena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3A5182">
        <w:t>3. ST-1119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36848">
        <w:t>a</w:t>
      </w:r>
      <w:r w:rsidR="003D3A71">
        <w:t xml:space="preserve"> ovlašten</w:t>
      </w:r>
      <w:r w:rsidR="0023684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3684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07752"/>
    <w:rsid w:val="0012574E"/>
    <w:rsid w:val="001605F0"/>
    <w:rsid w:val="00170B4D"/>
    <w:rsid w:val="00191359"/>
    <w:rsid w:val="001A7F97"/>
    <w:rsid w:val="001E0A16"/>
    <w:rsid w:val="001E6581"/>
    <w:rsid w:val="00236848"/>
    <w:rsid w:val="0025689E"/>
    <w:rsid w:val="00264682"/>
    <w:rsid w:val="00296435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C5AFA"/>
    <w:rsid w:val="005F0E13"/>
    <w:rsid w:val="00602A20"/>
    <w:rsid w:val="006105BB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922FD"/>
    <w:rsid w:val="008A2CF5"/>
    <w:rsid w:val="008A36EF"/>
    <w:rsid w:val="008D189F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4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6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6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6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6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4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6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6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6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6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St-1119/2015</izvorni_sadrzaj>
    <derivirana_varijabla naziv="DomainObject.Predmet.OznakaBroj_1">St-1119/2015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ĐONE STIL d.o.o. Posušje, Glavna podružnica za građenje - Imotski</izvorni_sadrzaj>
    <derivirana_varijabla naziv="DomainObject.Predmet.ProtustrankaFormated_1">  ĐONE STIL d.o.o. Posušje, Glavna podružnica za građenje - Imotski</derivirana_varijabla>
  </DomainObject.Predmet.ProtustrankaFormated>
  <DomainObject.Predmet.ProtustrankaFormatedOIB>
    <izvorni_sadrzaj>  ĐONE STIL d.o.o. Posušje, Glavna podružnica za građenje - Imotski, OIB 53750070104</izvorni_sadrzaj>
    <derivirana_varijabla naziv="DomainObject.Predmet.ProtustrankaFormatedOIB_1">  ĐONE STIL d.o.o. Posušje, Glavna podružnica za građenje - Imotski, OIB 53750070104</derivirana_varijabla>
  </DomainObject.Predmet.ProtustrankaFormatedOIB>
  <DomainObject.Predmet.ProtustrankaFormatedWithAdress>
    <izvorni_sadrzaj> ĐONE STIL d.o.o. Posušje, Glavna podružnica za građenje - Imotski, Bruna Bušića b.b., 21260 Imotski</izvorni_sadrzaj>
    <derivirana_varijabla naziv="DomainObject.Predmet.ProtustrankaFormatedWithAdress_1"> ĐONE STIL d.o.o. Posušje, Glavna podružnica za građenje - Imotski, Bruna Bušića b.b., 21260 Imotski</derivirana_varijabla>
  </DomainObject.Predmet.ProtustrankaFormatedWithAdress>
  <DomainObject.Predmet.ProtustrankaFormatedWithAdressOIB>
    <izvorni_sadrzaj> ĐONE STIL d.o.o. Posušje, Glavna podružnica za građenje - Imotski, OIB 53750070104, Bruna Bušića b.b., 21260 Imotski</izvorni_sadrzaj>
    <derivirana_varijabla naziv="DomainObject.Predmet.ProtustrankaFormatedWithAdressOIB_1"> ĐONE STIL d.o.o. Posušje, Glavna podružnica za građenje - Imotski, OIB 53750070104, Bruna Bušića b.b., 21260 Imotski</derivirana_varijabla>
  </DomainObject.Predmet.ProtustrankaFormatedWithAdressOIB>
  <DomainObject.Predmet.ProtustrankaWithAdress>
    <izvorni_sadrzaj>ĐONE STIL d.o.o. Posušje, Glavna podružnica za građenje - Imotski Bruna Bušića b.b., 21260 Imotski</izvorni_sadrzaj>
    <derivirana_varijabla naziv="DomainObject.Predmet.ProtustrankaWithAdress_1">ĐONE STIL d.o.o. Posušje, Glavna podružnica za građenje - Imotski Bruna Bušića b.b., 21260 Imotski</derivirana_varijabla>
  </DomainObject.Predmet.ProtustrankaWithAdress>
  <DomainObject.Predmet.ProtustrankaWithAdressOIB>
    <izvorni_sadrzaj>ĐONE STIL d.o.o. Posušje, Glavna podružnica za građenje - Imotski, OIB 53750070104, Bruna Bušića b.b., 21260 Imotski</izvorni_sadrzaj>
    <derivirana_varijabla naziv="DomainObject.Predmet.ProtustrankaWithAdressOIB_1">ĐONE STIL d.o.o. Posušje, Glavna podružnica za građenje - Imotski, OIB 53750070104, Bruna Bušića b.b., 21260 Imotski</derivirana_varijabla>
  </DomainObject.Predmet.ProtustrankaWithAdressOIB>
  <DomainObject.Predmet.ProtustrankaNazivFormated>
    <izvorni_sadrzaj>ĐONE STIL d.o.o. Posušje, Glavna podružnica za građenje - Imotski</izvorni_sadrzaj>
    <derivirana_varijabla naziv="DomainObject.Predmet.ProtustrankaNazivFormated_1">ĐONE STIL d.o.o. Posušje, Glavna podružnica za građenje - Imotski</derivirana_varijabla>
  </DomainObject.Predmet.ProtustrankaNazivFormated>
  <DomainObject.Predmet.ProtustrankaNazivFormatedOIB>
    <izvorni_sadrzaj>ĐONE STIL d.o.o. Posušje, Glavna podružnica za građenje - Imotski, OIB 53750070104</izvorni_sadrzaj>
    <derivirana_varijabla naziv="DomainObject.Predmet.ProtustrankaNazivFormatedOIB_1">ĐONE STIL d.o.o. Posušje, Glavna podružnica za građenje - Imotski, OIB 53750070104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24b, 21000 Split</izvorni_sadrzaj>
    <derivirana_varijabla naziv="DomainObject.Predmet.StrankaFormatedWithAdress_1"> FINANCIJSKA AGENCIJA, Regionalni centar Split, Mažuranićevo šetalište 24b, 21000 Split</derivirana_varijabla>
  </DomainObject.Predmet.StrankaFormatedWithAdress>
  <DomainObject.Predmet.StrankaFormatedWithAdressOIB>
    <izvorni_sadrzaj> FINANCIJSKA AGENCIJA, Regionalni centar Split, OIB 85821130368, Mažuranićevo šetalište 24b, 21000 Split</izvorni_sadrzaj>
    <derivirana_varijabla naziv="DomainObject.Predmet.StrankaFormatedWithAdressOIB_1"> FINANCIJSKA AGENCIJA, Regionalni centar Split, OIB 85821130368, Mažuranićevo šetalište 24b, 21000 Split</derivirana_varijabla>
  </DomainObject.Predmet.StrankaFormatedWithAdressOIB>
  <DomainObject.Predmet.StrankaWithAdress>
    <izvorni_sadrzaj>FINANCIJSKA AGENCIJA, Regionalni centar Split Mažuranićevo šetalište 24b,21000 Split</izvorni_sadrzaj>
    <derivirana_varijabla naziv="DomainObject.Predmet.StrankaWithAdress_1">FINANCIJSKA AGENCIJA, Regionalni centar Split Mažuranićevo šetalište 24b,21000 Split</derivirana_varijabla>
  </DomainObject.Predmet.StrankaWithAdress>
  <DomainObject.Predmet.StrankaWithAdressOIB>
    <izvorni_sadrzaj>FINANCIJSKA AGENCIJA, Regionalni centar Split, OIB 85821130368, Mažuranićevo šetalište 24b,21000 Split</izvorni_sadrzaj>
    <derivirana_varijabla naziv="DomainObject.Predmet.StrankaWithAdressOIB_1">FINANCIJSKA AGENCIJA, Regionalni centar Split, OIB 85821130368, Mažuranićevo šetalište 24b,21000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403135.05</izvorni_sadrzaj>
    <derivirana_varijabla naziv="DomainObject.Predmet.TrenutnaVrijednost_1">403135.05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24b, 21000 Split</item>
    </izvorni_sadrzaj>
    <derivirana_varijabla naziv="DomainObject.Predmet.StrankaListFormatedWithAdress_1">
      <item>FINANCIJSKA AGENCIJA, Regionalni centar Split, Mažuranićevo šetalište 24b,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24b, 21000 Split</item>
    </izvorni_sadrzaj>
    <derivirana_varijabla naziv="DomainObject.Predmet.StrankaListFormatedWithAdressOIB_1">
      <item>FINANCIJSKA AGENCIJA, Regionalni centar Split, OIB 85821130368, Mažuranićevo šetalište 24b,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ĐONE STIL d.o.o. Posušje, Glavna podružnica za građenje - Imotski</item>
    </izvorni_sadrzaj>
    <derivirana_varijabla naziv="DomainObject.Predmet.ProtuStrankaListFormated_1">
      <item>ĐONE STIL d.o.o. Posušje, Glavna podružnica za građenje - Imotski</item>
    </derivirana_varijabla>
  </DomainObject.Predmet.ProtuStrankaListFormated>
  <DomainObject.Predmet.ProtuStrankaListFormatedOIB>
    <izvorni_sadrzaj>
      <item>ĐONE STIL d.o.o. Posušje, Glavna podružnica za građenje - Imotski, OIB 53750070104</item>
    </izvorni_sadrzaj>
    <derivirana_varijabla naziv="DomainObject.Predmet.ProtuStrankaListFormatedOIB_1">
      <item>ĐONE STIL d.o.o. Posušje, Glavna podružnica za građenje - Imotski, OIB 53750070104</item>
    </derivirana_varijabla>
  </DomainObject.Predmet.ProtuStrankaListFormatedOIB>
  <DomainObject.Predmet.ProtuStrankaListFormatedWithAdress>
    <izvorni_sadrzaj>
      <item>ĐONE STIL d.o.o. Posušje, Glavna podružnica za građenje - Imotski, Bruna Bušića b.b., 21260 Imotski</item>
    </izvorni_sadrzaj>
    <derivirana_varijabla naziv="DomainObject.Predmet.ProtuStrankaListFormatedWithAdress_1">
      <item>ĐONE STIL d.o.o. Posušje, Glavna podružnica za građenje - Imotski, Bruna Bušića b.b., 21260 Imotski</item>
    </derivirana_varijabla>
  </DomainObject.Predmet.ProtuStrankaListFormatedWithAdress>
  <DomainObject.Predmet.ProtuStrankaListFormatedWithAdressOIB>
    <izvorni_sadrzaj>
      <item>ĐONE STIL d.o.o. Posušje, Glavna podružnica za građenje - Imotski, OIB 53750070104, Bruna Bušića b.b., 21260 Imotski</item>
    </izvorni_sadrzaj>
    <derivirana_varijabla naziv="DomainObject.Predmet.ProtuStrankaListFormatedWithAdressOIB_1">
      <item>ĐONE STIL d.o.o. Posušje, Glavna podružnica za građenje - Imotski, OIB 53750070104, Bruna Bušića b.b., 21260 Imotski</item>
    </derivirana_varijabla>
  </DomainObject.Predmet.ProtuStrankaListFormatedWithAdressOIB>
  <DomainObject.Predmet.ProtuStrankaListNazivFormated>
    <izvorni_sadrzaj>
      <item>ĐONE STIL d.o.o. Posušje, Glavna podružnica za građenje - Imotski</item>
    </izvorni_sadrzaj>
    <derivirana_varijabla naziv="DomainObject.Predmet.ProtuStrankaListNazivFormated_1">
      <item>ĐONE STIL d.o.o. Posušje, Glavna podružnica za građenje - Imotski</item>
    </derivirana_varijabla>
  </DomainObject.Predmet.ProtuStrankaListNazivFormated>
  <DomainObject.Predmet.ProtuStrankaListNazivFormatedOIB>
    <izvorni_sadrzaj>
      <item>ĐONE STIL d.o.o. Posušje, Glavna podružnica za građenje - Imotski, OIB 53750070104</item>
    </izvorni_sadrzaj>
    <derivirana_varijabla naziv="DomainObject.Predmet.ProtuStrankaListNazivFormatedOIB_1">
      <item>ĐONE STIL d.o.o. Posušje, Glavna podružnica za građenje - Imotski, OIB 53750070104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ĐONE STIL d.o.o. Posušje, Glavna podružnica za građenje - Imotski</izvorni_sadrzaj>
    <derivirana_varijabla naziv="DomainObject.Predmet.ProtustrankaIDrugi_1">ĐONE STIL d.o.o. Posušje, Glavna podružnica za građenje - Imotski</derivirana_varijabla>
  </DomainObject.Predmet.ProtustrankaIDrugi>
  <DomainObject.Predmet.StrankaIDrugiAdressOIB>
    <izvorni_sadrzaj>FINANCIJSKA AGENCIJA, Regionalni centar Split, OIB 85821130368, Mažuranićevo šetalište 24b, 21000 Split</izvorni_sadrzaj>
    <derivirana_varijabla naziv="DomainObject.Predmet.StrankaIDrugiAdressOIB_1">FINANCIJSKA AGENCIJA, Regionalni centar Split, OIB 85821130368, Mažuranićevo šetalište 24b, 21000 Split</derivirana_varijabla>
  </DomainObject.Predmet.StrankaIDrugiAdressOIB>
  <DomainObject.Predmet.ProtustrankaIDrugiAdressOIB>
    <izvorni_sadrzaj>ĐONE STIL d.o.o. Posušje, Glavna podružnica za građenje - Imotski, OIB 53750070104, Bruna Bušića b.b., 21260 Imotski</izvorni_sadrzaj>
    <derivirana_varijabla naziv="DomainObject.Predmet.ProtustrankaIDrugiAdressOIB_1">ĐONE STIL d.o.o. Posušje, Glavna podružnica za građenje - Imotski, OIB 53750070104, Bruna Bušića b.b.,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ĐONE STIL d.o.o. Posušje, Glavna podružnica za građenje - Imotski</item>
      <item>FINANCIJSKA AGENCIJA, Regionalni centar Split</item>
    </izvorni_sadrzaj>
    <derivirana_varijabla naziv="DomainObject.Predmet.SudioniciListNaziv_1">
      <item>ĐONE STIL d.o.o. Posušje, Glavna podružnica za građenje - Imotski</item>
      <item>FINANCIJSKA AGENCIJA, Regionalni centar Split</item>
    </derivirana_varijabla>
  </DomainObject.Predmet.SudioniciListNaziv>
  <DomainObject.Predmet.SudioniciListAdressOIB>
    <izvorni_sadrzaj>
      <item>ĐONE STIL d.o.o. Posušje, Glavna podružnica za građenje - Imotski, OIB 53750070104, Bruna Bušića b.b.,21260 Imotski</item>
      <item>FINANCIJSKA AGENCIJA, Regionalni centar Split, OIB 85821130368, Mažuranićevo šetalište 24b,21000 Split</item>
    </izvorni_sadrzaj>
    <derivirana_varijabla naziv="DomainObject.Predmet.SudioniciListAdressOIB_1">
      <item>ĐONE STIL d.o.o. Posušje, Glavna podružnica za građenje - Imotski, OIB 53750070104, Bruna Bušića b.b.,21260 Imotski</item>
      <item>FINANCIJSKA AGENCIJA, Regionalni centar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53750070104</item>
      <item>, OIB 85821130368</item>
    </izvorni_sadrzaj>
    <derivirana_varijabla naziv="DomainObject.Predmet.SudioniciListNazivOIB_1">
      <item>, OIB 53750070104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317</properties:Words>
  <properties:Characters>1809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2015-11-20T09:01:00Z</dcterms:created>
  <dc:creator>Lari Glavaš</dc:creator>
  <cp:lastModifiedBy>Lari Glavaš</cp:lastModifiedBy>
  <cp:lastPrinted>2015-11-20T09:01:00Z</cp:lastPrinted>
  <dcterms:modified xmlns:xsi="http://www.w3.org/2001/XMLSchema-instance" xsi:type="dcterms:W3CDTF">2015-11-20T09:02:00Z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