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9adde" w14:paraId="9b9adde" w:rsidRDefault="008F77E5" w:rsidP="008F77E5" w:rsidR="008F77E5" w:rsidRPr="008F77E5">
      <w:pPr>
        <w:ind w:firstLine="708"/>
        <w15:collapsed w:val="false"/>
      </w:pPr>
      <w:bookmarkStart w:name="_GoBack" w:id="0"/>
      <w:bookmarkEnd w:id="0"/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REPUBLIKA HRVATSKA</w:t>
      </w:r>
    </w:p>
    <w:p w:rsidRDefault="008F77E5" w:rsidP="008F77E5" w:rsid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005269">
        <w:rPr>
          <w:sz w:val="24"/>
          <w:szCs w:val="24"/>
        </w:rPr>
        <w:t>1</w:t>
      </w:r>
      <w:r w:rsidR="00E44C86">
        <w:rPr>
          <w:sz w:val="24"/>
          <w:szCs w:val="24"/>
        </w:rPr>
        <w:t>8</w:t>
      </w:r>
      <w:r w:rsidRPr="00B5648F">
        <w:rPr>
          <w:sz w:val="24"/>
          <w:szCs w:val="24"/>
        </w:rPr>
        <w:t xml:space="preserve">. prosinca 2015.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E44C86">
        <w:rPr>
          <w:sz w:val="24"/>
          <w:szCs w:val="24"/>
        </w:rPr>
        <w:t>DEMAX društvo s ograničenom odgovornošću za trgovinu, Rijeka, Ede Jardasa 32 (MBS 040226966 – OIB 50380602866</w:t>
      </w:r>
      <w:r w:rsidR="00E44C86">
        <w:rPr>
          <w:sz w:val="24"/>
          <w:szCs w:val="24"/>
          <w:lang w:eastAsia="en-US"/>
        </w:rPr>
        <w:t xml:space="preserve"> )</w:t>
      </w:r>
      <w:r w:rsidR="003856C3">
        <w:rPr>
          <w:sz w:val="24"/>
          <w:szCs w:val="24"/>
          <w:lang w:eastAsia="en-US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</w:t>
      </w:r>
      <w:r w:rsidR="00733494">
        <w:rPr>
          <w:color w:val="000000"/>
          <w:sz w:val="24"/>
          <w:szCs w:val="24"/>
        </w:rPr>
        <w:t xml:space="preserve">neizvršenih osnova za plaćanje </w:t>
      </w:r>
      <w:r>
        <w:rPr>
          <w:color w:val="000000"/>
          <w:sz w:val="24"/>
          <w:szCs w:val="24"/>
        </w:rPr>
        <w:t xml:space="preserve">u iznosu od </w:t>
      </w:r>
      <w:r w:rsidR="00E44C86">
        <w:rPr>
          <w:color w:val="000000"/>
          <w:sz w:val="24"/>
          <w:szCs w:val="24"/>
        </w:rPr>
        <w:t>1.136.972,76</w:t>
      </w:r>
      <w:r w:rsidR="00212E7F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za zastupanje dužnika po zakonu  da u roku od 15 dana od dana objave oglasa podnese sudu, pozivom na posl. br. 7 St-</w:t>
      </w:r>
      <w:r w:rsidR="00E44C86">
        <w:rPr>
          <w:color w:val="000000"/>
          <w:sz w:val="24"/>
          <w:szCs w:val="24"/>
        </w:rPr>
        <w:t>611</w:t>
      </w:r>
      <w:r w:rsidR="003856C3">
        <w:rPr>
          <w:color w:val="000000"/>
          <w:sz w:val="24"/>
          <w:szCs w:val="24"/>
        </w:rPr>
        <w:t>/1</w:t>
      </w:r>
      <w:r w:rsidR="00733494">
        <w:rPr>
          <w:color w:val="000000"/>
          <w:sz w:val="24"/>
          <w:szCs w:val="24"/>
        </w:rPr>
        <w:t xml:space="preserve">5, </w:t>
      </w:r>
      <w:r w:rsidRPr="00FF2B8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E44C86">
        <w:rPr>
          <w:color w:val="000000"/>
          <w:sz w:val="24"/>
          <w:szCs w:val="24"/>
        </w:rPr>
        <w:t>611</w:t>
      </w:r>
      <w:r w:rsidR="00C1088F" w:rsidRPr="00FF2B80">
        <w:rPr>
          <w:color w:val="000000"/>
          <w:sz w:val="24"/>
          <w:szCs w:val="24"/>
        </w:rPr>
        <w:t>/15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000A4" w:rsidP="00FF2B80" w:rsidR="00C000A4">
      <w:pPr>
        <w:spacing w:lineRule="auto" w:line="240" w:after="0"/>
      </w:pPr>
      <w:r>
        <w:separator/>
      </w:r>
    </w:p>
  </w:endnote>
  <w:endnote w:id="0" w:type="continuationSeparator">
    <w:p w:rsidRDefault="00C000A4" w:rsidP="00FF2B80" w:rsidR="00C000A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000A4" w:rsidP="00FF2B80" w:rsidR="00C000A4">
      <w:pPr>
        <w:spacing w:lineRule="auto" w:line="240" w:after="0"/>
      </w:pPr>
      <w:r>
        <w:separator/>
      </w:r>
    </w:p>
  </w:footnote>
  <w:footnote w:id="0" w:type="continuationSeparator">
    <w:p w:rsidRDefault="00C000A4" w:rsidP="00FF2B80" w:rsidR="00C000A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>Posl. broj  7 St-</w:t>
    </w:r>
    <w:r w:rsidR="00E44C86">
      <w:rPr>
        <w:sz w:val="24"/>
        <w:szCs w:val="24"/>
      </w:rPr>
      <w:t>611</w:t>
    </w:r>
    <w:r w:rsidRPr="00FF2B80">
      <w:rPr>
        <w:sz w:val="24"/>
        <w:szCs w:val="24"/>
      </w:rPr>
      <w:t>/15</w:t>
    </w:r>
    <w:r w:rsidR="00212E7F">
      <w:rPr>
        <w:sz w:val="24"/>
        <w:szCs w:val="24"/>
      </w:rPr>
      <w:t>-</w:t>
    </w:r>
    <w:r w:rsidR="00E11E14">
      <w:rPr>
        <w:sz w:val="24"/>
        <w:szCs w:val="24"/>
      </w:rPr>
      <w:t>5</w:t>
    </w:r>
  </w:p>
  <w:p w:rsidRDefault="00C000A4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74AB3"/>
    <w:rsid w:val="00082943"/>
    <w:rsid w:val="000C0102"/>
    <w:rsid w:val="000C4918"/>
    <w:rsid w:val="000D35DC"/>
    <w:rsid w:val="000F593A"/>
    <w:rsid w:val="00155BAC"/>
    <w:rsid w:val="00165D5D"/>
    <w:rsid w:val="0018187D"/>
    <w:rsid w:val="00184D15"/>
    <w:rsid w:val="001C0D59"/>
    <w:rsid w:val="00212E7F"/>
    <w:rsid w:val="00226188"/>
    <w:rsid w:val="00234910"/>
    <w:rsid w:val="00246CB1"/>
    <w:rsid w:val="00256B2B"/>
    <w:rsid w:val="0026139D"/>
    <w:rsid w:val="00265984"/>
    <w:rsid w:val="002C53BE"/>
    <w:rsid w:val="002D5216"/>
    <w:rsid w:val="002E65AA"/>
    <w:rsid w:val="002F330C"/>
    <w:rsid w:val="00304ED1"/>
    <w:rsid w:val="003335B2"/>
    <w:rsid w:val="003522BC"/>
    <w:rsid w:val="00353803"/>
    <w:rsid w:val="003856C3"/>
    <w:rsid w:val="003E23BD"/>
    <w:rsid w:val="003F6ECD"/>
    <w:rsid w:val="00405799"/>
    <w:rsid w:val="004315D2"/>
    <w:rsid w:val="00474213"/>
    <w:rsid w:val="004E4AC8"/>
    <w:rsid w:val="004F6C16"/>
    <w:rsid w:val="00513160"/>
    <w:rsid w:val="005144B8"/>
    <w:rsid w:val="00541CCE"/>
    <w:rsid w:val="00556204"/>
    <w:rsid w:val="005A62BF"/>
    <w:rsid w:val="005C7F73"/>
    <w:rsid w:val="005D6AF7"/>
    <w:rsid w:val="00604A20"/>
    <w:rsid w:val="006121FB"/>
    <w:rsid w:val="00612DFC"/>
    <w:rsid w:val="006161FC"/>
    <w:rsid w:val="00641B8E"/>
    <w:rsid w:val="00647711"/>
    <w:rsid w:val="00663750"/>
    <w:rsid w:val="00685FD5"/>
    <w:rsid w:val="006D014D"/>
    <w:rsid w:val="006E2E55"/>
    <w:rsid w:val="006F26B0"/>
    <w:rsid w:val="00700374"/>
    <w:rsid w:val="00701F26"/>
    <w:rsid w:val="0070468A"/>
    <w:rsid w:val="00721B72"/>
    <w:rsid w:val="00725176"/>
    <w:rsid w:val="007275F0"/>
    <w:rsid w:val="00727E74"/>
    <w:rsid w:val="00733494"/>
    <w:rsid w:val="00783329"/>
    <w:rsid w:val="00783942"/>
    <w:rsid w:val="00791FDF"/>
    <w:rsid w:val="007B79BD"/>
    <w:rsid w:val="00812D4A"/>
    <w:rsid w:val="00834388"/>
    <w:rsid w:val="00835AE9"/>
    <w:rsid w:val="0085401D"/>
    <w:rsid w:val="008825FB"/>
    <w:rsid w:val="00887DCA"/>
    <w:rsid w:val="008A1B36"/>
    <w:rsid w:val="008C0BA0"/>
    <w:rsid w:val="008F77E5"/>
    <w:rsid w:val="009013D6"/>
    <w:rsid w:val="00905390"/>
    <w:rsid w:val="00920152"/>
    <w:rsid w:val="00942A0F"/>
    <w:rsid w:val="009636E2"/>
    <w:rsid w:val="00984739"/>
    <w:rsid w:val="009B3BDC"/>
    <w:rsid w:val="009D3D7C"/>
    <w:rsid w:val="009D7EC3"/>
    <w:rsid w:val="00A94A9A"/>
    <w:rsid w:val="00AA6ABF"/>
    <w:rsid w:val="00AB29D0"/>
    <w:rsid w:val="00B1443B"/>
    <w:rsid w:val="00B331C7"/>
    <w:rsid w:val="00B5648F"/>
    <w:rsid w:val="00B80884"/>
    <w:rsid w:val="00B919EC"/>
    <w:rsid w:val="00BA3EB5"/>
    <w:rsid w:val="00BD0DE3"/>
    <w:rsid w:val="00BE7FB8"/>
    <w:rsid w:val="00C000A4"/>
    <w:rsid w:val="00C1088F"/>
    <w:rsid w:val="00C7250A"/>
    <w:rsid w:val="00CB0A06"/>
    <w:rsid w:val="00CB4A81"/>
    <w:rsid w:val="00D2600F"/>
    <w:rsid w:val="00D270B7"/>
    <w:rsid w:val="00D33FE5"/>
    <w:rsid w:val="00D506D5"/>
    <w:rsid w:val="00D643E3"/>
    <w:rsid w:val="00DF1BD1"/>
    <w:rsid w:val="00DF5921"/>
    <w:rsid w:val="00E0208E"/>
    <w:rsid w:val="00E11E14"/>
    <w:rsid w:val="00E33B14"/>
    <w:rsid w:val="00E44C86"/>
    <w:rsid w:val="00E518D1"/>
    <w:rsid w:val="00E51C57"/>
    <w:rsid w:val="00EA21E0"/>
    <w:rsid w:val="00EC556A"/>
    <w:rsid w:val="00EE20BB"/>
    <w:rsid w:val="00EF0C60"/>
    <w:rsid w:val="00F27BFB"/>
    <w:rsid w:val="00F35F10"/>
    <w:rsid w:val="00F4330F"/>
    <w:rsid w:val="00F640DB"/>
    <w:rsid w:val="00F66956"/>
    <w:rsid w:val="00F67E83"/>
    <w:rsid w:val="00FD4033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643E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643E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43E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43E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43E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643E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643E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43E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43E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43E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prosinca 2015.</izvorni_sadrzaj>
    <derivirana_varijabla naziv="DomainObject.DatumDonosenjaOdluke_1">23.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611</izvorni_sadrzaj>
    <derivirana_varijabla naziv="DomainObject.Predmet.Broj_1">611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St-611/2015</izvorni_sadrzaj>
    <derivirana_varijabla naziv="DomainObject.Predmet.OznakaBroj_1">St-611/2015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DEMAX d.o.o. Rijeka</izvorni_sadrzaj>
    <derivirana_varijabla naziv="DomainObject.Predmet.ProtustrankaFormated_1">  DEMAX d.o.o. Rijeka</derivirana_varijabla>
  </DomainObject.Predmet.ProtustrankaFormated>
  <DomainObject.Predmet.ProtustrankaFormatedOIB>
    <izvorni_sadrzaj>  DEMAX d.o.o. Rijeka, OIB 50380602866</izvorni_sadrzaj>
    <derivirana_varijabla naziv="DomainObject.Predmet.ProtustrankaFormatedOIB_1">  DEMAX d.o.o. Rijeka, OIB 50380602866</derivirana_varijabla>
  </DomainObject.Predmet.ProtustrankaFormatedOIB>
  <DomainObject.Predmet.ProtustrankaFormatedWithAdress>
    <izvorni_sadrzaj> DEMAX d.o.o. Rijeka, Ede  Jardasa 32, 51000 Rijeka</izvorni_sadrzaj>
    <derivirana_varijabla naziv="DomainObject.Predmet.ProtustrankaFormatedWithAdress_1"> DEMAX d.o.o. Rijeka, Ede  Jardasa 32, 51000 Rijeka</derivirana_varijabla>
  </DomainObject.Predmet.ProtustrankaFormatedWithAdress>
  <DomainObject.Predmet.ProtustrankaFormatedWithAdressOIB>
    <izvorni_sadrzaj> DEMAX d.o.o. Rijeka, OIB 50380602866, Ede  Jardasa 32, 51000 Rijeka</izvorni_sadrzaj>
    <derivirana_varijabla naziv="DomainObject.Predmet.ProtustrankaFormatedWithAdressOIB_1"> DEMAX d.o.o. Rijeka, OIB 50380602866, Ede  Jardasa 32, 51000 Rijeka</derivirana_varijabla>
  </DomainObject.Predmet.ProtustrankaFormatedWithAdressOIB>
  <DomainObject.Predmet.ProtustrankaWithAdress>
    <izvorni_sadrzaj>DEMAX d.o.o. Rijeka Ede  Jardasa 32, 51000 Rijeka</izvorni_sadrzaj>
    <derivirana_varijabla naziv="DomainObject.Predmet.ProtustrankaWithAdress_1">DEMAX d.o.o. Rijeka Ede  Jardasa 32, 51000 Rijeka</derivirana_varijabla>
  </DomainObject.Predmet.ProtustrankaWithAdress>
  <DomainObject.Predmet.ProtustrankaWithAdressOIB>
    <izvorni_sadrzaj>DEMAX d.o.o. Rijeka, OIB 50380602866, Ede  Jardasa 32, 51000 Rijeka</izvorni_sadrzaj>
    <derivirana_varijabla naziv="DomainObject.Predmet.ProtustrankaWithAdressOIB_1">DEMAX d.o.o. Rijeka, OIB 50380602866, Ede  Jardasa 32, 51000 Rijeka</derivirana_varijabla>
  </DomainObject.Predmet.ProtustrankaWithAdressOIB>
  <DomainObject.Predmet.ProtustrankaNazivFormated>
    <izvorni_sadrzaj>DEMAX d.o.o. Rijeka</izvorni_sadrzaj>
    <derivirana_varijabla naziv="DomainObject.Predmet.ProtustrankaNazivFormated_1">DEMAX d.o.o. Rijeka</derivirana_varijabla>
  </DomainObject.Predmet.ProtustrankaNazivFormated>
  <DomainObject.Predmet.ProtustrankaNazivFormatedOIB>
    <izvorni_sadrzaj>DEMAX d.o.o. Rijeka, OIB 50380602866</izvorni_sadrzaj>
    <derivirana_varijabla naziv="DomainObject.Predmet.ProtustrankaNazivFormatedOIB_1">DEMAX d.o.o. Rijeka, OIB 50380602866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DEMAX d.o.o. Rijeka</item>
    </izvorni_sadrzaj>
    <derivirana_varijabla naziv="DomainObject.Predmet.ProtuStrankaListFormated_1">
      <item>DEMAX d.o.o. Rijeka</item>
    </derivirana_varijabla>
  </DomainObject.Predmet.ProtuStrankaListFormated>
  <DomainObject.Predmet.ProtuStrankaListFormatedOIB>
    <izvorni_sadrzaj>
      <item>DEMAX d.o.o. Rijeka, OIB 50380602866</item>
    </izvorni_sadrzaj>
    <derivirana_varijabla naziv="DomainObject.Predmet.ProtuStrankaListFormatedOIB_1">
      <item>DEMAX d.o.o. Rijeka, OIB 50380602866</item>
    </derivirana_varijabla>
  </DomainObject.Predmet.ProtuStrankaListFormatedOIB>
  <DomainObject.Predmet.ProtuStrankaListFormatedWithAdress>
    <izvorni_sadrzaj>
      <item>DEMAX d.o.o. Rijeka, Ede  Jardasa 32, 51000 Rijeka</item>
    </izvorni_sadrzaj>
    <derivirana_varijabla naziv="DomainObject.Predmet.ProtuStrankaListFormatedWithAdress_1">
      <item>DEMAX d.o.o. Rijeka, Ede  Jardasa 32, 51000 Rijeka</item>
    </derivirana_varijabla>
  </DomainObject.Predmet.ProtuStrankaListFormatedWithAdress>
  <DomainObject.Predmet.ProtuStrankaListFormatedWithAdressOIB>
    <izvorni_sadrzaj>
      <item>DEMAX d.o.o. Rijeka, OIB 50380602866, Ede  Jardasa 32, 51000 Rijeka</item>
    </izvorni_sadrzaj>
    <derivirana_varijabla naziv="DomainObject.Predmet.ProtuStrankaListFormatedWithAdressOIB_1">
      <item>DEMAX d.o.o. Rijeka, OIB 50380602866, Ede  Jardasa 32, 51000 Rijeka</item>
    </derivirana_varijabla>
  </DomainObject.Predmet.ProtuStrankaListFormatedWithAdressOIB>
  <DomainObject.Predmet.ProtuStrankaListNazivFormated>
    <izvorni_sadrzaj>
      <item>DEMAX d.o.o. Rijeka</item>
    </izvorni_sadrzaj>
    <derivirana_varijabla naziv="DomainObject.Predmet.ProtuStrankaListNazivFormated_1">
      <item>DEMAX d.o.o. Rijeka</item>
    </derivirana_varijabla>
  </DomainObject.Predmet.ProtuStrankaListNazivFormated>
  <DomainObject.Predmet.ProtuStrankaListNazivFormatedOIB>
    <izvorni_sadrzaj>
      <item>DEMAX d.o.o. Rijeka, OIB 50380602866</item>
    </izvorni_sadrzaj>
    <derivirana_varijabla naziv="DomainObject.Predmet.ProtuStrankaListNazivFormatedOIB_1">
      <item>DEMAX d.o.o. Rijeka, OIB 50380602866</item>
    </derivirana_varijabla>
  </DomainObject.Predmet.ProtuStrankaListNazivFormatedOIB>
  <DomainObject.Predmet.OstaliListFormated>
    <izvorni_sadrzaj>
      <item>Isidoro Nosella</item>
      <item>Mariano Gianella</item>
    </izvorni_sadrzaj>
    <derivirana_varijabla naziv="DomainObject.Predmet.OstaliListFormated_1">
      <item>Isidoro Nosella</item>
      <item>Mariano Gianella</item>
    </derivirana_varijabla>
  </DomainObject.Predmet.OstaliListFormated>
  <DomainObject.Predmet.OstaliListFormatedOIB>
    <izvorni_sadrzaj>
      <item>Isidoro Nosella</item>
      <item>Mariano Gianella</item>
    </izvorni_sadrzaj>
    <derivirana_varijabla naziv="DomainObject.Predmet.OstaliListFormatedOIB_1">
      <item>Isidoro Nosella</item>
      <item>Mariano Gianella</item>
    </derivirana_varijabla>
  </DomainObject.Predmet.OstaliListFormatedOIB>
  <DomainObject.Predmet.OstaliListFormatedWithAdress>
    <izvorni_sadrzaj>
      <item>Isidoro Nosella, Via Borgo di sotto 23/A, Sesto al Reghena</item>
      <item>Mariano Gianella, Viale Miramare 123/1, Trst</item>
    </izvorni_sadrzaj>
    <derivirana_varijabla naziv="DomainObject.Predmet.OstaliListFormatedWithAdress_1">
      <item>Isidoro Nosella, Via Borgo di sotto 23/A, Sesto al Reghena</item>
      <item>Mariano Gianella, Viale Miramare 123/1, Trst</item>
    </derivirana_varijabla>
  </DomainObject.Predmet.OstaliListFormatedWithAdress>
  <DomainObject.Predmet.OstaliListFormatedWithAdressOIB>
    <izvorni_sadrzaj>
      <item>Isidoro Nosella, Via Borgo di sotto 23/A, Sesto al Reghena</item>
      <item>Mariano Gianella, Viale Miramare 123/1, Trst</item>
    </izvorni_sadrzaj>
    <derivirana_varijabla naziv="DomainObject.Predmet.OstaliListFormatedWithAdressOIB_1">
      <item>Isidoro Nosella, Via Borgo di sotto 23/A, Sesto al Reghena</item>
      <item>Mariano Gianella, Viale Miramare 123/1, Trst</item>
    </derivirana_varijabla>
  </DomainObject.Predmet.OstaliListFormatedWithAdressOIB>
  <DomainObject.Predmet.OstaliListNazivFormated>
    <izvorni_sadrzaj>
      <item>Isidoro Nosella</item>
      <item>Mariano Gianella</item>
    </izvorni_sadrzaj>
    <derivirana_varijabla naziv="DomainObject.Predmet.OstaliListNazivFormated_1">
      <item>Isidoro Nosella</item>
      <item>Mariano Gianella</item>
    </derivirana_varijabla>
  </DomainObject.Predmet.OstaliListNazivFormated>
  <DomainObject.Predmet.OstaliListNazivFormatedOIB>
    <izvorni_sadrzaj>
      <item>Isidoro Nosella</item>
      <item>Mariano Gianella</item>
    </izvorni_sadrzaj>
    <derivirana_varijabla naziv="DomainObject.Predmet.OstaliListNazivFormatedOIB_1">
      <item>Isidoro Nosella</item>
      <item>Mariano Gianella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2015.</izvorni_sadrzaj>
    <derivirana_varijabla naziv="DomainObject.Datum_1">23.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DEMAX d.o.o. Rijeka</izvorni_sadrzaj>
    <derivirana_varijabla naziv="DomainObject.Predmet.ProtustrankaIDrugi_1">DEMAX d.o.o. Rijeka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DEMAX d.o.o. Rijeka, OIB 50380602866, Ede  Jardasa 32, 51000 Rijeka</izvorni_sadrzaj>
    <derivirana_varijabla naziv="DomainObject.Predmet.ProtustrankaIDrugiAdressOIB_1">DEMAX d.o.o. Rijeka, OIB 50380602866, Ede  Jardasa 32,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DEMAX d.o.o. Rijeka</item>
      <item>Isidoro Nosella</item>
      <item>Mariano Gianella</item>
    </izvorni_sadrzaj>
    <derivirana_varijabla naziv="DomainObject.Predmet.SudioniciListNaziv_1">
      <item>FINA Rijeka</item>
      <item>DEMAX d.o.o. Rijeka</item>
      <item>Isidoro Nosella</item>
      <item>Mariano Gianella</item>
    </derivirana_varijabla>
  </DomainObject.Predmet.SudioniciListNaziv>
  <DomainObject.Predmet.SudioniciListAdressOIB>
    <izvorni_sadrzaj>
      <item>FINA Rijeka, OIB 85821130368, Frana Kurelca 8,51000 Rijeka</item>
      <item>DEMAX d.o.o. Rijeka, OIB 50380602866, Ede  Jardasa 32,51000 Rijeka</item>
      <item>Isidoro Nosella, Via Borgo di sotto 23/A,Sesto al Reghena</item>
      <item>Mariano Gianella, Viale Miramare 123/1,Trst</item>
    </izvorni_sadrzaj>
    <derivirana_varijabla naziv="DomainObject.Predmet.SudioniciListAdressOIB_1">
      <item>FINA Rijeka, OIB 85821130368, Frana Kurelca 8,51000 Rijeka</item>
      <item>DEMAX d.o.o. Rijeka, OIB 50380602866, Ede  Jardasa 32,51000 Rijeka</item>
      <item>Isidoro Nosella, Via Borgo di sotto 23/A,Sesto al Reghena</item>
      <item>Mariano Gianella, Viale Miramare 123/1,Trst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50380602866</item>
      <item>, OIB null</item>
      <item>, OIB null</item>
    </izvorni_sadrzaj>
    <derivirana_varijabla naziv="DomainObject.Predmet.SudioniciListNazivOIB_1">
      <item>, OIB 85821130368</item>
      <item>, OIB 50380602866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32691E-D7DC-49B5-ABAC-BDFFEF3B67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235</properties:Words>
  <properties:Characters>1280</properties:Characters>
  <properties:Lines>29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2015-12-22T12:18:00Z</dcterms:created>
  <dc:creator>Vera Jelenović</dc:creator>
  <cp:lastModifiedBy>Sonja Krapić</cp:lastModifiedBy>
  <cp:lastPrinted>2015-12-23T10:16:00Z</cp:lastPrinted>
  <dcterms:modified xmlns:xsi="http://www.w3.org/2001/XMLSchema-instance" xsi:type="dcterms:W3CDTF">2015-12-23T10:16:00Z</dcterms:modified>
  <cp:revision>6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