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ceebb" w14:paraId="31ceebb" w:rsidRDefault="00B60E2D" w:rsidP="008F1027" w:rsidR="00B60E2D">
      <w:pPr>
        <w:pStyle w:val="Naslov2"/>
        <w:jc w:val="center"/>
        <w15:collapsed w:val="false"/>
        <w:rPr>
          <w:szCs w:val="24"/>
        </w:rPr>
      </w:pPr>
      <w:bookmarkStart w:name="_GoBack" w:id="0"/>
      <w:bookmarkEnd w:id="0"/>
      <w:r w:rsidRPr="00131953">
        <w:rPr>
          <w:szCs w:val="24"/>
        </w:rPr>
        <w:t>OBRAZAC br. 20</w:t>
      </w:r>
    </w:p>
    <w:p w:rsidRDefault="00B60E2D" w:rsidP="008F1027" w:rsidR="00B60E2D" w:rsidRPr="00131953">
      <w:pPr>
        <w:spacing w:lineRule="auto" w:line="240"/>
        <w:rPr>
          <w:rFonts w:cs="Times New Roman" w:hAnsi="Times New Roman" w:ascii="Times New Roman"/>
          <w:sz w:val="24"/>
          <w:szCs w:val="24"/>
          <w:lang w:val="en-US"/>
        </w:rPr>
      </w:pPr>
    </w:p>
    <w:p w:rsidRDefault="00B60E2D" w:rsidP="008F1027" w:rsidR="00B60E2D" w:rsidRPr="00131953">
      <w:pPr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  <w:lang w:val="en-US"/>
        </w:rPr>
      </w:pPr>
      <w:r w:rsidRPr="00131953">
        <w:rPr>
          <w:rFonts w:cs="Times New Roman" w:hAnsi="Times New Roman" w:ascii="Times New Roman"/>
          <w:b/>
          <w:sz w:val="24"/>
          <w:szCs w:val="24"/>
          <w:lang w:val="en-US"/>
        </w:rPr>
        <w:t>IZVJEŠĆE O TIJEKU POSTUPKA I STANJU STEČAJNE MASE</w:t>
      </w:r>
    </w:p>
    <w:p w:rsidRDefault="00B60E2D" w:rsidP="008F1027" w:rsidR="00B60E2D" w:rsidRPr="00F47F5F">
      <w:pPr>
        <w:pStyle w:val="Naslov2"/>
        <w:jc w:val="left"/>
        <w:rPr>
          <w:b w:val="false"/>
          <w:szCs w:val="24"/>
        </w:rPr>
      </w:pPr>
      <w:r w:rsidRPr="00F47F5F">
        <w:rPr>
          <w:b w:val="false"/>
          <w:szCs w:val="24"/>
          <w:lang w:val="hr-HR"/>
        </w:rPr>
        <w:t>Nadle</w:t>
      </w:r>
      <w:r>
        <w:rPr>
          <w:b w:val="false"/>
          <w:szCs w:val="24"/>
          <w:lang w:val="hr-HR"/>
        </w:rPr>
        <w:t>ž</w:t>
      </w:r>
      <w:r w:rsidRPr="00F47F5F">
        <w:rPr>
          <w:b w:val="false"/>
          <w:szCs w:val="24"/>
          <w:lang w:val="hr-HR"/>
        </w:rPr>
        <w:t>an trgovački sud: Trgovački sud u Zagrebu</w:t>
      </w:r>
      <w:r w:rsidRPr="00F47F5F">
        <w:rPr>
          <w:b w:val="false"/>
          <w:szCs w:val="24"/>
          <w:lang w:val="hr-HR"/>
        </w:rPr>
        <w:br/>
        <w:t xml:space="preserve">Poslovni broj spisa: </w:t>
      </w:r>
      <w:r w:rsidRPr="00F47F5F">
        <w:rPr>
          <w:b w:val="false"/>
          <w:szCs w:val="24"/>
        </w:rPr>
        <w:t>St-598/13</w:t>
      </w:r>
    </w:p>
    <w:p w:rsidRDefault="00B60E2D" w:rsidP="008F1027" w:rsidR="00B60E2D" w:rsidRPr="00702A63">
      <w:pPr>
        <w:spacing w:lineRule="auto" w:line="240"/>
        <w:rPr>
          <w:rFonts w:cs="Times New Roman" w:hAnsi="Times New Roman" w:ascii="Times New Roman"/>
          <w:sz w:val="24"/>
          <w:szCs w:val="24"/>
          <w:lang w:val="en-US"/>
        </w:rPr>
      </w:pPr>
      <w:proofErr w:type="spellStart"/>
      <w:r w:rsidRPr="00F47F5F">
        <w:rPr>
          <w:lang w:val="en-US"/>
        </w:rPr>
        <w:t>Stečajni</w:t>
      </w:r>
      <w:proofErr w:type="spellEnd"/>
      <w:r w:rsidRPr="00F47F5F">
        <w:rPr>
          <w:lang w:val="en-US"/>
        </w:rPr>
        <w:t xml:space="preserve"> </w:t>
      </w:r>
      <w:proofErr w:type="spellStart"/>
      <w:r w:rsidRPr="00F47F5F">
        <w:rPr>
          <w:lang w:val="en-US"/>
        </w:rPr>
        <w:t>dužnik</w:t>
      </w:r>
      <w:proofErr w:type="spellEnd"/>
      <w:r w:rsidRPr="00F47F5F">
        <w:rPr>
          <w:lang w:val="en-US"/>
        </w:rPr>
        <w:t xml:space="preserve">: </w:t>
      </w:r>
      <w:r w:rsidRPr="00F47F5F">
        <w:rPr>
          <w:rFonts w:cs="Times New Roman" w:hAnsi="Times New Roman" w:ascii="Times New Roman"/>
          <w:sz w:val="24"/>
          <w:szCs w:val="24"/>
        </w:rPr>
        <w:t>AAG NAUTIKA d.o.o- u stečaju, Ilica 15, ZAGREB, OIB 54675047105</w:t>
      </w:r>
    </w:p>
    <w:p w:rsidRDefault="00B60E2D" w:rsidP="008F1027" w:rsidR="00B60E2D" w:rsidRPr="00131953">
      <w:pPr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05</w:t>
      </w:r>
      <w:r w:rsidRPr="0013195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12.2017</w:t>
      </w:r>
      <w:r w:rsidRPr="00131953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g.</w:t>
      </w:r>
    </w:p>
    <w:p w:rsidRDefault="00B60E2D" w:rsidP="008F1027" w:rsidR="00B60E2D" w:rsidRPr="00131953">
      <w:pPr>
        <w:autoSpaceDE w:val="false"/>
        <w:autoSpaceDN w:val="false"/>
        <w:adjustRightInd w:val="false"/>
        <w:spacing w:lineRule="auto" w:line="240" w:after="0"/>
        <w:ind w:left="4956"/>
        <w:jc w:val="right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60E2D" w:rsidP="008F1027" w:rsidR="00B60E2D" w:rsidRPr="00131953">
      <w:pPr>
        <w:autoSpaceDE w:val="false"/>
        <w:autoSpaceDN w:val="false"/>
        <w:adjustRightInd w:val="false"/>
        <w:spacing w:lineRule="auto" w:line="240"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B60E2D" w:rsidP="008F1027" w:rsidR="00B60E2D" w:rsidRPr="00B60E2D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B60E2D">
        <w:rPr>
          <w:rFonts w:cs="Times New Roman" w:eastAsia="Times New Roman" w:hAnsi="Times New Roman" w:ascii="Times New Roman"/>
          <w:sz w:val="24"/>
          <w:szCs w:val="24"/>
        </w:rPr>
        <w:t xml:space="preserve">TIJEK POSTUPKA </w:t>
      </w:r>
      <w:proofErr w:type="spellStart"/>
      <w:r w:rsidRPr="00B60E2D">
        <w:rPr>
          <w:rFonts w:cs="Times New Roman" w:eastAsia="Times New Roman" w:hAnsi="Times New Roman" w:ascii="Times New Roman"/>
          <w:sz w:val="24"/>
          <w:szCs w:val="24"/>
        </w:rPr>
        <w:t>POSTUPKA</w:t>
      </w:r>
      <w:proofErr w:type="spellEnd"/>
      <w:r w:rsidRPr="00B60E2D">
        <w:rPr>
          <w:rFonts w:cs="Times New Roman" w:eastAsia="Times New Roman" w:hAnsi="Times New Roman" w:ascii="Times New Roman"/>
          <w:sz w:val="24"/>
          <w:szCs w:val="24"/>
        </w:rPr>
        <w:t xml:space="preserve"> I STANJE STEČAJNE MASE</w:t>
      </w:r>
    </w:p>
    <w:p w:rsidRDefault="00B60E2D" w:rsidP="008F1027" w:rsidR="00B60E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60E2D" w:rsidP="008F1027" w:rsidR="00B60E2D">
      <w:pPr>
        <w:spacing w:lineRule="auto" w:line="240" w:after="0"/>
        <w:jc w:val="both"/>
        <w:rPr>
          <w:rFonts w:cs="Times New Roman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U odnosu na prethodno izvješće, u zemljišne knjige kod Općinskog suda u Velikoj Gorici upisana je nekretnina u vlasništvu stečajnog dužnika, k.o. Križ, br.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Ul. 1320,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k.čest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. br. 755, </w:t>
      </w:r>
      <w:r w:rsidRPr="00985FCE">
        <w:rPr>
          <w:rFonts w:cs="Times New Roman"/>
        </w:rPr>
        <w:t>u naravi,  poslovna hala</w:t>
      </w:r>
      <w:r>
        <w:rPr>
          <w:rFonts w:cs="Times New Roman"/>
        </w:rPr>
        <w:t xml:space="preserve"> za proizvodnju brodica u Križu. </w:t>
      </w:r>
    </w:p>
    <w:p w:rsidRDefault="00B60E2D" w:rsidP="008F1027" w:rsidR="00B60E2D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/>
        </w:rPr>
        <w:t>Nekretnina je procijenjena</w:t>
      </w:r>
      <w:r w:rsidRPr="008456A6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 xml:space="preserve">po </w:t>
      </w:r>
      <w:r w:rsidRPr="003A01C0">
        <w:rPr>
          <w:rFonts w:cs="Times New Roman" w:hAnsi="Times New Roman" w:ascii="Times New Roman"/>
          <w:bCs/>
          <w:sz w:val="24"/>
          <w:szCs w:val="24"/>
        </w:rPr>
        <w:t>ovlaštenom sudskom vještaku Mari</w:t>
      </w:r>
      <w:r w:rsidR="008F1027">
        <w:rPr>
          <w:rFonts w:cs="Times New Roman" w:hAnsi="Times New Roman" w:ascii="Times New Roman"/>
          <w:bCs/>
          <w:sz w:val="24"/>
          <w:szCs w:val="24"/>
        </w:rPr>
        <w:t>ju Čuturi</w:t>
      </w:r>
      <w:r w:rsidRPr="005A1A21">
        <w:rPr>
          <w:rFonts w:cs="Times New Roman" w:hAnsi="Times New Roman" w:ascii="Times New Roman"/>
          <w:bCs/>
          <w:sz w:val="24"/>
          <w:szCs w:val="24"/>
        </w:rPr>
        <w:t>,</w:t>
      </w:r>
      <w:r w:rsidR="008F1027">
        <w:rPr>
          <w:rFonts w:cs="Times New Roman" w:hAnsi="Times New Roman" w:ascii="Times New Roman"/>
          <w:bCs/>
          <w:sz w:val="24"/>
          <w:szCs w:val="24"/>
        </w:rPr>
        <w:t xml:space="preserve"> iz Zagreba</w:t>
      </w:r>
      <w:r w:rsidRPr="005A1A21">
        <w:rPr>
          <w:rFonts w:cs="Times New Roman" w:hAnsi="Times New Roman" w:ascii="Times New Roman"/>
          <w:bCs/>
          <w:sz w:val="24"/>
          <w:szCs w:val="24"/>
        </w:rPr>
        <w:t xml:space="preserve"> na iznos od  6.012.570,00 kn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B60E2D" w:rsidP="008F1027" w:rsidR="00B60E2D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Podneskom od 12.09.2017. g. predložili smo sudu prodaju navedene nekretnine. Sud je 28.09.2017g. donio Rješenje i Zaključak o prodaji e-dražbom putem FINE, te smo kompletiranu dokumentaciji predali FINI.</w:t>
      </w:r>
    </w:p>
    <w:p w:rsidRDefault="00B60E2D" w:rsidP="008F1027" w:rsidR="00B60E2D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FINA je na svojim </w:t>
      </w:r>
      <w:r w:rsidR="00411241">
        <w:rPr>
          <w:rFonts w:cs="Times New Roman" w:hAnsi="Times New Roman" w:ascii="Times New Roman"/>
          <w:bCs/>
          <w:sz w:val="24"/>
          <w:szCs w:val="24"/>
        </w:rPr>
        <w:t xml:space="preserve">mrežnim </w:t>
      </w:r>
      <w:r>
        <w:rPr>
          <w:rFonts w:cs="Times New Roman" w:hAnsi="Times New Roman" w:ascii="Times New Roman"/>
          <w:bCs/>
          <w:sz w:val="24"/>
          <w:szCs w:val="24"/>
        </w:rPr>
        <w:t>stranicama dana 17.11.2017.g. objavila Poziv na sudjelovanje u elektroničkoj javnoj dražbi.</w:t>
      </w:r>
    </w:p>
    <w:p w:rsidRDefault="00B60E2D" w:rsidP="008F1027" w:rsidR="008F1027">
      <w:pPr>
        <w:spacing w:lineRule="auto" w:line="24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Način i uvjete prodaje objavljujemo kako slijedi:</w:t>
      </w:r>
    </w:p>
    <w:p w:rsidRDefault="00B60E2D" w:rsidP="008F1027" w:rsidR="00B60E2D" w:rsidRPr="00411241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11241">
        <w:rPr>
          <w:rFonts w:cs="Times New Roman" w:hAnsi="Times New Roman" w:ascii="Times New Roman"/>
          <w:bCs/>
          <w:sz w:val="24"/>
          <w:szCs w:val="24"/>
        </w:rPr>
        <w:t>Prva e-javna dražba počinje 17.11.2017.g. u 15,00 sati a završava 07.02.</w:t>
      </w:r>
      <w:r w:rsidR="00411241" w:rsidRPr="00411241">
        <w:rPr>
          <w:rFonts w:cs="Times New Roman" w:hAnsi="Times New Roman" w:ascii="Times New Roman"/>
          <w:bCs/>
          <w:sz w:val="24"/>
          <w:szCs w:val="24"/>
        </w:rPr>
        <w:t>2018.g. u 23:59:59</w:t>
      </w:r>
      <w:r w:rsidR="00411241">
        <w:rPr>
          <w:rFonts w:cs="Times New Roman" w:hAnsi="Times New Roman" w:ascii="Times New Roman"/>
          <w:bCs/>
          <w:sz w:val="24"/>
          <w:szCs w:val="24"/>
        </w:rPr>
        <w:t>;</w:t>
      </w:r>
    </w:p>
    <w:p w:rsidRDefault="00411241" w:rsidP="008F1027" w:rsidR="00411241" w:rsidRPr="0041124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Ponude u 1. E-javnoj dražbi prikupljaju se elektroničkim putem od 25.01.2018.g. do navedenog završetka;</w:t>
      </w:r>
    </w:p>
    <w:p w:rsidRDefault="00411241" w:rsidP="008F1027" w:rsidR="00411241" w:rsidRPr="00411241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Početna cijena za nadmetanje utvrđena je u iznosu od 4.509.427,50 kn a iznos dražbenog koraka je 10.000,00 kn.</w:t>
      </w:r>
    </w:p>
    <w:p w:rsidRDefault="00411241" w:rsidP="008F1027" w:rsidR="003727D8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Jamčevina je određena u iznosu 5% utvrđene vrijednosti nekretnine ili 300.628,50 kn.</w:t>
      </w:r>
    </w:p>
    <w:p w:rsidRDefault="003727D8" w:rsidP="008F1027" w:rsidR="003727D8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Na nekretnini je upisano pravo zaloga</w:t>
      </w:r>
      <w:r w:rsidR="008F1027">
        <w:rPr>
          <w:rFonts w:cs="Times New Roman" w:eastAsia="Times New Roman" w:hAnsi="Times New Roman" w:ascii="Times New Roman"/>
          <w:sz w:val="24"/>
          <w:szCs w:val="24"/>
        </w:rPr>
        <w:t xml:space="preserve"> u korist</w:t>
      </w:r>
      <w:r>
        <w:rPr>
          <w:rFonts w:cs="Times New Roman" w:eastAsia="Times New Roman" w:hAnsi="Times New Roman" w:ascii="Times New Roman"/>
          <w:sz w:val="24"/>
          <w:szCs w:val="24"/>
        </w:rPr>
        <w:t xml:space="preserve"> Erste &amp;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Steiermarkische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Bank d.d., Rijeka, Jadranski trg 3a, OIB: 230570</w:t>
      </w:r>
      <w:r w:rsidR="00455424">
        <w:rPr>
          <w:rFonts w:cs="Times New Roman" w:eastAsia="Times New Roman" w:hAnsi="Times New Roman" w:ascii="Times New Roman"/>
          <w:sz w:val="24"/>
          <w:szCs w:val="24"/>
        </w:rPr>
        <w:t>39320; razlučnog vjero</w:t>
      </w:r>
      <w:r w:rsidR="008F1027">
        <w:rPr>
          <w:rFonts w:cs="Times New Roman" w:eastAsia="Times New Roman" w:hAnsi="Times New Roman" w:ascii="Times New Roman"/>
          <w:sz w:val="24"/>
          <w:szCs w:val="24"/>
        </w:rPr>
        <w:t>v</w:t>
      </w:r>
      <w:r w:rsidR="00455424">
        <w:rPr>
          <w:rFonts w:cs="Times New Roman" w:eastAsia="Times New Roman" w:hAnsi="Times New Roman" w:ascii="Times New Roman"/>
          <w:sz w:val="24"/>
          <w:szCs w:val="24"/>
        </w:rPr>
        <w:t>nika obavijestili smo o prodaji.</w:t>
      </w:r>
    </w:p>
    <w:p w:rsidRDefault="00455424" w:rsidP="008F1027" w:rsidR="00B60E2D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Od ostalih radnji tijekom postupka, izvješćujemo kako smo na traženje vjerovnika Erste &amp;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</w:rPr>
        <w:t>Steiermarkische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</w:rPr>
        <w:t xml:space="preserve"> Bank d.d., dana 03.10.2017.g. sklopili Sporazuma o otpustu duga (Prilog </w:t>
      </w:r>
      <w:r w:rsidR="00E172F4">
        <w:rPr>
          <w:rFonts w:cs="Times New Roman" w:eastAsia="Times New Roman" w:hAnsi="Times New Roman" w:ascii="Times New Roman"/>
          <w:sz w:val="24"/>
          <w:szCs w:val="24"/>
        </w:rPr>
        <w:t>Izvješća</w:t>
      </w:r>
      <w:r>
        <w:rPr>
          <w:rFonts w:cs="Times New Roman" w:eastAsia="Times New Roman" w:hAnsi="Times New Roman" w:ascii="Times New Roman"/>
          <w:sz w:val="24"/>
          <w:szCs w:val="24"/>
        </w:rPr>
        <w:t>). Sporazumom navedeni vjerovnik otpušta dio duga na ime utvrđene Tražbine te izjavljuje da neće zahtijevati ispunjenje Tražbine iznad iznosa od 8.502.605,08 kn.</w:t>
      </w:r>
    </w:p>
    <w:p w:rsidRDefault="00B60E2D" w:rsidP="008F1027" w:rsidR="00035C32">
      <w:pPr>
        <w:pStyle w:val="Odlomakpopisa"/>
        <w:numPr>
          <w:ilvl w:val="0"/>
          <w:numId w:val="2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4977">
        <w:rPr>
          <w:rFonts w:cs="Times New Roman" w:eastAsia="Times New Roman" w:hAnsi="Times New Roman" w:ascii="Times New Roman"/>
          <w:sz w:val="24"/>
          <w:szCs w:val="24"/>
        </w:rPr>
        <w:t xml:space="preserve">RAČUN PRIHODA I RASHODA ZA RAZDOBLJEOD </w:t>
      </w:r>
      <w:r w:rsidR="00450B57">
        <w:rPr>
          <w:rFonts w:cs="Times New Roman" w:hAnsi="Times New Roman" w:ascii="Times New Roman"/>
          <w:sz w:val="24"/>
          <w:szCs w:val="24"/>
        </w:rPr>
        <w:t>11.07.2013 – 30.11</w:t>
      </w:r>
    </w:p>
    <w:p w:rsidRDefault="00035C32" w:rsidP="008F1027" w:rsidR="00035C32">
      <w:pPr>
        <w:pStyle w:val="Odlomakpopisa"/>
        <w:numPr>
          <w:ilvl w:val="0"/>
          <w:numId w:val="2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0E2D" w:rsidP="008F1027" w:rsidR="00B60E2D" w:rsidRPr="000E4977">
      <w:pPr>
        <w:pStyle w:val="Odlomakpopisa"/>
        <w:numPr>
          <w:ilvl w:val="0"/>
          <w:numId w:val="2"/>
        </w:num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E4977">
        <w:rPr>
          <w:rFonts w:cs="Times New Roman" w:hAnsi="Times New Roman" w:ascii="Times New Roman"/>
          <w:sz w:val="24"/>
          <w:szCs w:val="24"/>
        </w:rPr>
        <w:t>.2017.g.</w:t>
      </w:r>
    </w:p>
    <w:p w:rsidRDefault="00B60E2D" w:rsidP="008F1027" w:rsidR="00B60E2D" w:rsidRPr="00131953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60E2D" w:rsidP="008F1027" w:rsidR="00B60E2D" w:rsidRPr="00131953">
      <w:pPr>
        <w:spacing w:lineRule="auto" w:line="240"/>
        <w:rPr>
          <w:rFonts w:cs="Times New Roman" w:hAnsi="Times New Roman" w:ascii="Times New Roman"/>
          <w:b/>
          <w:sz w:val="24"/>
          <w:szCs w:val="24"/>
        </w:rPr>
      </w:pPr>
      <w:r w:rsidRPr="00131953">
        <w:rPr>
          <w:rFonts w:cs="Times New Roman" w:hAnsi="Times New Roman" w:ascii="Times New Roman"/>
          <w:b/>
          <w:sz w:val="24"/>
          <w:szCs w:val="24"/>
        </w:rPr>
        <w:t xml:space="preserve">Prihodi </w:t>
      </w:r>
    </w:p>
    <w:p w:rsidRDefault="00B60E2D" w:rsidP="008F1027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Prihodi od najma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450B57">
        <w:rPr>
          <w:rFonts w:cs="Times New Roman" w:hAnsi="Times New Roman" w:ascii="Times New Roman"/>
          <w:sz w:val="24"/>
          <w:szCs w:val="24"/>
        </w:rPr>
        <w:t xml:space="preserve">202.852,65 </w:t>
      </w:r>
      <w:r w:rsidRPr="00131953">
        <w:rPr>
          <w:rFonts w:cs="Times New Roman" w:hAnsi="Times New Roman" w:ascii="Times New Roman"/>
          <w:sz w:val="24"/>
          <w:szCs w:val="24"/>
        </w:rPr>
        <w:t>kn</w:t>
      </w:r>
    </w:p>
    <w:p w:rsidRDefault="00B60E2D" w:rsidP="008F1027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 w:rsidRPr="00131953">
        <w:rPr>
          <w:rFonts w:cs="Times New Roman" w:hAnsi="Times New Roman" w:ascii="Times New Roman"/>
          <w:sz w:val="24"/>
          <w:szCs w:val="24"/>
          <w:u w:val="single"/>
        </w:rPr>
        <w:t xml:space="preserve">Prihodi od kamata                                    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             </w:t>
      </w:r>
      <w:r w:rsidR="00450B57">
        <w:rPr>
          <w:rFonts w:cs="Times New Roman" w:hAnsi="Times New Roman" w:ascii="Times New Roman"/>
          <w:sz w:val="24"/>
          <w:szCs w:val="24"/>
          <w:u w:val="single"/>
        </w:rPr>
        <w:t xml:space="preserve">            </w:t>
      </w:r>
      <w:r w:rsidR="00450B57">
        <w:rPr>
          <w:rFonts w:cs="Times New Roman" w:hAnsi="Times New Roman" w:ascii="Times New Roman"/>
          <w:sz w:val="24"/>
          <w:szCs w:val="24"/>
          <w:u w:val="single"/>
        </w:rPr>
        <w:tab/>
      </w:r>
      <w:r w:rsidR="00450B57">
        <w:rPr>
          <w:rFonts w:cs="Times New Roman" w:hAnsi="Times New Roman" w:ascii="Times New Roman"/>
          <w:sz w:val="24"/>
          <w:szCs w:val="24"/>
          <w:u w:val="single"/>
        </w:rPr>
        <w:tab/>
        <w:t xml:space="preserve">             40,10</w:t>
      </w:r>
      <w:r w:rsidRPr="00131953">
        <w:rPr>
          <w:rFonts w:cs="Times New Roman" w:hAnsi="Times New Roman" w:ascii="Times New Roman"/>
          <w:sz w:val="24"/>
          <w:szCs w:val="24"/>
          <w:u w:val="single"/>
        </w:rPr>
        <w:t xml:space="preserve"> kn</w:t>
      </w:r>
    </w:p>
    <w:p w:rsidRDefault="00B60E2D" w:rsidP="008F1027" w:rsidR="00B60E2D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Ukupno prihodi: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450B57">
        <w:rPr>
          <w:rFonts w:cs="Times New Roman" w:hAnsi="Times New Roman" w:ascii="Times New Roman"/>
          <w:sz w:val="24"/>
          <w:szCs w:val="24"/>
        </w:rPr>
        <w:t xml:space="preserve">202.892,75  </w:t>
      </w:r>
      <w:r w:rsidRPr="00131953">
        <w:rPr>
          <w:rFonts w:cs="Times New Roman" w:hAnsi="Times New Roman" w:ascii="Times New Roman"/>
          <w:sz w:val="24"/>
          <w:szCs w:val="24"/>
        </w:rPr>
        <w:t>kn</w:t>
      </w:r>
    </w:p>
    <w:p w:rsidRDefault="00450B57" w:rsidP="008F1027" w:rsidR="00450B57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60E2D" w:rsidP="00B60E2D" w:rsidR="00B60E2D" w:rsidRPr="00131953">
      <w:pPr>
        <w:rPr>
          <w:rFonts w:cs="Times New Roman" w:hAnsi="Times New Roman" w:ascii="Times New Roman"/>
          <w:b/>
          <w:sz w:val="24"/>
          <w:szCs w:val="24"/>
        </w:rPr>
      </w:pPr>
      <w:r w:rsidRPr="00131953">
        <w:rPr>
          <w:rFonts w:cs="Times New Roman" w:hAnsi="Times New Roman" w:ascii="Times New Roman"/>
          <w:b/>
          <w:sz w:val="24"/>
          <w:szCs w:val="24"/>
        </w:rPr>
        <w:t>Rashodi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Troškovi platnog prometa                                               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="00450B57">
        <w:rPr>
          <w:rFonts w:cs="Times New Roman" w:hAnsi="Times New Roman" w:ascii="Times New Roman"/>
          <w:sz w:val="24"/>
          <w:szCs w:val="24"/>
        </w:rPr>
        <w:tab/>
        <w:t xml:space="preserve">  754</w:t>
      </w:r>
      <w:r>
        <w:rPr>
          <w:rFonts w:cs="Times New Roman" w:hAnsi="Times New Roman" w:ascii="Times New Roman"/>
          <w:sz w:val="24"/>
          <w:szCs w:val="24"/>
        </w:rPr>
        <w:t>,</w:t>
      </w:r>
      <w:r w:rsidR="00450B5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5</w:t>
      </w:r>
      <w:r w:rsidR="00F071C1"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 xml:space="preserve">kn 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</w:t>
      </w:r>
      <w:r w:rsidRPr="00131953">
        <w:rPr>
          <w:rFonts w:cs="Times New Roman" w:hAnsi="Times New Roman" w:ascii="Times New Roman"/>
          <w:sz w:val="24"/>
          <w:szCs w:val="24"/>
        </w:rPr>
        <w:t xml:space="preserve">roškovi </w:t>
      </w:r>
      <w:proofErr w:type="spellStart"/>
      <w:r w:rsidRPr="00131953">
        <w:rPr>
          <w:rFonts w:cs="Times New Roman" w:hAnsi="Times New Roman" w:ascii="Times New Roman"/>
          <w:sz w:val="24"/>
          <w:szCs w:val="24"/>
        </w:rPr>
        <w:t>invest</w:t>
      </w:r>
      <w:proofErr w:type="spellEnd"/>
      <w:r w:rsidR="00E172F4">
        <w:rPr>
          <w:rFonts w:cs="Times New Roman" w:hAnsi="Times New Roman" w:ascii="Times New Roman"/>
          <w:sz w:val="24"/>
          <w:szCs w:val="24"/>
        </w:rPr>
        <w:t>.</w:t>
      </w:r>
      <w:r w:rsidRPr="00131953">
        <w:rPr>
          <w:rFonts w:cs="Times New Roman" w:hAnsi="Times New Roman" w:ascii="Times New Roman"/>
          <w:sz w:val="24"/>
          <w:szCs w:val="24"/>
        </w:rPr>
        <w:t xml:space="preserve"> održavanja</w:t>
      </w:r>
      <w:r w:rsidR="008F1027"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 xml:space="preserve">(popravak žljebova)    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Pr="00131953">
        <w:rPr>
          <w:rFonts w:cs="Times New Roman" w:hAnsi="Times New Roman" w:ascii="Times New Roman"/>
          <w:sz w:val="24"/>
          <w:szCs w:val="24"/>
        </w:rPr>
        <w:t>20.902,50 kn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Troškovi stečajnog upravitelja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31953">
        <w:rPr>
          <w:rFonts w:cs="Times New Roman" w:hAnsi="Times New Roman" w:ascii="Times New Roman"/>
          <w:sz w:val="24"/>
          <w:szCs w:val="24"/>
        </w:rPr>
        <w:t>25.777,67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Troškovi javne objave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 xml:space="preserve">(Fina)     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  <w:t xml:space="preserve">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</w:t>
      </w:r>
      <w:r w:rsidR="00D275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 690</w:t>
      </w:r>
      <w:r w:rsidRPr="00131953">
        <w:rPr>
          <w:rFonts w:cs="Times New Roman" w:hAnsi="Times New Roman" w:ascii="Times New Roman"/>
          <w:sz w:val="24"/>
          <w:szCs w:val="24"/>
        </w:rPr>
        <w:t xml:space="preserve">,00 kn                     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Troškovi oglašavanja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 xml:space="preserve"> </w:t>
      </w:r>
      <w:r w:rsidR="00F071C1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D2753F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>1</w:t>
      </w:r>
      <w:r w:rsidR="00450B57">
        <w:rPr>
          <w:rFonts w:cs="Times New Roman" w:hAnsi="Times New Roman" w:ascii="Times New Roman"/>
          <w:sz w:val="24"/>
          <w:szCs w:val="24"/>
        </w:rPr>
        <w:t>2.8</w:t>
      </w:r>
      <w:r w:rsidRPr="00131953">
        <w:rPr>
          <w:rFonts w:cs="Times New Roman" w:hAnsi="Times New Roman" w:ascii="Times New Roman"/>
          <w:sz w:val="24"/>
          <w:szCs w:val="24"/>
        </w:rPr>
        <w:t>00,00 kn</w:t>
      </w:r>
    </w:p>
    <w:p w:rsidRDefault="00B60E2D" w:rsidP="00B60E2D" w:rsidR="00B60E2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Parnični troškovi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</w:t>
      </w:r>
      <w:r w:rsidRPr="00131953">
        <w:rPr>
          <w:rFonts w:cs="Times New Roman" w:hAnsi="Times New Roman" w:ascii="Times New Roman"/>
          <w:sz w:val="24"/>
          <w:szCs w:val="24"/>
        </w:rPr>
        <w:t>2.440,00 kn</w:t>
      </w:r>
    </w:p>
    <w:p w:rsidRDefault="00F071C1" w:rsidP="00B60E2D" w:rsidR="00F071C1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procjene nekretnine                                                                      6.250,00 kn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 xml:space="preserve">Sudska pristojba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 xml:space="preserve">1.220,00 kn </w:t>
      </w:r>
    </w:p>
    <w:p w:rsidRDefault="00B60E2D" w:rsidP="00B60E2D" w:rsidR="00B60E2D" w:rsidRPr="0013195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Knjigovodstvo (1.000,00 kn mj.)</w:t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Pr="00131953">
        <w:rPr>
          <w:rFonts w:cs="Times New Roman" w:hAnsi="Times New Roman" w:ascii="Times New Roman"/>
          <w:sz w:val="24"/>
          <w:szCs w:val="24"/>
        </w:rPr>
        <w:tab/>
      </w:r>
      <w:r w:rsidR="00035C32">
        <w:rPr>
          <w:rFonts w:cs="Times New Roman" w:hAnsi="Times New Roman" w:ascii="Times New Roman"/>
          <w:sz w:val="24"/>
          <w:szCs w:val="24"/>
        </w:rPr>
        <w:tab/>
      </w:r>
      <w:r w:rsidR="00035C32">
        <w:rPr>
          <w:rFonts w:cs="Times New Roman" w:hAnsi="Times New Roman" w:ascii="Times New Roman"/>
          <w:sz w:val="24"/>
          <w:szCs w:val="24"/>
        </w:rPr>
        <w:tab/>
        <w:t xml:space="preserve">          50</w:t>
      </w:r>
      <w:r w:rsidRPr="00131953">
        <w:rPr>
          <w:rFonts w:cs="Times New Roman" w:hAnsi="Times New Roman" w:ascii="Times New Roman"/>
          <w:sz w:val="24"/>
          <w:szCs w:val="24"/>
        </w:rPr>
        <w:t>.000,00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F071C1" w:rsidP="00B60E2D" w:rsidR="00B60E2D" w:rsidRPr="001C6A69">
      <w:pPr>
        <w:spacing w:lineRule="auto" w:line="240" w:after="0"/>
        <w:rPr>
          <w:rFonts w:cs="Times New Roman" w:hAnsi="Times New Roman" w:ascii="Times New Roman"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  <w:u w:val="single"/>
        </w:rPr>
        <w:t>Porezi i doprinosi</w:t>
      </w:r>
      <w:r w:rsidR="00035C32">
        <w:rPr>
          <w:rFonts w:cs="Times New Roman" w:hAnsi="Times New Roman" w:ascii="Times New Roman"/>
          <w:sz w:val="24"/>
          <w:szCs w:val="24"/>
          <w:u w:val="single"/>
        </w:rPr>
        <w:t xml:space="preserve">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  <w:u w:val="single"/>
        </w:rPr>
        <w:t xml:space="preserve">   </w:t>
      </w:r>
      <w:r w:rsidR="00035C32">
        <w:rPr>
          <w:rFonts w:cs="Times New Roman" w:hAnsi="Times New Roman" w:ascii="Times New Roman"/>
          <w:sz w:val="24"/>
          <w:szCs w:val="24"/>
          <w:u w:val="single"/>
        </w:rPr>
        <w:t xml:space="preserve">                  33.317,73 kn</w:t>
      </w:r>
    </w:p>
    <w:p w:rsidRDefault="00B60E2D" w:rsidP="00B60E2D" w:rsidR="00B60E2D" w:rsidRPr="00131953">
      <w:pPr>
        <w:rPr>
          <w:rFonts w:cs="Times New Roman" w:eastAsia="Times New Roman" w:hAnsi="Times New Roman" w:ascii="Times New Roman"/>
          <w:sz w:val="24"/>
          <w:szCs w:val="24"/>
        </w:rPr>
      </w:pPr>
      <w:r w:rsidRPr="00131953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>kupno</w:t>
      </w:r>
      <w:r w:rsidRPr="00131953">
        <w:rPr>
          <w:rFonts w:cs="Times New Roman" w:hAnsi="Times New Roman" w:ascii="Times New Roman"/>
          <w:sz w:val="24"/>
          <w:szCs w:val="24"/>
        </w:rPr>
        <w:t xml:space="preserve">: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F071C1">
        <w:rPr>
          <w:rFonts w:cs="Times New Roman" w:hAnsi="Times New Roman" w:ascii="Times New Roman"/>
          <w:sz w:val="24"/>
          <w:szCs w:val="24"/>
        </w:rPr>
        <w:t xml:space="preserve">                       154.152,75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31953">
        <w:rPr>
          <w:rFonts w:cs="Times New Roman" w:hAnsi="Times New Roman" w:ascii="Times New Roman"/>
          <w:sz w:val="24"/>
          <w:szCs w:val="24"/>
        </w:rPr>
        <w:t>kn</w:t>
      </w:r>
    </w:p>
    <w:p w:rsidRDefault="00B60E2D" w:rsidP="00B60E2D" w:rsidR="00B60E2D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8F1027" w:rsidP="00B60E2D" w:rsidR="008F1027" w:rsidRPr="00131953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60E2D" w:rsidP="00B60E2D" w:rsidR="00B60E2D" w:rsidRPr="00131953">
      <w:pPr>
        <w:spacing w:lineRule="auto" w:line="240" w:after="0"/>
        <w:ind w:left="708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131953">
        <w:rPr>
          <w:rFonts w:cs="Times New Roman" w:eastAsia="Times New Roman" w:hAnsi="Times New Roman" w:ascii="Times New Roman"/>
          <w:sz w:val="24"/>
          <w:szCs w:val="24"/>
        </w:rPr>
        <w:t xml:space="preserve">   Stečajni upravitelj</w:t>
      </w:r>
    </w:p>
    <w:p w:rsidRDefault="00B60E2D" w:rsidP="00B60E2D" w:rsidR="00B60E2D" w:rsidRPr="0013195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</w:p>
    <w:p w:rsidRDefault="00B60E2D" w:rsidP="00B60E2D" w:rsidR="00B60E2D" w:rsidRPr="0013195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</w:rPr>
      </w:pPr>
      <w:r w:rsidRPr="00131953">
        <w:rPr>
          <w:rFonts w:cs="Times New Roman" w:eastAsia="Times New Roman" w:hAnsi="Times New Roman" w:ascii="Times New Roman"/>
          <w:sz w:val="24"/>
          <w:szCs w:val="24"/>
        </w:rPr>
        <w:t>Jure Marušić</w:t>
      </w:r>
    </w:p>
    <w:p w:rsidRDefault="00B60E2D" w:rsidP="00B60E2D" w:rsidR="00B60E2D" w:rsidRPr="0013195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u w:val="single"/>
        </w:rPr>
      </w:pPr>
      <w:r w:rsidRPr="00131953">
        <w:rPr>
          <w:rFonts w:cs="Times New Roman" w:eastAsia="Times New Roman" w:hAnsi="Times New Roman" w:ascii="Times New Roman"/>
          <w:sz w:val="24"/>
          <w:szCs w:val="24"/>
          <w:u w:val="single"/>
        </w:rPr>
        <w:t>Dostaviti:</w:t>
      </w:r>
    </w:p>
    <w:p w:rsidRDefault="00B60E2D" w:rsidP="00B60E2D" w:rsidR="00B60E2D" w:rsidRPr="000E4977">
      <w:pPr>
        <w:numPr>
          <w:ilvl w:val="0"/>
          <w:numId w:val="1"/>
        </w:numPr>
        <w:autoSpaceDE w:val="false"/>
        <w:autoSpaceDN w:val="false"/>
        <w:adjustRightInd w:val="false"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0E4977">
        <w:rPr>
          <w:rFonts w:cs="Times New Roman" w:eastAsia="Calibri" w:hAnsi="Times New Roman" w:ascii="Times New Roman"/>
          <w:sz w:val="24"/>
          <w:szCs w:val="24"/>
        </w:rPr>
        <w:t>arhiva, ovdje</w:t>
      </w:r>
      <w:r w:rsidRPr="000E4977">
        <w:rPr>
          <w:rFonts w:cs="Times New Roman" w:hAnsi="Times New Roman" w:ascii="Times New Roman"/>
          <w:sz w:val="24"/>
          <w:szCs w:val="24"/>
        </w:rPr>
        <w:tab/>
      </w:r>
      <w:r w:rsidRPr="000E4977">
        <w:rPr>
          <w:rFonts w:cs="Times New Roman" w:hAnsi="Times New Roman" w:ascii="Times New Roman"/>
          <w:sz w:val="24"/>
          <w:szCs w:val="24"/>
        </w:rPr>
        <w:tab/>
      </w:r>
    </w:p>
    <w:p w:rsidRDefault="002D1869" w:rsidR="002D1869"/>
    <w:sectPr w:rsidSect="002D1869" w:rsidR="002D18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26C677F"/>
    <w:multiLevelType w:val="hybridMultilevel"/>
    <w:tmpl w:val="CFEABBE8"/>
    <w:lvl w:tplc="25AA5494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3B61D8"/>
    <w:multiLevelType w:val="hybridMultilevel"/>
    <w:tmpl w:val="59CEBD34"/>
    <w:lvl w:tplc="057E30D2" w:ilvl="0">
      <w:start w:val="3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5F610B"/>
    <w:multiLevelType w:val="hybridMultilevel"/>
    <w:tmpl w:val="B35A04B8"/>
    <w:lvl w:tplc="57024C3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0E2D"/>
    <w:rsid w:val="00035C32"/>
    <w:rsid w:val="000A2807"/>
    <w:rsid w:val="00154A21"/>
    <w:rsid w:val="00222955"/>
    <w:rsid w:val="002D1869"/>
    <w:rsid w:val="003727D8"/>
    <w:rsid w:val="00411241"/>
    <w:rsid w:val="00450B57"/>
    <w:rsid w:val="00455424"/>
    <w:rsid w:val="006B52AB"/>
    <w:rsid w:val="00865946"/>
    <w:rsid w:val="008F1027"/>
    <w:rsid w:val="00955216"/>
    <w:rsid w:val="009E2285"/>
    <w:rsid w:val="00AF199D"/>
    <w:rsid w:val="00B03056"/>
    <w:rsid w:val="00B60E2D"/>
    <w:rsid w:val="00CA1E34"/>
    <w:rsid w:val="00D0130F"/>
    <w:rsid w:val="00D2753F"/>
    <w:rsid w:val="00E172F4"/>
    <w:rsid w:val="00F071C1"/>
    <w:rsid w:val="00FE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B60E2D"/>
    <w:pPr>
      <w:keepNext/>
      <w:spacing w:lineRule="auto" w:line="240" w:after="0"/>
      <w:jc w:val="right"/>
      <w:outlineLvl w:val="1"/>
    </w:pPr>
    <w:rPr>
      <w:rFonts w:cs="Times New Roman" w:eastAsia="Times New Roman" w:hAnsi="Times New Roman" w:ascii="Times New Roman"/>
      <w:b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B60E2D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60E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0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0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05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0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0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unhideWhenUsed/>
    <w:qFormat/>
    <w:rsid w:val="00B60E2D"/>
    <w:pPr>
      <w:keepNext/>
      <w:spacing w:after="0" w:line="240" w:lineRule="auto"/>
      <w:jc w:val="right"/>
      <w:outlineLvl w:val="1"/>
    </w:pPr>
    <w:rPr>
      <w:rFonts w:ascii="Times New Roman" w:cs="Times New Roman" w:eastAsia="Times New Roman" w:hAnsi="Times New Roman"/>
      <w:b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B60E2D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60E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30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0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05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0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0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klasično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St-598/2013-49</izvorni_sadrzaj>
    <derivirana_varijabla naziv="DomainObject.Oznaka_1">St-598/2013-49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2228</properties:Characters>
  <properties:Lines>62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2017-12-19T12:19:00Z</dcterms:created>
  <dc:creator>Jure</dc:creator>
  <cp:lastModifiedBy>Ivana Stampf</cp:lastModifiedBy>
  <dcterms:modified xmlns:xsi="http://www.w3.org/2001/XMLSchema-instance" xsi:type="dcterms:W3CDTF">2017-12-19T12:21:00Z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St-598/2013-49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