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aaec" w14:paraId="1d6aaec" w:rsidRDefault="00310A6E" w:rsidP="005630EB" w:rsidR="009E7EC2" w:rsidRPr="00586D2A">
      <w:pPr>
        <w:ind w:firstLine="708"/>
        <w15:collapsed w:val="false"/>
        <w:rPr>
          <w:rFonts w:hAnsi="Times New Roman" w:ascii="Times New Roman"/>
          <w:b/>
          <w:sz w:val="24"/>
          <w:szCs w:val="24"/>
        </w:rPr>
      </w:pPr>
      <w:bookmarkStart w:name="_GoBack" w:id="0"/>
      <w:bookmarkEnd w:id="0"/>
      <w:r>
        <w:rPr>
          <w:rFonts w:hAnsi="Times New Roman" w:ascii="Times New Roman"/>
          <w:noProof/>
          <w:sz w:val="24"/>
          <w:szCs w:val="24"/>
          <w:lang w:eastAsia="hr-HR"/>
        </w:rPr>
        <w:t xml:space="preserve">    </w:t>
      </w:r>
      <w:r w:rsidR="0084334C" w:rsidRPr="00586D2A">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r>
      <w:r w:rsidR="007E22D7">
        <w:rPr>
          <w:rFonts w:hAnsi="Times New Roman" w:ascii="Times New Roman"/>
          <w:noProof/>
          <w:sz w:val="24"/>
          <w:szCs w:val="24"/>
          <w:lang w:eastAsia="hr-HR"/>
        </w:rPr>
        <w:tab/>
        <w:t xml:space="preserve"> </w:t>
      </w:r>
      <w:r w:rsidR="00323E42" w:rsidRPr="00586D2A">
        <w:rPr>
          <w:rFonts w:hAnsi="Times New Roman" w:ascii="Times New Roman"/>
          <w:b/>
          <w:sz w:val="24"/>
          <w:szCs w:val="24"/>
        </w:rPr>
        <w:t>Posl. br</w:t>
      </w:r>
      <w:r w:rsidR="00925A8E" w:rsidRPr="00586D2A">
        <w:rPr>
          <w:rFonts w:hAnsi="Times New Roman" w:ascii="Times New Roman"/>
          <w:b/>
          <w:sz w:val="24"/>
          <w:szCs w:val="24"/>
        </w:rPr>
        <w:t>.</w:t>
      </w:r>
      <w:r w:rsidR="006360CA" w:rsidRPr="00586D2A">
        <w:rPr>
          <w:rFonts w:hAnsi="Times New Roman" w:ascii="Times New Roman"/>
          <w:b/>
          <w:sz w:val="24"/>
          <w:szCs w:val="24"/>
        </w:rPr>
        <w:t xml:space="preserve"> 12. St-</w:t>
      </w:r>
      <w:r w:rsidR="00086FCE">
        <w:rPr>
          <w:rFonts w:hAnsi="Times New Roman" w:ascii="Times New Roman"/>
          <w:b/>
          <w:sz w:val="24"/>
          <w:szCs w:val="24"/>
        </w:rPr>
        <w:t>92</w:t>
      </w:r>
      <w:r w:rsidR="003463BE">
        <w:rPr>
          <w:rFonts w:hAnsi="Times New Roman" w:ascii="Times New Roman"/>
          <w:b/>
          <w:sz w:val="24"/>
          <w:szCs w:val="24"/>
        </w:rPr>
        <w:t>/2018</w:t>
      </w:r>
    </w:p>
    <w:p w:rsidRDefault="00F72DA3" w:rsidP="00225862" w:rsidR="00F72DA3" w:rsidRPr="000042B1">
      <w:pPr>
        <w:rPr>
          <w:rFonts w:hAnsi="Times New Roman" w:ascii="Times New Roman"/>
          <w:sz w:val="4"/>
          <w:szCs w:val="4"/>
          <w:lang w:eastAsia="hr-HR"/>
        </w:rPr>
      </w:pPr>
    </w:p>
    <w:p w:rsidRDefault="009E7EC2" w:rsidP="009E7EC2" w:rsidR="009E7EC2" w:rsidRPr="00432E99">
      <w:pPr>
        <w:pStyle w:val="Naslov1"/>
        <w:jc w:val="both"/>
      </w:pPr>
      <w:r w:rsidRPr="00432E99">
        <w:t>REPUBLIKA HRVATSKA</w:t>
      </w:r>
    </w:p>
    <w:p w:rsidRDefault="009E7EC2" w:rsidP="009E7EC2" w:rsidR="009E7EC2" w:rsidRPr="00432E99">
      <w:pPr>
        <w:jc w:val="both"/>
        <w:rPr>
          <w:rFonts w:hAnsi="Times New Roman" w:ascii="Times New Roman"/>
          <w:b/>
          <w:sz w:val="24"/>
          <w:szCs w:val="24"/>
        </w:rPr>
      </w:pPr>
      <w:r w:rsidRPr="00432E99">
        <w:rPr>
          <w:rFonts w:hAnsi="Times New Roman" w:ascii="Times New Roman"/>
          <w:b/>
          <w:sz w:val="24"/>
          <w:szCs w:val="24"/>
        </w:rPr>
        <w:t xml:space="preserve">TRGOVAČKI SUD U SPLITU </w:t>
      </w:r>
      <w:r w:rsidRPr="00432E99">
        <w:rPr>
          <w:rFonts w:hAnsi="Times New Roman" w:ascii="Times New Roman"/>
          <w:sz w:val="24"/>
          <w:szCs w:val="24"/>
        </w:rPr>
        <w:t xml:space="preserve">            </w:t>
      </w:r>
      <w:r w:rsidRPr="00432E99">
        <w:rPr>
          <w:rFonts w:hAnsi="Times New Roman" w:ascii="Times New Roman"/>
          <w:sz w:val="24"/>
          <w:szCs w:val="24"/>
        </w:rPr>
        <w:tab/>
      </w:r>
      <w:r w:rsidRPr="00432E99">
        <w:rPr>
          <w:rFonts w:hAnsi="Times New Roman" w:ascii="Times New Roman"/>
          <w:sz w:val="24"/>
          <w:szCs w:val="24"/>
        </w:rPr>
        <w:tab/>
      </w:r>
      <w:r w:rsidRPr="00432E99">
        <w:rPr>
          <w:rFonts w:hAnsi="Times New Roman" w:ascii="Times New Roman"/>
          <w:sz w:val="24"/>
          <w:szCs w:val="24"/>
        </w:rPr>
        <w:tab/>
        <w:t xml:space="preserve">      </w:t>
      </w:r>
    </w:p>
    <w:p w:rsidRDefault="009E7EC2" w:rsidP="009E7EC2" w:rsidR="009E7EC2" w:rsidRPr="00432E99">
      <w:pPr>
        <w:rPr>
          <w:rFonts w:hAnsi="Times New Roman" w:ascii="Times New Roman"/>
          <w:b/>
          <w:sz w:val="24"/>
          <w:szCs w:val="24"/>
        </w:rPr>
      </w:pPr>
      <w:r w:rsidRPr="00432E99">
        <w:rPr>
          <w:rFonts w:hAnsi="Times New Roman" w:ascii="Times New Roman"/>
          <w:b/>
          <w:sz w:val="24"/>
          <w:szCs w:val="24"/>
        </w:rPr>
        <w:t>Split, Sukoišanska br. 6.</w:t>
      </w:r>
    </w:p>
    <w:p w:rsidRDefault="009E7EC2" w:rsidP="009E7EC2" w:rsidR="009E7EC2" w:rsidRPr="00A946F9">
      <w:pPr>
        <w:rPr>
          <w:rFonts w:hAnsi="Times New Roman" w:ascii="Times New Roman"/>
          <w:sz w:val="22"/>
          <w:szCs w:val="22"/>
        </w:rPr>
      </w:pPr>
    </w:p>
    <w:p w:rsidRDefault="002A0374" w:rsidP="002A0374" w:rsidR="002A0374" w:rsidRPr="00432E99">
      <w:pPr>
        <w:pStyle w:val="Naslov1"/>
      </w:pPr>
      <w:r w:rsidRPr="00432E99">
        <w:t>R E P U B L I K A   H R V A T S K A</w:t>
      </w:r>
    </w:p>
    <w:p w:rsidRDefault="00B42345" w:rsidP="00B42345" w:rsidR="00B42345" w:rsidRPr="00432E99">
      <w:pPr>
        <w:rPr>
          <w:rFonts w:hAnsi="Times New Roman" w:ascii="Times New Roman"/>
          <w:sz w:val="24"/>
          <w:szCs w:val="24"/>
          <w:lang w:eastAsia="hr-HR"/>
        </w:rPr>
      </w:pPr>
    </w:p>
    <w:p w:rsidRDefault="00072AE8" w:rsidP="00072AE8" w:rsidR="00072AE8" w:rsidRPr="00432E99">
      <w:pPr>
        <w:pStyle w:val="Naslov2"/>
        <w:rPr>
          <w:b/>
          <w:bCs/>
          <w:szCs w:val="24"/>
        </w:rPr>
      </w:pPr>
      <w:r>
        <w:rPr>
          <w:b/>
          <w:bCs/>
          <w:szCs w:val="24"/>
        </w:rPr>
        <w:t>Z A K LJ U Č A K</w:t>
      </w:r>
    </w:p>
    <w:p w:rsidRDefault="009E7EC2" w:rsidP="009E7EC2" w:rsidR="009E7EC2" w:rsidRPr="00A946F9">
      <w:pPr>
        <w:rPr>
          <w:rFonts w:hAnsi="Times New Roman" w:ascii="Times New Roman"/>
          <w:sz w:val="22"/>
          <w:szCs w:val="22"/>
        </w:rPr>
      </w:pPr>
    </w:p>
    <w:p w:rsidRDefault="009E7EC2" w:rsidP="00C81434" w:rsidR="00C81434" w:rsidRPr="00432E99">
      <w:pPr>
        <w:pStyle w:val="Tijeloteksta"/>
        <w:rPr>
          <w:szCs w:val="24"/>
          <w:lang w:val="hr-HR"/>
        </w:rPr>
      </w:pPr>
      <w:r w:rsidRPr="00432E99">
        <w:rPr>
          <w:szCs w:val="24"/>
          <w:lang w:val="hr-HR"/>
        </w:rPr>
        <w:tab/>
      </w:r>
      <w:r w:rsidR="00C81434" w:rsidRPr="00432E99">
        <w:rPr>
          <w:szCs w:val="24"/>
          <w:lang w:val="hr-HR"/>
        </w:rPr>
        <w:t>Tr</w:t>
      </w:r>
      <w:r w:rsidR="006661EE" w:rsidRPr="00432E99">
        <w:rPr>
          <w:szCs w:val="24"/>
          <w:lang w:val="hr-HR"/>
        </w:rPr>
        <w:t>govački sud u Splitu, po sucu t</w:t>
      </w:r>
      <w:r w:rsidR="00C81434" w:rsidRPr="00432E99">
        <w:rPr>
          <w:szCs w:val="24"/>
          <w:lang w:val="hr-HR"/>
        </w:rPr>
        <w:t xml:space="preserve">og suda Pašku Bačiću, kao stečajnom sucu, u </w:t>
      </w:r>
      <w:r w:rsidR="00086FCE">
        <w:rPr>
          <w:szCs w:val="24"/>
          <w:lang w:val="hr-HR"/>
        </w:rPr>
        <w:t>pred</w:t>
      </w:r>
      <w:r w:rsidR="00C81434" w:rsidRPr="00432E99">
        <w:rPr>
          <w:szCs w:val="24"/>
          <w:lang w:val="hr-HR"/>
        </w:rPr>
        <w:t xml:space="preserve">stečajnom postupku nad dužnikom </w:t>
      </w:r>
      <w:r w:rsidR="00086FCE" w:rsidRPr="00086FCE">
        <w:rPr>
          <w:lang w:val="hr-HR"/>
        </w:rPr>
        <w:t>SUN</w:t>
      </w:r>
      <w:r w:rsidR="00086FCE" w:rsidRPr="00086FCE">
        <w:rPr>
          <w:rFonts w:hint="eastAsia"/>
          <w:lang w:val="hr-HR"/>
        </w:rPr>
        <w:t>Č</w:t>
      </w:r>
      <w:r w:rsidR="00086FCE" w:rsidRPr="00086FCE">
        <w:rPr>
          <w:lang w:val="hr-HR"/>
        </w:rPr>
        <w:t>ANA OAZA d.o.o. Split, Preradovi</w:t>
      </w:r>
      <w:r w:rsidR="00086FCE" w:rsidRPr="00086FCE">
        <w:rPr>
          <w:rFonts w:hint="eastAsia"/>
          <w:lang w:val="hr-HR"/>
        </w:rPr>
        <w:t>ć</w:t>
      </w:r>
      <w:r w:rsidR="00086FCE" w:rsidRPr="00086FCE">
        <w:rPr>
          <w:lang w:val="hr-HR"/>
        </w:rPr>
        <w:t>evo šetalište 2, OIB: 15825393454</w:t>
      </w:r>
      <w:r w:rsidR="00991CFD" w:rsidRPr="00432E99">
        <w:rPr>
          <w:szCs w:val="24"/>
          <w:lang w:val="hr-HR"/>
        </w:rPr>
        <w:t>,</w:t>
      </w:r>
      <w:r w:rsidR="00C81434" w:rsidRPr="00432E99">
        <w:rPr>
          <w:szCs w:val="24"/>
          <w:lang w:val="hr-HR"/>
        </w:rPr>
        <w:t xml:space="preserve"> </w:t>
      </w:r>
      <w:r w:rsidR="004B3EE3">
        <w:rPr>
          <w:szCs w:val="24"/>
          <w:lang w:val="hr-HR"/>
        </w:rPr>
        <w:t xml:space="preserve">dana </w:t>
      </w:r>
      <w:r w:rsidR="007A3F5F">
        <w:rPr>
          <w:szCs w:val="24"/>
          <w:lang w:val="hr-HR"/>
        </w:rPr>
        <w:t>20</w:t>
      </w:r>
      <w:r w:rsidR="00072AE8">
        <w:rPr>
          <w:szCs w:val="24"/>
          <w:lang w:val="hr-HR"/>
        </w:rPr>
        <w:t xml:space="preserve">. srpnja </w:t>
      </w:r>
      <w:r w:rsidR="00650ED8">
        <w:rPr>
          <w:szCs w:val="24"/>
          <w:lang w:val="hr-HR"/>
        </w:rPr>
        <w:t>2018.</w:t>
      </w:r>
    </w:p>
    <w:p w:rsidRDefault="009E7EC2" w:rsidP="009E7EC2" w:rsidR="009E7EC2" w:rsidRPr="0035412E">
      <w:pPr>
        <w:rPr>
          <w:rFonts w:hAnsi="Times New Roman" w:ascii="Times New Roman"/>
          <w:sz w:val="16"/>
          <w:szCs w:val="16"/>
        </w:rPr>
      </w:pPr>
    </w:p>
    <w:p w:rsidRDefault="009E7EC2" w:rsidP="009E7EC2" w:rsidR="009E7EC2" w:rsidRPr="00B67AFB">
      <w:pPr>
        <w:rPr>
          <w:rFonts w:hAnsi="Times New Roman" w:ascii="Times New Roman"/>
          <w:sz w:val="22"/>
          <w:szCs w:val="22"/>
        </w:rPr>
      </w:pPr>
    </w:p>
    <w:p w:rsidRDefault="00072AE8" w:rsidP="009E7EC2" w:rsidR="009E7EC2" w:rsidRPr="00432E99">
      <w:pPr>
        <w:jc w:val="center"/>
        <w:rPr>
          <w:rFonts w:hAnsi="Times New Roman" w:ascii="Times New Roman"/>
          <w:sz w:val="24"/>
          <w:szCs w:val="24"/>
        </w:rPr>
      </w:pPr>
      <w:r>
        <w:rPr>
          <w:rFonts w:hAnsi="Times New Roman" w:ascii="Times New Roman"/>
          <w:sz w:val="24"/>
          <w:szCs w:val="24"/>
        </w:rPr>
        <w:t>z a k lj u č i o</w:t>
      </w:r>
      <w:r w:rsidR="009E7EC2" w:rsidRPr="00432E99">
        <w:rPr>
          <w:rFonts w:hAnsi="Times New Roman" w:ascii="Times New Roman"/>
          <w:sz w:val="24"/>
          <w:szCs w:val="24"/>
        </w:rPr>
        <w:t xml:space="preserve">    j e                                               </w:t>
      </w:r>
    </w:p>
    <w:p w:rsidRDefault="009E7EC2" w:rsidP="009E7EC2" w:rsidR="009E7EC2" w:rsidRPr="00072AE8">
      <w:pPr>
        <w:jc w:val="both"/>
        <w:rPr>
          <w:rFonts w:hAnsi="Times New Roman" w:ascii="Times New Roman"/>
          <w:sz w:val="24"/>
          <w:szCs w:val="24"/>
        </w:rPr>
      </w:pPr>
    </w:p>
    <w:p w:rsidRDefault="0018564B" w:rsidP="00D63010" w:rsidR="007A3F5F">
      <w:pPr>
        <w:pStyle w:val="Naslov3"/>
        <w:rPr>
          <w:b w:val="false"/>
          <w:szCs w:val="24"/>
        </w:rPr>
      </w:pPr>
      <w:r w:rsidRPr="004B0181">
        <w:rPr>
          <w:b w:val="false"/>
          <w:szCs w:val="24"/>
        </w:rPr>
        <w:t xml:space="preserve">I. </w:t>
      </w:r>
      <w:r w:rsidR="00072AE8" w:rsidRPr="004B0181">
        <w:rPr>
          <w:b w:val="false"/>
          <w:szCs w:val="24"/>
        </w:rPr>
        <w:t>Određ</w:t>
      </w:r>
      <w:r w:rsidR="007A3F5F">
        <w:rPr>
          <w:b w:val="false"/>
          <w:szCs w:val="24"/>
        </w:rPr>
        <w:t>uje se ročište za glasovanje o i</w:t>
      </w:r>
      <w:r w:rsidR="00072AE8" w:rsidRPr="004B0181">
        <w:rPr>
          <w:b w:val="false"/>
          <w:szCs w:val="24"/>
        </w:rPr>
        <w:t xml:space="preserve">zmijenjenom planu restrukturiranja dužnika SUNČANA OAZA d.o.o. Split, Preradovićevo šetalište 2, OIB: 15825393454, koji je </w:t>
      </w:r>
      <w:r w:rsidR="007A3F5F" w:rsidRPr="004B0181">
        <w:rPr>
          <w:b w:val="false"/>
          <w:szCs w:val="24"/>
        </w:rPr>
        <w:t>18. srpnja 2018.</w:t>
      </w:r>
      <w:r w:rsidR="007A3F5F">
        <w:rPr>
          <w:b w:val="false"/>
          <w:szCs w:val="24"/>
        </w:rPr>
        <w:t xml:space="preserve"> </w:t>
      </w:r>
      <w:r w:rsidR="00072AE8" w:rsidRPr="004B0181">
        <w:rPr>
          <w:b w:val="false"/>
          <w:szCs w:val="24"/>
        </w:rPr>
        <w:t>objavljen na mrežnoj s</w:t>
      </w:r>
      <w:r w:rsidR="007A3F5F">
        <w:rPr>
          <w:b w:val="false"/>
          <w:szCs w:val="24"/>
        </w:rPr>
        <w:t>tranici e-Oglasna ploča sudova,</w:t>
      </w:r>
    </w:p>
    <w:p w:rsidRDefault="00072AE8" w:rsidP="00D63010" w:rsidR="00072AE8" w:rsidRPr="004B0181">
      <w:pPr>
        <w:pStyle w:val="Naslov3"/>
        <w:rPr>
          <w:b w:val="false"/>
          <w:szCs w:val="24"/>
        </w:rPr>
      </w:pPr>
      <w:r w:rsidRPr="004B0181">
        <w:rPr>
          <w:b w:val="false"/>
          <w:szCs w:val="24"/>
        </w:rPr>
        <w:t xml:space="preserve"> </w:t>
      </w:r>
    </w:p>
    <w:p w:rsidRDefault="007A3F5F" w:rsidP="007A3F5F" w:rsidR="00F11CFD" w:rsidRPr="004B0181">
      <w:pPr>
        <w:pStyle w:val="Naslov3"/>
        <w:ind w:left="705"/>
        <w:rPr>
          <w:b w:val="false"/>
          <w:szCs w:val="24"/>
        </w:rPr>
      </w:pPr>
      <w:r>
        <w:rPr>
          <w:b w:val="false"/>
          <w:szCs w:val="24"/>
        </w:rPr>
        <w:t>za dan 24. kolovoza 2018. u 9,3</w:t>
      </w:r>
      <w:r w:rsidR="00072AE8" w:rsidRPr="004B0181">
        <w:rPr>
          <w:b w:val="false"/>
          <w:szCs w:val="24"/>
        </w:rPr>
        <w:t>0 sati u sobi broj 118/I (sudnica br. 4) Trgovačkog suda u Splitu, Sukoišanska 6, a na koje ročište se pozivaju dužnik, povjerenik i vjerovnici dužnika</w:t>
      </w:r>
      <w:r w:rsidR="004B0181" w:rsidRPr="004B0181">
        <w:rPr>
          <w:b w:val="false"/>
          <w:szCs w:val="24"/>
        </w:rPr>
        <w:t>.</w:t>
      </w:r>
    </w:p>
    <w:p w:rsidRDefault="004B0181" w:rsidP="004B0181" w:rsidR="004B0181" w:rsidRPr="004B0181">
      <w:pPr>
        <w:rPr>
          <w:rFonts w:hAnsi="Times New Roman" w:ascii="Times New Roman"/>
          <w:sz w:val="24"/>
          <w:szCs w:val="24"/>
        </w:rPr>
      </w:pPr>
    </w:p>
    <w:p w:rsidRDefault="004B0181" w:rsidP="0079200B" w:rsidR="004B0181">
      <w:pPr>
        <w:jc w:val="both"/>
        <w:rPr>
          <w:rFonts w:hAnsi="Times New Roman" w:ascii="Times New Roman"/>
          <w:sz w:val="24"/>
          <w:szCs w:val="24"/>
        </w:rPr>
      </w:pPr>
      <w:r>
        <w:rPr>
          <w:rFonts w:hAnsi="Times New Roman" w:ascii="Times New Roman"/>
          <w:sz w:val="24"/>
          <w:szCs w:val="24"/>
        </w:rPr>
        <w:t xml:space="preserve">II. Vjerovnici glasuju </w:t>
      </w:r>
      <w:r w:rsidR="0079200B">
        <w:rPr>
          <w:rFonts w:hAnsi="Times New Roman" w:ascii="Times New Roman"/>
          <w:sz w:val="24"/>
          <w:szCs w:val="24"/>
        </w:rPr>
        <w:t>pisanim putem na propisanom obrascu za glasovanje (obrazac 11</w:t>
      </w:r>
      <w:r w:rsidR="007A3F5F">
        <w:rPr>
          <w:rFonts w:hAnsi="Times New Roman" w:ascii="Times New Roman"/>
          <w:sz w:val="24"/>
          <w:szCs w:val="24"/>
        </w:rPr>
        <w:t>.</w:t>
      </w:r>
      <w:r w:rsidR="0079200B">
        <w:rPr>
          <w:rFonts w:hAnsi="Times New Roman" w:ascii="Times New Roman"/>
          <w:sz w:val="24"/>
          <w:szCs w:val="24"/>
        </w:rPr>
        <w:t>, čl. 58. SZ-a). Obrazac za glasovanje mora biti dostavljen sudu najkasnije do početka ročišta za glasovanje na adresu Trgovačkog suda u Splitu, Sukoišanska 6, te ga mora potpisati i ovjeriti ovlaštena osoba. Ako je vjerovnik pravna osoba, uz obrazac mora biti priložen dokaz da</w:t>
      </w:r>
      <w:r w:rsidR="007A3F5F">
        <w:rPr>
          <w:rFonts w:hAnsi="Times New Roman" w:ascii="Times New Roman"/>
          <w:sz w:val="24"/>
          <w:szCs w:val="24"/>
        </w:rPr>
        <w:t xml:space="preserve"> ga</w:t>
      </w:r>
      <w:r w:rsidR="0079200B">
        <w:rPr>
          <w:rFonts w:hAnsi="Times New Roman" w:ascii="Times New Roman"/>
          <w:sz w:val="24"/>
          <w:szCs w:val="24"/>
        </w:rPr>
        <w:t xml:space="preserve">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79200B" w:rsidP="0079200B" w:rsidR="0079200B">
      <w:pPr>
        <w:jc w:val="both"/>
        <w:rPr>
          <w:rFonts w:hAnsi="Times New Roman" w:ascii="Times New Roman"/>
          <w:sz w:val="24"/>
          <w:szCs w:val="24"/>
        </w:rPr>
      </w:pPr>
    </w:p>
    <w:p w:rsidRDefault="0079200B" w:rsidP="0079200B" w:rsidR="0079200B" w:rsidRPr="004B0181">
      <w:pPr>
        <w:jc w:val="both"/>
        <w:rPr>
          <w:rFonts w:hAnsi="Times New Roman" w:ascii="Times New Roman"/>
          <w:sz w:val="24"/>
          <w:szCs w:val="24"/>
        </w:rPr>
      </w:pPr>
      <w:r>
        <w:rPr>
          <w:rFonts w:hAnsi="Times New Roman" w:ascii="Times New Roman"/>
          <w:sz w:val="24"/>
          <w:szCs w:val="24"/>
        </w:rPr>
        <w:t xml:space="preserve">III. Vjerovnici koji će pristupiti na ročište glasovat će na propisanom obrascu za glasovanje. Ako vjerovnici s pravom glasa ne glasuju ni na tom ročištu, smatrat će se da su glasovali protiv plana restrukturiranja. </w:t>
      </w:r>
    </w:p>
    <w:p w:rsidRDefault="00D63010" w:rsidP="00D63010" w:rsidR="00D63010" w:rsidRPr="004B0181">
      <w:pPr>
        <w:rPr>
          <w:rFonts w:hAnsi="Times New Roman" w:ascii="Times New Roman"/>
          <w:sz w:val="24"/>
          <w:szCs w:val="24"/>
        </w:rPr>
      </w:pPr>
    </w:p>
    <w:p w:rsidRDefault="005511FF" w:rsidP="005511FF" w:rsidR="005511FF">
      <w:pPr>
        <w:jc w:val="both"/>
        <w:rPr>
          <w:rFonts w:hAnsi="Times New Roman" w:ascii="Times New Roman"/>
          <w:sz w:val="24"/>
          <w:szCs w:val="24"/>
        </w:rPr>
      </w:pPr>
      <w:r>
        <w:rPr>
          <w:rFonts w:hAnsi="Times New Roman" w:ascii="Times New Roman"/>
          <w:sz w:val="24"/>
          <w:szCs w:val="24"/>
        </w:rPr>
        <w:t>I</w:t>
      </w:r>
      <w:r w:rsidR="0035412E">
        <w:rPr>
          <w:rFonts w:hAnsi="Times New Roman" w:ascii="Times New Roman"/>
          <w:sz w:val="24"/>
          <w:szCs w:val="24"/>
        </w:rPr>
        <w:t>V</w:t>
      </w:r>
      <w:r w:rsidRPr="008C6AAE">
        <w:rPr>
          <w:rFonts w:hAnsi="Times New Roman" w:ascii="Times New Roman"/>
          <w:sz w:val="24"/>
          <w:szCs w:val="24"/>
        </w:rPr>
        <w:t xml:space="preserve">. </w:t>
      </w:r>
      <w:r>
        <w:rPr>
          <w:rFonts w:hAnsi="Times New Roman" w:ascii="Times New Roman"/>
          <w:sz w:val="24"/>
          <w:szCs w:val="24"/>
        </w:rPr>
        <w:t xml:space="preserve">Ovo </w:t>
      </w:r>
      <w:r w:rsidR="0079200B">
        <w:rPr>
          <w:rFonts w:hAnsi="Times New Roman" w:ascii="Times New Roman"/>
          <w:sz w:val="24"/>
          <w:szCs w:val="24"/>
        </w:rPr>
        <w:t>zaključak</w:t>
      </w:r>
      <w:r>
        <w:rPr>
          <w:rFonts w:hAnsi="Times New Roman" w:ascii="Times New Roman"/>
          <w:sz w:val="24"/>
          <w:szCs w:val="24"/>
        </w:rPr>
        <w:t xml:space="preserve"> će se objaviti na mrežnoj stranici e-Oglasna ploča sudova,</w:t>
      </w:r>
      <w:r w:rsidR="0079200B">
        <w:rPr>
          <w:rFonts w:hAnsi="Times New Roman" w:ascii="Times New Roman"/>
          <w:sz w:val="24"/>
          <w:szCs w:val="24"/>
        </w:rPr>
        <w:t xml:space="preserve"> a što svim vjerovnicima, dužniku i povjereniku služi kao poziv na ročište za glasovanje. </w:t>
      </w:r>
    </w:p>
    <w:p w:rsidRDefault="0018564B" w:rsidP="00AC205A" w:rsidR="0018564B" w:rsidRPr="00FA701E">
      <w:pPr>
        <w:jc w:val="both"/>
        <w:rPr>
          <w:rFonts w:hAnsi="Times New Roman" w:ascii="Times New Roman"/>
          <w:sz w:val="24"/>
          <w:szCs w:val="24"/>
        </w:rPr>
      </w:pPr>
    </w:p>
    <w:p w:rsidRDefault="00AD32C0" w:rsidP="007E22D7" w:rsidR="00AD32C0" w:rsidRPr="00FA701E">
      <w:pPr>
        <w:jc w:val="center"/>
        <w:rPr>
          <w:rFonts w:hAnsi="Times New Roman" w:ascii="Times New Roman"/>
          <w:sz w:val="24"/>
          <w:szCs w:val="24"/>
        </w:rPr>
      </w:pPr>
      <w:r w:rsidRPr="00FA701E">
        <w:rPr>
          <w:rFonts w:hAnsi="Times New Roman" w:ascii="Times New Roman"/>
          <w:sz w:val="24"/>
          <w:szCs w:val="24"/>
        </w:rPr>
        <w:t xml:space="preserve">U Splitu, </w:t>
      </w:r>
      <w:r w:rsidR="00B67AFB">
        <w:rPr>
          <w:rFonts w:hAnsi="Times New Roman" w:ascii="Times New Roman"/>
          <w:sz w:val="24"/>
          <w:szCs w:val="24"/>
        </w:rPr>
        <w:t>20</w:t>
      </w:r>
      <w:r w:rsidR="0079200B">
        <w:rPr>
          <w:rFonts w:hAnsi="Times New Roman" w:ascii="Times New Roman"/>
          <w:sz w:val="24"/>
          <w:szCs w:val="24"/>
        </w:rPr>
        <w:t>. srpnja</w:t>
      </w:r>
      <w:r w:rsidR="007E22D7" w:rsidRPr="00FA701E">
        <w:rPr>
          <w:rFonts w:hAnsi="Times New Roman" w:ascii="Times New Roman"/>
          <w:sz w:val="24"/>
          <w:szCs w:val="24"/>
        </w:rPr>
        <w:t xml:space="preserve"> 2018.</w:t>
      </w:r>
      <w:r w:rsidRPr="00FA701E">
        <w:rPr>
          <w:rFonts w:hAnsi="Times New Roman" w:ascii="Times New Roman"/>
          <w:sz w:val="24"/>
          <w:szCs w:val="24"/>
        </w:rPr>
        <w:t xml:space="preserve"> </w:t>
      </w:r>
    </w:p>
    <w:p w:rsidRDefault="00C45A7D" w:rsidP="007E22D7" w:rsidR="00C45A7D" w:rsidRPr="002179CA">
      <w:pPr>
        <w:jc w:val="center"/>
        <w:rPr>
          <w:rFonts w:hAnsi="Times New Roman" w:ascii="Times New Roman"/>
          <w:sz w:val="12"/>
          <w:szCs w:val="12"/>
        </w:rPr>
      </w:pPr>
    </w:p>
    <w:p w:rsidRDefault="002179CA" w:rsidP="002179CA" w:rsidR="002179CA">
      <w:pPr>
        <w:ind w:firstLine="708" w:left="7080"/>
        <w:rPr>
          <w:rFonts w:hAnsi="Times New Roman" w:ascii="Times New Roman"/>
          <w:sz w:val="24"/>
          <w:szCs w:val="24"/>
        </w:rPr>
      </w:pPr>
      <w:r w:rsidRPr="00521475">
        <w:rPr>
          <w:rFonts w:hAnsi="Times New Roman" w:ascii="Times New Roman"/>
          <w:sz w:val="24"/>
          <w:szCs w:val="24"/>
        </w:rPr>
        <w:t xml:space="preserve">S U D A C </w:t>
      </w:r>
    </w:p>
    <w:p w:rsidRDefault="002179CA" w:rsidP="00B235F9" w:rsidR="002179CA" w:rsidRPr="002179CA">
      <w:pPr>
        <w:ind w:firstLine="708" w:left="6372"/>
        <w:rPr>
          <w:rFonts w:hAnsi="Times New Roman" w:ascii="Times New Roman"/>
          <w:sz w:val="28"/>
          <w:szCs w:val="28"/>
        </w:rPr>
      </w:pPr>
    </w:p>
    <w:p w:rsidRDefault="002179CA" w:rsidP="002179CA" w:rsidR="002179CA">
      <w:pPr>
        <w:ind w:firstLine="708" w:left="7080"/>
        <w:rPr>
          <w:rFonts w:hAnsi="Times New Roman" w:ascii="Times New Roman"/>
          <w:sz w:val="24"/>
          <w:szCs w:val="24"/>
        </w:rPr>
      </w:pPr>
      <w:r w:rsidRPr="00B235F9">
        <w:rPr>
          <w:rFonts w:hAnsi="Times New Roman" w:ascii="Times New Roman"/>
          <w:sz w:val="24"/>
          <w:szCs w:val="24"/>
        </w:rPr>
        <w:t>Paško Bačić</w:t>
      </w:r>
    </w:p>
    <w:p w:rsidRDefault="001E4A82" w:rsidP="00AD32C0" w:rsidR="001E4A82">
      <w:pPr>
        <w:jc w:val="both"/>
        <w:rPr>
          <w:rFonts w:hAnsi="Times New Roman" w:ascii="Times New Roman"/>
          <w:sz w:val="24"/>
          <w:szCs w:val="24"/>
        </w:rPr>
      </w:pPr>
    </w:p>
    <w:p w:rsidRDefault="00005B9C" w:rsidP="00AD32C0" w:rsidR="00005B9C" w:rsidRPr="002179CA">
      <w:pPr>
        <w:jc w:val="both"/>
        <w:rPr>
          <w:rFonts w:hAnsi="Times New Roman" w:ascii="Times New Roman"/>
          <w:sz w:val="12"/>
          <w:szCs w:val="12"/>
        </w:rPr>
      </w:pPr>
    </w:p>
    <w:p w:rsidRDefault="002179CA" w:rsidP="00AD32C0" w:rsidR="002179CA" w:rsidRPr="002179CA">
      <w:pPr>
        <w:jc w:val="both"/>
        <w:rPr>
          <w:rFonts w:hAnsi="Times New Roman" w:ascii="Times New Roman"/>
          <w:sz w:val="12"/>
          <w:szCs w:val="12"/>
        </w:rPr>
      </w:pPr>
    </w:p>
    <w:p w:rsidRDefault="00AD32C0" w:rsidP="00AD32C0" w:rsidR="00AD32C0" w:rsidRPr="00FA701E">
      <w:pPr>
        <w:jc w:val="both"/>
        <w:rPr>
          <w:rFonts w:hAnsi="Times New Roman" w:ascii="Times New Roman"/>
          <w:sz w:val="24"/>
          <w:szCs w:val="24"/>
        </w:rPr>
      </w:pPr>
      <w:r w:rsidRPr="00FA701E">
        <w:rPr>
          <w:rFonts w:hAnsi="Times New Roman" w:ascii="Times New Roman"/>
          <w:sz w:val="24"/>
          <w:szCs w:val="24"/>
        </w:rPr>
        <w:t xml:space="preserve">POUKA O PRAVNOM LIJEKU: </w:t>
      </w:r>
    </w:p>
    <w:p w:rsidRDefault="00AD32C0" w:rsidP="00AD32C0" w:rsidR="00AD32C0" w:rsidRPr="00984D9D">
      <w:pPr>
        <w:jc w:val="both"/>
        <w:rPr>
          <w:rFonts w:hAnsi="Times New Roman" w:ascii="Times New Roman"/>
          <w:sz w:val="24"/>
          <w:szCs w:val="24"/>
        </w:rPr>
      </w:pPr>
      <w:r w:rsidRPr="00FA701E">
        <w:rPr>
          <w:rFonts w:hAnsi="Times New Roman" w:ascii="Times New Roman"/>
          <w:sz w:val="24"/>
          <w:szCs w:val="24"/>
        </w:rPr>
        <w:t xml:space="preserve">Protiv ovog </w:t>
      </w:r>
      <w:r w:rsidR="0079200B">
        <w:rPr>
          <w:rFonts w:hAnsi="Times New Roman" w:ascii="Times New Roman"/>
          <w:sz w:val="24"/>
          <w:szCs w:val="24"/>
        </w:rPr>
        <w:t>zaključka nije dopuštena žalba.</w:t>
      </w:r>
    </w:p>
    <w:p w:rsidRDefault="001B0F9C" w:rsidP="00AD32C0" w:rsidR="001B0F9C" w:rsidRPr="00984D9D">
      <w:pPr>
        <w:jc w:val="both"/>
        <w:rPr>
          <w:rFonts w:hAnsi="Times New Roman" w:ascii="Times New Roman"/>
          <w:sz w:val="24"/>
          <w:szCs w:val="24"/>
        </w:rPr>
      </w:pPr>
    </w:p>
    <w:p w:rsidRDefault="001B0F9C" w:rsidP="00AD32C0" w:rsidR="001B0F9C" w:rsidRPr="00984D9D">
      <w:pPr>
        <w:jc w:val="both"/>
        <w:rPr>
          <w:rFonts w:hAnsi="Times New Roman" w:ascii="Times New Roman"/>
          <w:sz w:val="24"/>
          <w:szCs w:val="24"/>
        </w:rPr>
      </w:pPr>
    </w:p>
    <w:p w:rsidRDefault="00AD32C0" w:rsidP="00AD32C0" w:rsidR="00AD32C0" w:rsidRPr="00984D9D">
      <w:pPr>
        <w:jc w:val="both"/>
        <w:rPr>
          <w:rFonts w:hAnsi="Times New Roman" w:ascii="Times New Roman"/>
          <w:sz w:val="24"/>
          <w:szCs w:val="24"/>
        </w:rPr>
      </w:pPr>
      <w:r w:rsidRPr="00984D9D">
        <w:rPr>
          <w:rFonts w:hAnsi="Times New Roman" w:ascii="Times New Roman"/>
          <w:sz w:val="24"/>
          <w:szCs w:val="24"/>
        </w:rPr>
        <w:lastRenderedPageBreak/>
        <w:t>DNA:</w:t>
      </w:r>
    </w:p>
    <w:p w:rsidRDefault="00030253" w:rsidP="00AD32C0" w:rsidR="00030253">
      <w:pPr>
        <w:numPr>
          <w:ilvl w:val="0"/>
          <w:numId w:val="6"/>
        </w:numPr>
        <w:jc w:val="both"/>
        <w:rPr>
          <w:rFonts w:hAnsi="Times New Roman" w:ascii="Times New Roman"/>
          <w:sz w:val="24"/>
          <w:szCs w:val="24"/>
        </w:rPr>
      </w:pPr>
      <w:r>
        <w:rPr>
          <w:rFonts w:hAnsi="Times New Roman" w:ascii="Times New Roman"/>
          <w:sz w:val="24"/>
          <w:szCs w:val="24"/>
        </w:rPr>
        <w:t>povjereniku Anti Mrkonjiću</w:t>
      </w:r>
      <w:r w:rsidR="0079200B">
        <w:rPr>
          <w:rFonts w:hAnsi="Times New Roman" w:ascii="Times New Roman"/>
          <w:sz w:val="24"/>
          <w:szCs w:val="24"/>
        </w:rPr>
        <w:t>, na znanje</w:t>
      </w:r>
    </w:p>
    <w:p w:rsidRDefault="00030253" w:rsidP="0079200B" w:rsidR="006F4850">
      <w:pPr>
        <w:numPr>
          <w:ilvl w:val="0"/>
          <w:numId w:val="6"/>
        </w:numPr>
        <w:jc w:val="both"/>
        <w:rPr>
          <w:rFonts w:hAnsi="Times New Roman" w:ascii="Times New Roman"/>
          <w:sz w:val="24"/>
          <w:szCs w:val="24"/>
        </w:rPr>
      </w:pPr>
      <w:r>
        <w:rPr>
          <w:rFonts w:hAnsi="Times New Roman" w:ascii="Times New Roman"/>
          <w:sz w:val="24"/>
          <w:szCs w:val="24"/>
        </w:rPr>
        <w:t>dužniku</w:t>
      </w:r>
      <w:r w:rsidR="0079200B">
        <w:rPr>
          <w:rFonts w:hAnsi="Times New Roman" w:ascii="Times New Roman"/>
          <w:sz w:val="24"/>
          <w:szCs w:val="24"/>
        </w:rPr>
        <w:t xml:space="preserve"> po punom. odvj.</w:t>
      </w:r>
      <w:r w:rsidR="0079200B" w:rsidRPr="0079200B">
        <w:t xml:space="preserve"> </w:t>
      </w:r>
      <w:r w:rsidR="0079200B" w:rsidRPr="0079200B">
        <w:rPr>
          <w:rFonts w:hAnsi="Times New Roman" w:ascii="Times New Roman"/>
          <w:sz w:val="24"/>
          <w:szCs w:val="24"/>
        </w:rPr>
        <w:t>Goran</w:t>
      </w:r>
      <w:r w:rsidR="0079200B">
        <w:rPr>
          <w:rFonts w:hAnsi="Times New Roman" w:ascii="Times New Roman"/>
          <w:sz w:val="24"/>
          <w:szCs w:val="24"/>
        </w:rPr>
        <w:t>u</w:t>
      </w:r>
      <w:r w:rsidR="0079200B" w:rsidRPr="0079200B">
        <w:rPr>
          <w:rFonts w:hAnsi="Times New Roman" w:ascii="Times New Roman"/>
          <w:sz w:val="24"/>
          <w:szCs w:val="24"/>
        </w:rPr>
        <w:t xml:space="preserve"> Jujnovi</w:t>
      </w:r>
      <w:r w:rsidR="0079200B" w:rsidRPr="0079200B">
        <w:rPr>
          <w:rFonts w:hAnsi="Times New Roman" w:ascii="Times New Roman" w:hint="eastAsia"/>
          <w:sz w:val="24"/>
          <w:szCs w:val="24"/>
        </w:rPr>
        <w:t>ć</w:t>
      </w:r>
      <w:r w:rsidR="0079200B">
        <w:rPr>
          <w:rFonts w:hAnsi="Times New Roman" w:ascii="Times New Roman"/>
          <w:sz w:val="24"/>
          <w:szCs w:val="24"/>
        </w:rPr>
        <w:t>u</w:t>
      </w:r>
      <w:r w:rsidR="0079200B" w:rsidRPr="0079200B">
        <w:rPr>
          <w:rFonts w:hAnsi="Times New Roman" w:ascii="Times New Roman"/>
          <w:sz w:val="24"/>
          <w:szCs w:val="24"/>
        </w:rPr>
        <w:t xml:space="preserve"> Lu</w:t>
      </w:r>
      <w:r w:rsidR="0079200B" w:rsidRPr="0079200B">
        <w:rPr>
          <w:rFonts w:hAnsi="Times New Roman" w:ascii="Times New Roman" w:hint="eastAsia"/>
          <w:sz w:val="24"/>
          <w:szCs w:val="24"/>
        </w:rPr>
        <w:t>č</w:t>
      </w:r>
      <w:r w:rsidR="0079200B" w:rsidRPr="0079200B">
        <w:rPr>
          <w:rFonts w:hAnsi="Times New Roman" w:ascii="Times New Roman"/>
          <w:sz w:val="24"/>
          <w:szCs w:val="24"/>
        </w:rPr>
        <w:t>i</w:t>
      </w:r>
      <w:r w:rsidR="0079200B" w:rsidRPr="0079200B">
        <w:rPr>
          <w:rFonts w:hAnsi="Times New Roman" w:ascii="Times New Roman" w:hint="eastAsia"/>
          <w:sz w:val="24"/>
          <w:szCs w:val="24"/>
        </w:rPr>
        <w:t>ć</w:t>
      </w:r>
      <w:r w:rsidR="0079200B">
        <w:rPr>
          <w:rFonts w:hAnsi="Times New Roman" w:ascii="Times New Roman"/>
          <w:sz w:val="24"/>
          <w:szCs w:val="24"/>
        </w:rPr>
        <w:t>u</w:t>
      </w:r>
      <w:r w:rsidR="0079200B" w:rsidRPr="0079200B">
        <w:rPr>
          <w:rFonts w:hAnsi="Times New Roman" w:ascii="Times New Roman"/>
          <w:sz w:val="24"/>
          <w:szCs w:val="24"/>
        </w:rPr>
        <w:t xml:space="preserve">, </w:t>
      </w:r>
      <w:r w:rsidR="0079200B">
        <w:rPr>
          <w:rFonts w:hAnsi="Times New Roman" w:ascii="Times New Roman"/>
          <w:sz w:val="24"/>
          <w:szCs w:val="24"/>
        </w:rPr>
        <w:t>iz OD</w:t>
      </w:r>
      <w:r w:rsidR="0079200B" w:rsidRPr="0079200B">
        <w:rPr>
          <w:rFonts w:hAnsi="Times New Roman" w:ascii="Times New Roman"/>
          <w:sz w:val="24"/>
          <w:szCs w:val="24"/>
        </w:rPr>
        <w:t xml:space="preserve"> Jujnovi</w:t>
      </w:r>
      <w:r w:rsidR="0079200B" w:rsidRPr="0079200B">
        <w:rPr>
          <w:rFonts w:hAnsi="Times New Roman" w:ascii="Times New Roman" w:hint="eastAsia"/>
          <w:sz w:val="24"/>
          <w:szCs w:val="24"/>
        </w:rPr>
        <w:t>ć</w:t>
      </w:r>
      <w:r w:rsidR="0079200B" w:rsidRPr="0079200B">
        <w:rPr>
          <w:rFonts w:hAnsi="Times New Roman" w:ascii="Times New Roman"/>
          <w:sz w:val="24"/>
          <w:szCs w:val="24"/>
        </w:rPr>
        <w:t>, Lu</w:t>
      </w:r>
      <w:r w:rsidR="0079200B" w:rsidRPr="0079200B">
        <w:rPr>
          <w:rFonts w:hAnsi="Times New Roman" w:ascii="Times New Roman" w:hint="eastAsia"/>
          <w:sz w:val="24"/>
          <w:szCs w:val="24"/>
        </w:rPr>
        <w:t>č</w:t>
      </w:r>
      <w:r w:rsidR="0079200B" w:rsidRPr="0079200B">
        <w:rPr>
          <w:rFonts w:hAnsi="Times New Roman" w:ascii="Times New Roman"/>
          <w:sz w:val="24"/>
          <w:szCs w:val="24"/>
        </w:rPr>
        <w:t>i</w:t>
      </w:r>
      <w:r w:rsidR="0079200B" w:rsidRPr="0079200B">
        <w:rPr>
          <w:rFonts w:hAnsi="Times New Roman" w:ascii="Times New Roman" w:hint="eastAsia"/>
          <w:sz w:val="24"/>
          <w:szCs w:val="24"/>
        </w:rPr>
        <w:t>ć</w:t>
      </w:r>
      <w:r w:rsidR="0079200B" w:rsidRPr="0079200B">
        <w:rPr>
          <w:rFonts w:hAnsi="Times New Roman" w:ascii="Times New Roman"/>
          <w:sz w:val="24"/>
          <w:szCs w:val="24"/>
        </w:rPr>
        <w:t>, Markovi</w:t>
      </w:r>
      <w:r w:rsidR="0079200B" w:rsidRPr="0079200B">
        <w:rPr>
          <w:rFonts w:hAnsi="Times New Roman" w:ascii="Times New Roman" w:hint="eastAsia"/>
          <w:sz w:val="24"/>
          <w:szCs w:val="24"/>
        </w:rPr>
        <w:t>ć</w:t>
      </w:r>
      <w:r w:rsidR="0079200B" w:rsidRPr="0079200B">
        <w:rPr>
          <w:rFonts w:hAnsi="Times New Roman" w:ascii="Times New Roman"/>
          <w:sz w:val="24"/>
          <w:szCs w:val="24"/>
        </w:rPr>
        <w:t xml:space="preserve"> j.t.d. Zagreb</w:t>
      </w:r>
    </w:p>
    <w:p w:rsidRDefault="00030253" w:rsidP="00AD32C0" w:rsidR="00030253" w:rsidRPr="00030253">
      <w:pPr>
        <w:numPr>
          <w:ilvl w:val="0"/>
          <w:numId w:val="6"/>
        </w:numPr>
        <w:jc w:val="both"/>
        <w:rPr>
          <w:rFonts w:hAnsi="Times New Roman" w:ascii="Times New Roman"/>
          <w:sz w:val="24"/>
          <w:szCs w:val="24"/>
        </w:rPr>
      </w:pPr>
      <w:r>
        <w:rPr>
          <w:rFonts w:hAnsi="Times New Roman" w:ascii="Times New Roman"/>
          <w:sz w:val="24"/>
          <w:szCs w:val="24"/>
        </w:rPr>
        <w:t>e-Oglasna ploča suda</w:t>
      </w:r>
    </w:p>
    <w:p w:rsidRDefault="00AD32C0" w:rsidP="00AD32C0" w:rsidR="00AD32C0" w:rsidRPr="00FA701E">
      <w:pPr>
        <w:numPr>
          <w:ilvl w:val="0"/>
          <w:numId w:val="6"/>
        </w:numPr>
        <w:jc w:val="both"/>
        <w:rPr>
          <w:rFonts w:hAnsi="Times New Roman" w:ascii="Times New Roman"/>
          <w:sz w:val="24"/>
          <w:szCs w:val="24"/>
        </w:rPr>
      </w:pPr>
      <w:r w:rsidRPr="00FA701E">
        <w:rPr>
          <w:rFonts w:hAnsi="Times New Roman" w:ascii="Times New Roman"/>
          <w:sz w:val="24"/>
          <w:szCs w:val="24"/>
        </w:rPr>
        <w:t>u spis</w:t>
      </w:r>
    </w:p>
    <w:p w:rsidRDefault="008010B9" w:rsidP="00AD32C0" w:rsidR="008010B9" w:rsidRPr="00FA701E">
      <w:pPr>
        <w:jc w:val="both"/>
        <w:rPr>
          <w:rFonts w:hAnsi="Times New Roman" w:ascii="Times New Roman"/>
          <w:sz w:val="24"/>
          <w:szCs w:val="24"/>
        </w:rPr>
      </w:pPr>
    </w:p>
    <w:p w:rsidRDefault="00206A9A" w:rsidP="00AD32C0" w:rsidR="00206A9A" w:rsidRPr="00FA701E">
      <w:pPr>
        <w:jc w:val="both"/>
        <w:rPr>
          <w:rFonts w:hAnsi="Times New Roman" w:ascii="Times New Roman"/>
          <w:sz w:val="24"/>
          <w:szCs w:val="24"/>
        </w:rPr>
      </w:pPr>
    </w:p>
    <w:sectPr w:rsidSect="00005B9C" w:rsidR="00206A9A" w:rsidRPr="00FA701E">
      <w:headerReference w:type="even" r:id="rId11"/>
      <w:headerReference w:type="default" r:id="rId12"/>
      <w:pgSz w:h="16838" w:w="11906"/>
      <w:pgMar w:gutter="0" w:footer="708" w:header="708" w:left="1417" w:bottom="113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27F8" w:rsidP="009E7EC2" w:rsidR="00E427F8">
      <w:r>
        <w:separator/>
      </w:r>
    </w:p>
  </w:endnote>
  <w:endnote w:id="0" w:type="continuationSeparator">
    <w:p w:rsidRDefault="00E427F8" w:rsidP="009E7EC2" w:rsidR="00E427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27F8" w:rsidP="009E7EC2" w:rsidR="00E427F8">
      <w:r>
        <w:separator/>
      </w:r>
    </w:p>
  </w:footnote>
  <w:footnote w:id="0" w:type="continuationSeparator">
    <w:p w:rsidRDefault="00E427F8" w:rsidP="009E7EC2" w:rsidR="00E427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7F8" w:rsidP="003A697B" w:rsidR="00E427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27F8" w:rsidR="00E427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7F8" w:rsidP="003A697B" w:rsidR="00E427F8"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C77ABC">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E427F8" w:rsidP="00587181" w:rsidR="00E427F8">
    <w:pPr>
      <w:pStyle w:val="Zaglavlje"/>
      <w:jc w:val="right"/>
      <w:rPr>
        <w:rFonts w:hAnsi="Times New Roman" w:ascii="Times New Roman"/>
        <w:sz w:val="24"/>
        <w:szCs w:val="24"/>
      </w:rPr>
    </w:pPr>
    <w:r>
      <w:rPr>
        <w:rFonts w:hAnsi="Times New Roman" w:ascii="Times New Roman"/>
        <w:sz w:val="24"/>
        <w:szCs w:val="24"/>
      </w:rPr>
      <w:t xml:space="preserve">      12. St-92/2018</w:t>
    </w:r>
  </w:p>
  <w:p w:rsidRDefault="00E427F8" w:rsidP="00587181" w:rsidR="00E427F8" w:rsidRPr="004130BF">
    <w:pPr>
      <w:pStyle w:val="Zaglavlje"/>
      <w:jc w:val="right"/>
      <w:rPr>
        <w:rFonts w:hAnsi="Times New Roman" w:ascii="Times New Roman"/>
      </w:rPr>
    </w:pPr>
  </w:p>
  <w:p w:rsidRDefault="00E427F8" w:rsidP="004130BF" w:rsidR="00E427F8" w:rsidRPr="004130BF">
    <w:pPr>
      <w:pStyle w:val="Zaglavlje"/>
      <w:jc w:val="right"/>
      <w:rPr>
        <w:rFonts w:hAnsi="Times New Roman" w:ascii="Times New Roman"/>
        <w:sz w:val="24"/>
        <w:szCs w:val="24"/>
      </w:rPr>
    </w:pPr>
    <w:r w:rsidRPr="009E7EC2">
      <w:rPr>
        <w:rFonts w:hAnsi="Times New Roman" w:ascii="Times New Roman"/>
        <w:sz w:val="24"/>
        <w:szCs w:val="24"/>
      </w:rPr>
      <w:t xml:space="preserve">      </w:t>
    </w:r>
    <w:r>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54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01A8"/>
    <w:rsid w:val="0000243A"/>
    <w:rsid w:val="0000299D"/>
    <w:rsid w:val="000042B1"/>
    <w:rsid w:val="00005184"/>
    <w:rsid w:val="0000518A"/>
    <w:rsid w:val="00005B9C"/>
    <w:rsid w:val="00007007"/>
    <w:rsid w:val="00025438"/>
    <w:rsid w:val="000256BD"/>
    <w:rsid w:val="000262BA"/>
    <w:rsid w:val="0002784A"/>
    <w:rsid w:val="00030253"/>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72AE8"/>
    <w:rsid w:val="000821ED"/>
    <w:rsid w:val="00083548"/>
    <w:rsid w:val="0008674F"/>
    <w:rsid w:val="00086FCE"/>
    <w:rsid w:val="0009549A"/>
    <w:rsid w:val="000967E4"/>
    <w:rsid w:val="00097B89"/>
    <w:rsid w:val="000A1F0D"/>
    <w:rsid w:val="000B19B8"/>
    <w:rsid w:val="000B240F"/>
    <w:rsid w:val="000C25C3"/>
    <w:rsid w:val="000C2C3C"/>
    <w:rsid w:val="000C4976"/>
    <w:rsid w:val="000D108A"/>
    <w:rsid w:val="000D6440"/>
    <w:rsid w:val="000D769F"/>
    <w:rsid w:val="000E0664"/>
    <w:rsid w:val="000E514C"/>
    <w:rsid w:val="000F3782"/>
    <w:rsid w:val="00100413"/>
    <w:rsid w:val="0010074C"/>
    <w:rsid w:val="00106949"/>
    <w:rsid w:val="0010736B"/>
    <w:rsid w:val="001101A0"/>
    <w:rsid w:val="0011207C"/>
    <w:rsid w:val="0011505F"/>
    <w:rsid w:val="00115DF3"/>
    <w:rsid w:val="00120D4D"/>
    <w:rsid w:val="00121292"/>
    <w:rsid w:val="001240AB"/>
    <w:rsid w:val="00130268"/>
    <w:rsid w:val="00131637"/>
    <w:rsid w:val="00131752"/>
    <w:rsid w:val="001324F3"/>
    <w:rsid w:val="00135922"/>
    <w:rsid w:val="0014032E"/>
    <w:rsid w:val="00147181"/>
    <w:rsid w:val="00147C84"/>
    <w:rsid w:val="001549A1"/>
    <w:rsid w:val="00155F3E"/>
    <w:rsid w:val="00160DF6"/>
    <w:rsid w:val="00165DFA"/>
    <w:rsid w:val="001713C2"/>
    <w:rsid w:val="00171D4A"/>
    <w:rsid w:val="0017422F"/>
    <w:rsid w:val="001758D4"/>
    <w:rsid w:val="001762B3"/>
    <w:rsid w:val="00176CA4"/>
    <w:rsid w:val="0017748D"/>
    <w:rsid w:val="00180EEE"/>
    <w:rsid w:val="00181AF2"/>
    <w:rsid w:val="0018564B"/>
    <w:rsid w:val="00187057"/>
    <w:rsid w:val="001939F8"/>
    <w:rsid w:val="001A2551"/>
    <w:rsid w:val="001A2A4E"/>
    <w:rsid w:val="001A4FD4"/>
    <w:rsid w:val="001B0F9C"/>
    <w:rsid w:val="001B120F"/>
    <w:rsid w:val="001B38E6"/>
    <w:rsid w:val="001B7794"/>
    <w:rsid w:val="001C057B"/>
    <w:rsid w:val="001C06C5"/>
    <w:rsid w:val="001C17FB"/>
    <w:rsid w:val="001C20AC"/>
    <w:rsid w:val="001C5FA1"/>
    <w:rsid w:val="001D0D52"/>
    <w:rsid w:val="001D19B5"/>
    <w:rsid w:val="001D2808"/>
    <w:rsid w:val="001D4134"/>
    <w:rsid w:val="001D4887"/>
    <w:rsid w:val="001D5C4A"/>
    <w:rsid w:val="001D6B42"/>
    <w:rsid w:val="001E1520"/>
    <w:rsid w:val="001E4437"/>
    <w:rsid w:val="001E4A82"/>
    <w:rsid w:val="001E5EA3"/>
    <w:rsid w:val="001F5654"/>
    <w:rsid w:val="00200E29"/>
    <w:rsid w:val="00206A9A"/>
    <w:rsid w:val="00211A93"/>
    <w:rsid w:val="0021467A"/>
    <w:rsid w:val="002179CA"/>
    <w:rsid w:val="00217DD3"/>
    <w:rsid w:val="00221E7A"/>
    <w:rsid w:val="00224E7D"/>
    <w:rsid w:val="00224EBF"/>
    <w:rsid w:val="00225862"/>
    <w:rsid w:val="002270A6"/>
    <w:rsid w:val="002312BA"/>
    <w:rsid w:val="00232EBD"/>
    <w:rsid w:val="00234531"/>
    <w:rsid w:val="002349E0"/>
    <w:rsid w:val="00235AE7"/>
    <w:rsid w:val="00237A3C"/>
    <w:rsid w:val="002412CF"/>
    <w:rsid w:val="00244540"/>
    <w:rsid w:val="00247B33"/>
    <w:rsid w:val="002522DE"/>
    <w:rsid w:val="00252BC3"/>
    <w:rsid w:val="0025619D"/>
    <w:rsid w:val="002625EE"/>
    <w:rsid w:val="002626F2"/>
    <w:rsid w:val="002637DA"/>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B5D81"/>
    <w:rsid w:val="002C11EE"/>
    <w:rsid w:val="002C43F9"/>
    <w:rsid w:val="002D212A"/>
    <w:rsid w:val="002D73FF"/>
    <w:rsid w:val="002D770E"/>
    <w:rsid w:val="002E0A85"/>
    <w:rsid w:val="002E2CD9"/>
    <w:rsid w:val="002F2F29"/>
    <w:rsid w:val="002F4D40"/>
    <w:rsid w:val="002F6EB8"/>
    <w:rsid w:val="00301526"/>
    <w:rsid w:val="00305729"/>
    <w:rsid w:val="00305FC1"/>
    <w:rsid w:val="00306A8D"/>
    <w:rsid w:val="0031033B"/>
    <w:rsid w:val="00310A6E"/>
    <w:rsid w:val="003124FF"/>
    <w:rsid w:val="00323E42"/>
    <w:rsid w:val="0032593A"/>
    <w:rsid w:val="003278E4"/>
    <w:rsid w:val="003311B2"/>
    <w:rsid w:val="00333289"/>
    <w:rsid w:val="00335A7D"/>
    <w:rsid w:val="00341F75"/>
    <w:rsid w:val="00343E39"/>
    <w:rsid w:val="003463BE"/>
    <w:rsid w:val="0035412E"/>
    <w:rsid w:val="0035414D"/>
    <w:rsid w:val="003620D0"/>
    <w:rsid w:val="00367DD5"/>
    <w:rsid w:val="00370E1F"/>
    <w:rsid w:val="0037103F"/>
    <w:rsid w:val="00372C9B"/>
    <w:rsid w:val="00373D86"/>
    <w:rsid w:val="00375F03"/>
    <w:rsid w:val="003769C4"/>
    <w:rsid w:val="0038230F"/>
    <w:rsid w:val="00386D85"/>
    <w:rsid w:val="00391BFB"/>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26B3A"/>
    <w:rsid w:val="0043068B"/>
    <w:rsid w:val="00432D7B"/>
    <w:rsid w:val="00432E99"/>
    <w:rsid w:val="00433E3A"/>
    <w:rsid w:val="0044350E"/>
    <w:rsid w:val="00443B8A"/>
    <w:rsid w:val="004532F9"/>
    <w:rsid w:val="00454838"/>
    <w:rsid w:val="004602EF"/>
    <w:rsid w:val="00465145"/>
    <w:rsid w:val="00471337"/>
    <w:rsid w:val="0047197B"/>
    <w:rsid w:val="00471C57"/>
    <w:rsid w:val="004769B8"/>
    <w:rsid w:val="0049251F"/>
    <w:rsid w:val="00494CFC"/>
    <w:rsid w:val="00496006"/>
    <w:rsid w:val="004A0D31"/>
    <w:rsid w:val="004A123B"/>
    <w:rsid w:val="004B0181"/>
    <w:rsid w:val="004B3EE3"/>
    <w:rsid w:val="004C2345"/>
    <w:rsid w:val="004C5497"/>
    <w:rsid w:val="004D2950"/>
    <w:rsid w:val="004D4221"/>
    <w:rsid w:val="004D4836"/>
    <w:rsid w:val="004D6040"/>
    <w:rsid w:val="004E4E0D"/>
    <w:rsid w:val="004F4D67"/>
    <w:rsid w:val="00504CF1"/>
    <w:rsid w:val="00510A67"/>
    <w:rsid w:val="00517131"/>
    <w:rsid w:val="0052236B"/>
    <w:rsid w:val="005261F6"/>
    <w:rsid w:val="005270B7"/>
    <w:rsid w:val="00532AAD"/>
    <w:rsid w:val="00536CAD"/>
    <w:rsid w:val="00544596"/>
    <w:rsid w:val="005510FD"/>
    <w:rsid w:val="005511FF"/>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5F5D59"/>
    <w:rsid w:val="00602B6A"/>
    <w:rsid w:val="0060374D"/>
    <w:rsid w:val="00604B0E"/>
    <w:rsid w:val="00612ED7"/>
    <w:rsid w:val="00613736"/>
    <w:rsid w:val="00616832"/>
    <w:rsid w:val="00617625"/>
    <w:rsid w:val="006302EE"/>
    <w:rsid w:val="00631C34"/>
    <w:rsid w:val="006320E9"/>
    <w:rsid w:val="0063281F"/>
    <w:rsid w:val="006360CA"/>
    <w:rsid w:val="00645792"/>
    <w:rsid w:val="00650ED8"/>
    <w:rsid w:val="006646A9"/>
    <w:rsid w:val="006661EE"/>
    <w:rsid w:val="00667595"/>
    <w:rsid w:val="00667C9C"/>
    <w:rsid w:val="0067151D"/>
    <w:rsid w:val="00674F5B"/>
    <w:rsid w:val="006848F3"/>
    <w:rsid w:val="006854CD"/>
    <w:rsid w:val="00693179"/>
    <w:rsid w:val="006938D6"/>
    <w:rsid w:val="00696C1C"/>
    <w:rsid w:val="006A01D4"/>
    <w:rsid w:val="006A05AE"/>
    <w:rsid w:val="006A3FF8"/>
    <w:rsid w:val="006A6704"/>
    <w:rsid w:val="006B23E2"/>
    <w:rsid w:val="006C2A7C"/>
    <w:rsid w:val="006C551A"/>
    <w:rsid w:val="006D7427"/>
    <w:rsid w:val="006E33DF"/>
    <w:rsid w:val="006E49D7"/>
    <w:rsid w:val="006E4A27"/>
    <w:rsid w:val="006E4DEE"/>
    <w:rsid w:val="006E52CC"/>
    <w:rsid w:val="006F364D"/>
    <w:rsid w:val="006F4850"/>
    <w:rsid w:val="00707648"/>
    <w:rsid w:val="00707E6F"/>
    <w:rsid w:val="00712375"/>
    <w:rsid w:val="00717319"/>
    <w:rsid w:val="007248B8"/>
    <w:rsid w:val="00725728"/>
    <w:rsid w:val="007310EB"/>
    <w:rsid w:val="00733AC4"/>
    <w:rsid w:val="0074074C"/>
    <w:rsid w:val="00743D17"/>
    <w:rsid w:val="00746B21"/>
    <w:rsid w:val="00750BD3"/>
    <w:rsid w:val="007528C1"/>
    <w:rsid w:val="007608A6"/>
    <w:rsid w:val="0076166F"/>
    <w:rsid w:val="00763F8C"/>
    <w:rsid w:val="00767F78"/>
    <w:rsid w:val="00772043"/>
    <w:rsid w:val="007725FF"/>
    <w:rsid w:val="0077638B"/>
    <w:rsid w:val="00782512"/>
    <w:rsid w:val="007830EE"/>
    <w:rsid w:val="00791467"/>
    <w:rsid w:val="0079200B"/>
    <w:rsid w:val="007929AA"/>
    <w:rsid w:val="00794628"/>
    <w:rsid w:val="007A3F5F"/>
    <w:rsid w:val="007A44C2"/>
    <w:rsid w:val="007A6BC4"/>
    <w:rsid w:val="007B08C0"/>
    <w:rsid w:val="007B322F"/>
    <w:rsid w:val="007B5064"/>
    <w:rsid w:val="007C1E37"/>
    <w:rsid w:val="007C2D1D"/>
    <w:rsid w:val="007C3FC5"/>
    <w:rsid w:val="007C485C"/>
    <w:rsid w:val="007C5E93"/>
    <w:rsid w:val="007C69E2"/>
    <w:rsid w:val="007D1AC9"/>
    <w:rsid w:val="007D2277"/>
    <w:rsid w:val="007D5A41"/>
    <w:rsid w:val="007E0F7A"/>
    <w:rsid w:val="007E115C"/>
    <w:rsid w:val="007E22D7"/>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334C"/>
    <w:rsid w:val="00847054"/>
    <w:rsid w:val="00850737"/>
    <w:rsid w:val="00853C03"/>
    <w:rsid w:val="00855B5E"/>
    <w:rsid w:val="008639E5"/>
    <w:rsid w:val="0086429D"/>
    <w:rsid w:val="00864375"/>
    <w:rsid w:val="00866606"/>
    <w:rsid w:val="00867498"/>
    <w:rsid w:val="00867847"/>
    <w:rsid w:val="00880078"/>
    <w:rsid w:val="008839AA"/>
    <w:rsid w:val="00891B86"/>
    <w:rsid w:val="0089240F"/>
    <w:rsid w:val="0089511D"/>
    <w:rsid w:val="008A0A18"/>
    <w:rsid w:val="008A0D18"/>
    <w:rsid w:val="008A5A5D"/>
    <w:rsid w:val="008A5C66"/>
    <w:rsid w:val="008A625D"/>
    <w:rsid w:val="008A6857"/>
    <w:rsid w:val="008A73E8"/>
    <w:rsid w:val="008B0A55"/>
    <w:rsid w:val="008B5ED1"/>
    <w:rsid w:val="008B63AF"/>
    <w:rsid w:val="008B678E"/>
    <w:rsid w:val="008C005E"/>
    <w:rsid w:val="008C4A42"/>
    <w:rsid w:val="008C6AAE"/>
    <w:rsid w:val="008C7DFE"/>
    <w:rsid w:val="008D2F9A"/>
    <w:rsid w:val="008D4878"/>
    <w:rsid w:val="008E15FF"/>
    <w:rsid w:val="008E1FF0"/>
    <w:rsid w:val="008E6106"/>
    <w:rsid w:val="008E700A"/>
    <w:rsid w:val="008F2B21"/>
    <w:rsid w:val="008F669C"/>
    <w:rsid w:val="008F69A3"/>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8C7"/>
    <w:rsid w:val="00977902"/>
    <w:rsid w:val="00984BFA"/>
    <w:rsid w:val="00984D9D"/>
    <w:rsid w:val="009879E4"/>
    <w:rsid w:val="00990BC9"/>
    <w:rsid w:val="00991CFD"/>
    <w:rsid w:val="0099334B"/>
    <w:rsid w:val="00997D28"/>
    <w:rsid w:val="009A0846"/>
    <w:rsid w:val="009A0E43"/>
    <w:rsid w:val="009A54EF"/>
    <w:rsid w:val="009A6C15"/>
    <w:rsid w:val="009B0511"/>
    <w:rsid w:val="009B3CB3"/>
    <w:rsid w:val="009B621E"/>
    <w:rsid w:val="009B66A5"/>
    <w:rsid w:val="009C3CFB"/>
    <w:rsid w:val="009C3FD7"/>
    <w:rsid w:val="009C626B"/>
    <w:rsid w:val="009C695A"/>
    <w:rsid w:val="009D5129"/>
    <w:rsid w:val="009E3CC2"/>
    <w:rsid w:val="009E4E1A"/>
    <w:rsid w:val="009E7EC2"/>
    <w:rsid w:val="009F3195"/>
    <w:rsid w:val="00A02D87"/>
    <w:rsid w:val="00A1520C"/>
    <w:rsid w:val="00A25512"/>
    <w:rsid w:val="00A27DCD"/>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46F9"/>
    <w:rsid w:val="00A953C2"/>
    <w:rsid w:val="00AA5D95"/>
    <w:rsid w:val="00AB5E7C"/>
    <w:rsid w:val="00AC205A"/>
    <w:rsid w:val="00AC2286"/>
    <w:rsid w:val="00AC2531"/>
    <w:rsid w:val="00AC2E37"/>
    <w:rsid w:val="00AC4208"/>
    <w:rsid w:val="00AC6295"/>
    <w:rsid w:val="00AC7D48"/>
    <w:rsid w:val="00AD32C0"/>
    <w:rsid w:val="00AD3612"/>
    <w:rsid w:val="00AD38C6"/>
    <w:rsid w:val="00AD560E"/>
    <w:rsid w:val="00AD6B13"/>
    <w:rsid w:val="00AE3D57"/>
    <w:rsid w:val="00AF2A6E"/>
    <w:rsid w:val="00AF7117"/>
    <w:rsid w:val="00AF7B7A"/>
    <w:rsid w:val="00B021D7"/>
    <w:rsid w:val="00B0709D"/>
    <w:rsid w:val="00B106D0"/>
    <w:rsid w:val="00B13369"/>
    <w:rsid w:val="00B134DA"/>
    <w:rsid w:val="00B23DBA"/>
    <w:rsid w:val="00B3040C"/>
    <w:rsid w:val="00B363C6"/>
    <w:rsid w:val="00B42345"/>
    <w:rsid w:val="00B47237"/>
    <w:rsid w:val="00B50442"/>
    <w:rsid w:val="00B52B7C"/>
    <w:rsid w:val="00B67AFB"/>
    <w:rsid w:val="00B739A5"/>
    <w:rsid w:val="00B76361"/>
    <w:rsid w:val="00B81AC0"/>
    <w:rsid w:val="00B87429"/>
    <w:rsid w:val="00B91C99"/>
    <w:rsid w:val="00B924D5"/>
    <w:rsid w:val="00B9422E"/>
    <w:rsid w:val="00B95675"/>
    <w:rsid w:val="00BA718E"/>
    <w:rsid w:val="00BB0D0B"/>
    <w:rsid w:val="00BB13D2"/>
    <w:rsid w:val="00BB23D7"/>
    <w:rsid w:val="00BB5D68"/>
    <w:rsid w:val="00BB6780"/>
    <w:rsid w:val="00BD3720"/>
    <w:rsid w:val="00BD69A9"/>
    <w:rsid w:val="00BD7656"/>
    <w:rsid w:val="00BE38E4"/>
    <w:rsid w:val="00BE6F3F"/>
    <w:rsid w:val="00BE73AD"/>
    <w:rsid w:val="00C00CA1"/>
    <w:rsid w:val="00C06107"/>
    <w:rsid w:val="00C10112"/>
    <w:rsid w:val="00C10D67"/>
    <w:rsid w:val="00C10E50"/>
    <w:rsid w:val="00C12481"/>
    <w:rsid w:val="00C21202"/>
    <w:rsid w:val="00C273AC"/>
    <w:rsid w:val="00C3132F"/>
    <w:rsid w:val="00C32DE7"/>
    <w:rsid w:val="00C377D7"/>
    <w:rsid w:val="00C40F70"/>
    <w:rsid w:val="00C45A7D"/>
    <w:rsid w:val="00C51EAE"/>
    <w:rsid w:val="00C55D33"/>
    <w:rsid w:val="00C563CD"/>
    <w:rsid w:val="00C57333"/>
    <w:rsid w:val="00C5799D"/>
    <w:rsid w:val="00C57B5F"/>
    <w:rsid w:val="00C63178"/>
    <w:rsid w:val="00C64D42"/>
    <w:rsid w:val="00C71771"/>
    <w:rsid w:val="00C73722"/>
    <w:rsid w:val="00C766D6"/>
    <w:rsid w:val="00C769D0"/>
    <w:rsid w:val="00C77ABC"/>
    <w:rsid w:val="00C81434"/>
    <w:rsid w:val="00C86CC2"/>
    <w:rsid w:val="00C87353"/>
    <w:rsid w:val="00C915D0"/>
    <w:rsid w:val="00C927F5"/>
    <w:rsid w:val="00CA68BA"/>
    <w:rsid w:val="00CB120C"/>
    <w:rsid w:val="00CB65A4"/>
    <w:rsid w:val="00CB6E20"/>
    <w:rsid w:val="00CC04D2"/>
    <w:rsid w:val="00CD44D2"/>
    <w:rsid w:val="00CD6994"/>
    <w:rsid w:val="00CE1B37"/>
    <w:rsid w:val="00CE4D6A"/>
    <w:rsid w:val="00CE58EF"/>
    <w:rsid w:val="00CF0C94"/>
    <w:rsid w:val="00CF327F"/>
    <w:rsid w:val="00CF5288"/>
    <w:rsid w:val="00CF7461"/>
    <w:rsid w:val="00D04C60"/>
    <w:rsid w:val="00D10170"/>
    <w:rsid w:val="00D10966"/>
    <w:rsid w:val="00D12317"/>
    <w:rsid w:val="00D12AAD"/>
    <w:rsid w:val="00D16D89"/>
    <w:rsid w:val="00D24C55"/>
    <w:rsid w:val="00D335A7"/>
    <w:rsid w:val="00D34BDC"/>
    <w:rsid w:val="00D35DC0"/>
    <w:rsid w:val="00D543D7"/>
    <w:rsid w:val="00D55E6E"/>
    <w:rsid w:val="00D63010"/>
    <w:rsid w:val="00D653D7"/>
    <w:rsid w:val="00D67460"/>
    <w:rsid w:val="00D70D99"/>
    <w:rsid w:val="00D72E08"/>
    <w:rsid w:val="00D72FBB"/>
    <w:rsid w:val="00D74F77"/>
    <w:rsid w:val="00D828AF"/>
    <w:rsid w:val="00D84069"/>
    <w:rsid w:val="00D86EA3"/>
    <w:rsid w:val="00D904A8"/>
    <w:rsid w:val="00D93DD5"/>
    <w:rsid w:val="00D949EA"/>
    <w:rsid w:val="00DA0FEE"/>
    <w:rsid w:val="00DB0940"/>
    <w:rsid w:val="00DB44DE"/>
    <w:rsid w:val="00DB4544"/>
    <w:rsid w:val="00DB5383"/>
    <w:rsid w:val="00DB57DB"/>
    <w:rsid w:val="00DB72D1"/>
    <w:rsid w:val="00DC001E"/>
    <w:rsid w:val="00DC40EF"/>
    <w:rsid w:val="00DC7853"/>
    <w:rsid w:val="00DD6F37"/>
    <w:rsid w:val="00DE51CA"/>
    <w:rsid w:val="00DF1A1E"/>
    <w:rsid w:val="00DF2001"/>
    <w:rsid w:val="00DF32AE"/>
    <w:rsid w:val="00DF7A0C"/>
    <w:rsid w:val="00E01446"/>
    <w:rsid w:val="00E03602"/>
    <w:rsid w:val="00E03EFC"/>
    <w:rsid w:val="00E05279"/>
    <w:rsid w:val="00E054FD"/>
    <w:rsid w:val="00E05736"/>
    <w:rsid w:val="00E075F2"/>
    <w:rsid w:val="00E10F7C"/>
    <w:rsid w:val="00E137E6"/>
    <w:rsid w:val="00E13859"/>
    <w:rsid w:val="00E150F1"/>
    <w:rsid w:val="00E16F17"/>
    <w:rsid w:val="00E2363B"/>
    <w:rsid w:val="00E319B9"/>
    <w:rsid w:val="00E32AEB"/>
    <w:rsid w:val="00E427F8"/>
    <w:rsid w:val="00E43F3C"/>
    <w:rsid w:val="00E44FBA"/>
    <w:rsid w:val="00E50B3C"/>
    <w:rsid w:val="00E5187B"/>
    <w:rsid w:val="00E51AE1"/>
    <w:rsid w:val="00E56DD9"/>
    <w:rsid w:val="00E60F5B"/>
    <w:rsid w:val="00E61EC7"/>
    <w:rsid w:val="00E668F5"/>
    <w:rsid w:val="00E735D6"/>
    <w:rsid w:val="00E740AA"/>
    <w:rsid w:val="00E80C87"/>
    <w:rsid w:val="00E8433A"/>
    <w:rsid w:val="00E8675B"/>
    <w:rsid w:val="00E8712A"/>
    <w:rsid w:val="00E931E3"/>
    <w:rsid w:val="00E945FD"/>
    <w:rsid w:val="00EB167D"/>
    <w:rsid w:val="00EB799C"/>
    <w:rsid w:val="00EC16CA"/>
    <w:rsid w:val="00EC3F58"/>
    <w:rsid w:val="00EC4018"/>
    <w:rsid w:val="00EC6D36"/>
    <w:rsid w:val="00EC7260"/>
    <w:rsid w:val="00EC79A8"/>
    <w:rsid w:val="00ED234A"/>
    <w:rsid w:val="00ED720E"/>
    <w:rsid w:val="00EE3368"/>
    <w:rsid w:val="00EE73A3"/>
    <w:rsid w:val="00EF095C"/>
    <w:rsid w:val="00EF121B"/>
    <w:rsid w:val="00EF2DCE"/>
    <w:rsid w:val="00EF6BAB"/>
    <w:rsid w:val="00F01D6C"/>
    <w:rsid w:val="00F02AC0"/>
    <w:rsid w:val="00F11CFD"/>
    <w:rsid w:val="00F13D59"/>
    <w:rsid w:val="00F1742E"/>
    <w:rsid w:val="00F179AC"/>
    <w:rsid w:val="00F2218D"/>
    <w:rsid w:val="00F22833"/>
    <w:rsid w:val="00F30552"/>
    <w:rsid w:val="00F408A9"/>
    <w:rsid w:val="00F4104E"/>
    <w:rsid w:val="00F45FF6"/>
    <w:rsid w:val="00F46607"/>
    <w:rsid w:val="00F50D25"/>
    <w:rsid w:val="00F51895"/>
    <w:rsid w:val="00F53A52"/>
    <w:rsid w:val="00F56D3C"/>
    <w:rsid w:val="00F61356"/>
    <w:rsid w:val="00F613A5"/>
    <w:rsid w:val="00F621E6"/>
    <w:rsid w:val="00F6642E"/>
    <w:rsid w:val="00F6714D"/>
    <w:rsid w:val="00F703F3"/>
    <w:rsid w:val="00F7244A"/>
    <w:rsid w:val="00F72DA3"/>
    <w:rsid w:val="00F77E8B"/>
    <w:rsid w:val="00F82267"/>
    <w:rsid w:val="00F834CB"/>
    <w:rsid w:val="00F84847"/>
    <w:rsid w:val="00F93E19"/>
    <w:rsid w:val="00FA0615"/>
    <w:rsid w:val="00FA2377"/>
    <w:rsid w:val="00FA3841"/>
    <w:rsid w:val="00FA4218"/>
    <w:rsid w:val="00FA6993"/>
    <w:rsid w:val="00FA6AE9"/>
    <w:rsid w:val="00FA701E"/>
    <w:rsid w:val="00FB2795"/>
    <w:rsid w:val="00FB4E2B"/>
    <w:rsid w:val="00FC2A92"/>
    <w:rsid w:val="00FC6953"/>
    <w:rsid w:val="00FC7560"/>
    <w:rsid w:val="00FD2942"/>
    <w:rsid w:val="00FD54CF"/>
    <w:rsid w:val="00FD5764"/>
    <w:rsid w:val="00FD6C7B"/>
    <w:rsid w:val="00FE0514"/>
    <w:rsid w:val="00FE462C"/>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54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C77ABC"/>
    <w:rPr>
      <w:color w:val="808080"/>
      <w:bdr w:space="0" w:sz="0" w:color="auto" w:val="none"/>
      <w:shd w:fill="auto" w:color="auto" w:val="clear"/>
    </w:rPr>
  </w:style>
  <w:style w:customStyle="true" w:styleId="eSPISCCParagraphDefaultFont" w:type="character">
    <w:name w:val="eSPIS_CC_Paragraph Default Font"/>
    <w:basedOn w:val="Zadanifontodlomka"/>
    <w:rsid w:val="00C77ABC"/>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77ABC"/>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77ABC"/>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7ABC"/>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C77ABC"/>
    <w:rPr>
      <w:color w:val="808080"/>
      <w:bdr w:color="auto" w:space="0" w:sz="0" w:val="none"/>
      <w:shd w:color="auto" w:fill="auto" w:val="clear"/>
    </w:rPr>
  </w:style>
  <w:style w:customStyle="1" w:styleId="eSPISCCParagraphDefaultFont" w:type="character">
    <w:name w:val="eSPIS_CC_Paragraph Default Font"/>
    <w:basedOn w:val="Zadanifontodlomka"/>
    <w:rsid w:val="00C77ABC"/>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77ABC"/>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77ABC"/>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7ABC"/>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St-92/2018</izvorni_sadrzaj>
    <derivirana_varijabla naziv="DomainObject.Predmet.OznakaBroj_1">St-92/2018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SUNČANA OAZA društvo s ograničenom odgovornošću za usluge i ugostiteljstvo</izvorni_sadrzaj>
    <derivirana_varijabla naziv="DomainObject.Predmet.StrankaFormated_1">  SUNČANA OAZA društvo s ograničenom odgovornošću za usluge i ugostiteljstvo</derivirana_varijabla>
  </DomainObject.Predmet.StrankaFormated>
  <DomainObject.Predmet.StrankaFormatedOIB>
    <izvorni_sadrzaj>  SUNČANA OAZA društvo s ograničenom odgovornošću za usluge i ugostiteljstvo, OIB 15825393454</izvorni_sadrzaj>
    <derivirana_varijabla naziv="DomainObject.Predmet.StrankaFormatedOIB_1">  SUNČANA OAZA društvo s ograničenom odgovornošću za usluge i ugostiteljstvo, OIB 15825393454</derivirana_varijabla>
  </DomainObject.Predmet.StrankaFormatedOIB>
  <DomainObject.Predmet.StrankaFormatedWithAdress>
    <izvorni_sadrzaj> SUNČANA OAZA društvo s ograničenom odgovornošću za usluge i ugostiteljstvo, Preradovićevo šetalište 2, 21000 Split</izvorni_sadrzaj>
    <derivirana_varijabla naziv="DomainObject.Predmet.StrankaFormatedWithAdress_1"> SUNČANA OAZA društvo s ograničenom odgovornošću za usluge i ugostiteljstvo, Preradovićevo šetalište 2, 21000 Split</derivirana_varijabla>
  </DomainObject.Predmet.StrankaFormatedWithAdress>
  <DomainObject.Predmet.StrankaFormatedWithAdressOIB>
    <izvorni_sadrzaj> SUNČANA OAZA društvo s ograničenom odgovornošću za usluge i ugostiteljstvo, OIB 15825393454, Preradovićevo šetalište 2, 21000 Split</izvorni_sadrzaj>
    <derivirana_varijabla naziv="DomainObject.Predmet.StrankaFormatedWithAdressOIB_1"> SUNČANA OAZA društvo s ograničenom odgovornošću za usluge i ugostiteljstvo, OIB 15825393454, Preradovićevo šetalište 2, 21000 Split</derivirana_varijabla>
  </DomainObject.Predmet.StrankaFormatedWithAdressOIB>
  <DomainObject.Predmet.StrankaWithAdress>
    <izvorni_sadrzaj>SUNČANA OAZA društvo s ograničenom odgovornošću za usluge i ugostiteljstvo Preradovićevo šetalište 2,21000 Split</izvorni_sadrzaj>
    <derivirana_varijabla naziv="DomainObject.Predmet.StrankaWithAdress_1">SUNČANA OAZA društvo s ograničenom odgovornošću za usluge i ugostiteljstvo Preradovićevo šetalište 2,21000 Split</derivirana_varijabla>
  </DomainObject.Predmet.StrankaWithAdress>
  <DomainObject.Predmet.StrankaWithAdressOIB>
    <izvorni_sadrzaj>SUNČANA OAZA društvo s ograničenom odgovornošću za usluge i ugostiteljstvo, OIB 15825393454, Preradovićevo šetalište 2,21000 Split</izvorni_sadrzaj>
    <derivirana_varijabla naziv="DomainObject.Predmet.StrankaWithAdressOIB_1">SUNČANA OAZA društvo s ograničenom odgovornošću za usluge i ugostiteljstvo, OIB 15825393454, Preradovićevo šetalište 2,21000 Split</derivirana_varijabla>
  </DomainObject.Predmet.StrankaWithAdressOIB>
  <DomainObject.Predmet.StrankaNazivFormated>
    <izvorni_sadrzaj>SUNČANA OAZA društvo s ograničenom odgovornošću za usluge i ugostiteljstvo</izvorni_sadrzaj>
    <derivirana_varijabla naziv="DomainObject.Predmet.StrankaNazivFormated_1">SUNČANA OAZA društvo s ograničenom odgovornošću za usluge i ugostiteljstvo</derivirana_varijabla>
  </DomainObject.Predmet.StrankaNazivFormated>
  <DomainObject.Predmet.StrankaNazivFormatedOIB>
    <izvorni_sadrzaj>SUNČANA OAZA društvo s ograničenom odgovornošću za usluge i ugostiteljstvo, OIB 15825393454</izvorni_sadrzaj>
    <derivirana_varijabla naziv="DomainObject.Predmet.StrankaNazivFormatedOIB_1">SUNČANA OAZA društvo s ograničenom odgovornošću za usluge i ugostiteljstvo, OIB 15825393454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SUNČANA OAZA društvo s ograničenom odgovornošću za usluge i ugostiteljstvo</item>
    </izvorni_sadrzaj>
    <derivirana_varijabla naziv="DomainObject.Predmet.StrankaListFormated_1">
      <item>SUNČANA OAZA društvo s ograničenom odgovornošću za usluge i ugostiteljstvo</item>
    </derivirana_varijabla>
  </DomainObject.Predmet.StrankaListFormated>
  <DomainObject.Predmet.StrankaListFormatedOIB>
    <izvorni_sadrzaj>
      <item>SUNČANA OAZA društvo s ograničenom odgovornošću za usluge i ugostiteljstvo, OIB 15825393454</item>
    </izvorni_sadrzaj>
    <derivirana_varijabla naziv="DomainObject.Predmet.StrankaListFormatedOIB_1">
      <item>SUNČANA OAZA društvo s ograničenom odgovornošću za usluge i ugostiteljstvo, OIB 15825393454</item>
    </derivirana_varijabla>
  </DomainObject.Predmet.StrankaListFormatedOIB>
  <DomainObject.Predmet.StrankaListFormatedWithAdress>
    <izvorni_sadrzaj>
      <item>SUNČANA OAZA društvo s ograničenom odgovornošću za usluge i ugostiteljstvo, Preradovićevo šetalište 2, 21000 Split</item>
    </izvorni_sadrzaj>
    <derivirana_varijabla naziv="DomainObject.Predmet.StrankaListFormatedWithAdress_1">
      <item>SUNČANA OAZA društvo s ograničenom odgovornošću za usluge i ugostiteljstvo, Preradovićevo šetalište 2, 21000 Split</item>
    </derivirana_varijabla>
  </DomainObject.Predmet.StrankaListFormatedWithAdress>
  <DomainObject.Predmet.StrankaListFormatedWithAdressOIB>
    <izvorni_sadrzaj>
      <item>SUNČANA OAZA društvo s ograničenom odgovornošću za usluge i ugostiteljstvo, OIB 15825393454, Preradovićevo šetalište 2, 21000 Split</item>
    </izvorni_sadrzaj>
    <derivirana_varijabla naziv="DomainObject.Predmet.StrankaListFormatedWithAdressOIB_1">
      <item>SUNČANA OAZA društvo s ograničenom odgovornošću za usluge i ugostiteljstvo, OIB 15825393454, Preradovićevo šetalište 2, 21000 Split</item>
    </derivirana_varijabla>
  </DomainObject.Predmet.StrankaListFormatedWithAdressOIB>
  <DomainObject.Predmet.StrankaListNazivFormated>
    <izvorni_sadrzaj>
      <item>SUNČANA OAZA društvo s ograničenom odgovornošću za usluge i ugostiteljstvo</item>
    </izvorni_sadrzaj>
    <derivirana_varijabla naziv="DomainObject.Predmet.StrankaListNazivFormated_1">
      <item>SUNČANA OAZA društvo s ograničenom odgovornošću za usluge i ugostiteljstvo</item>
    </derivirana_varijabla>
  </DomainObject.Predmet.StrankaListNazivFormated>
  <DomainObject.Predmet.StrankaListNazivFormatedOIB>
    <izvorni_sadrzaj>
      <item>SUNČANA OAZA društvo s ograničenom odgovornošću za usluge i ugostiteljstvo, OIB 15825393454</item>
    </izvorni_sadrzaj>
    <derivirana_varijabla naziv="DomainObject.Predmet.StrankaListNazivFormatedOIB_1">
      <item>SUNČANA OAZA društvo s ograničenom odgovornošću za usluge i ugostiteljstvo, OIB 15825393454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SUNČANA OAZA društvo s ograničenom odgovornošću za usluge i ugostiteljstvo</izvorni_sadrzaj>
    <derivirana_varijabla naziv="DomainObject.Predmet.StrankaIDrugi_1">SUNČANA OAZA društvo s ograničenom odgovornošću za usluge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SUNČANA OAZA društvo s ograničenom odgovornošću za usluge i ugostiteljstvo, OIB 15825393454, Preradovićevo šetalište 2, 21000 Split</izvorni_sadrzaj>
    <derivirana_varijabla naziv="DomainObject.Predmet.StrankaIDrugiAdressOIB_1">SUNČANA OAZA društvo s ograničenom odgovornošću za usluge i ugostiteljstvo, OIB 15825393454, Preradovićevo šetalište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SUNČANA OAZA društvo s ograničenom odgovornošću za usluge i ugostiteljstvo</item>
    </izvorni_sadrzaj>
    <derivirana_varijabla naziv="DomainObject.Predmet.SudioniciListNaziv_1">
      <item>SUNČANA OAZA društvo s ograničenom odgovornošću za usluge i ugostiteljstvo</item>
    </derivirana_varijabla>
  </DomainObject.Predmet.SudioniciListNaziv>
  <DomainObject.Predmet.SudioniciListAdressOIB>
    <izvorni_sadrzaj>
      <item>SUNČANA OAZA društvo s ograničenom odgovornošću za usluge i ugostiteljstvo, OIB 15825393454, Preradovićevo šetalište 2,21000 Split</item>
    </izvorni_sadrzaj>
    <derivirana_varijabla naziv="DomainObject.Predmet.SudioniciListAdressOIB_1">
      <item>SUNČANA OAZA društvo s ograničenom odgovornošću za usluge i ugostiteljstvo, OIB 15825393454, Preradovićevo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15825393454</item>
    </izvorni_sadrzaj>
    <derivirana_varijabla naziv="DomainObject.Predmet.SudioniciListNazivOIB_1">
      <item>, OIB 15825393454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84CFB5-B7B7-43EB-87AD-167366B637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350</properties:Words>
  <properties:Characters>1731</properties:Characters>
  <properties:Lines>59</properties:Lines>
  <properties:Paragraphs>23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2018-07-18T12:22:00Z</dcterms:created>
  <dc:creator>wsadmin</dc:creator>
  <cp:lastModifiedBy>Paško Bačić</cp:lastModifiedBy>
  <cp:lastPrinted>2018-06-20T11:10:00Z</cp:lastPrinted>
  <dcterms:modified xmlns:xsi="http://www.w3.org/2001/XMLSchema-instance" xsi:type="dcterms:W3CDTF">2018-07-20T12:22:00Z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ročište za glasovanje.docx)</vt:lpwstr>
  </prop:property>
  <prop:property name="CC_coloring" pid="4" fmtid="{D5CDD505-2E9C-101B-9397-08002B2CF9AE}">
    <vt:bool>false</vt:bool>
  </prop:property>
  <prop:property name="BrojStranica" pid="5" fmtid="{D5CDD505-2E9C-101B-9397-08002B2CF9AE}">
    <vt:i4>2</vt:i4>
  </prop:property>
</prop:Properties>
</file>