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706c" w14:paraId="76f706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7810" w:rsidP="00627810" w:rsidR="00627810">
      <w:pPr>
        <w:pStyle w:val="Bezproreda"/>
        <w:jc w:val="right"/>
      </w:pPr>
      <w:r>
        <w:t>Poslovni broj: 3 St-217/2017-334</w:t>
      </w:r>
    </w:p>
    <w:p w:rsidRDefault="00627810" w:rsidP="00627810" w:rsidR="00627810">
      <w:pPr>
        <w:pStyle w:val="Bezproreda"/>
        <w:jc w:val="right"/>
      </w:pPr>
    </w:p>
    <w:p w:rsidRDefault="00627810" w:rsidP="00627810" w:rsidR="00627810">
      <w:pPr>
        <w:pStyle w:val="Bezproreda"/>
        <w:jc w:val="center"/>
      </w:pPr>
      <w:r>
        <w:t>Z A K L J U Č A K</w:t>
      </w:r>
    </w:p>
    <w:p w:rsidRDefault="00627810" w:rsidP="00627810" w:rsidR="00627810">
      <w:pPr>
        <w:pStyle w:val="Bezproreda"/>
        <w:jc w:val="center"/>
      </w:pPr>
    </w:p>
    <w:p w:rsidRDefault="00627810" w:rsidP="00627810" w:rsidR="00627810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SLAVONIJA d.d. u stečaju sa sjedištem u Virovitici, Ferde Rusana 100, OIB 27739721372, radi provođenja naknadne diobe, 24. siječnja 2018. </w:t>
      </w:r>
    </w:p>
    <w:p w:rsidRDefault="00627810" w:rsidP="00627810" w:rsidR="00627810">
      <w:pPr>
        <w:pStyle w:val="Bezproreda"/>
        <w:jc w:val="both"/>
      </w:pPr>
    </w:p>
    <w:p w:rsidRDefault="00627810" w:rsidP="00627810" w:rsidR="00627810">
      <w:pPr>
        <w:pStyle w:val="Bezproreda"/>
        <w:jc w:val="center"/>
      </w:pPr>
      <w:r>
        <w:t>z a k l j u č i o   j e</w:t>
      </w:r>
    </w:p>
    <w:p w:rsidRDefault="00627810" w:rsidP="00627810" w:rsidR="00627810">
      <w:pPr>
        <w:pStyle w:val="Bezproreda"/>
        <w:jc w:val="center"/>
        <w:rPr>
          <w:b/>
        </w:rPr>
      </w:pPr>
    </w:p>
    <w:p w:rsidRDefault="00627810" w:rsidP="00627810" w:rsidR="00627810">
      <w:pPr>
        <w:pStyle w:val="Bezproreda"/>
        <w:ind w:firstLine="708"/>
        <w:jc w:val="both"/>
      </w:pPr>
      <w:r>
        <w:t xml:space="preserve">Stečajnom upravitelju daje se suglasnost za provođenje naknadne diobe u skladu s Diobnim popisom namirenja stečajnih vjerovnika prvog nižeg isplatnog reda prvom naknadnom diobom (Tabela 2) koji se nalazi u podnesku stečajnog upravitelja od 17. siječnja 2018. godine (list 1384 i 1385 spisa). </w:t>
      </w:r>
    </w:p>
    <w:p w:rsidRDefault="00627810" w:rsidP="00627810" w:rsidR="00627810">
      <w:pPr>
        <w:pStyle w:val="Bezproreda"/>
        <w:jc w:val="both"/>
      </w:pPr>
    </w:p>
    <w:p w:rsidRDefault="00627810" w:rsidP="00627810" w:rsidR="00627810">
      <w:pPr>
        <w:pStyle w:val="Bezproreda"/>
        <w:jc w:val="center"/>
      </w:pPr>
      <w:r>
        <w:t>Obrazloženje</w:t>
      </w:r>
    </w:p>
    <w:p w:rsidRDefault="00627810" w:rsidP="00627810" w:rsidR="00627810">
      <w:pPr>
        <w:pStyle w:val="Bezproreda"/>
        <w:jc w:val="center"/>
        <w:rPr>
          <w:b/>
        </w:rPr>
      </w:pPr>
    </w:p>
    <w:p w:rsidRDefault="00627810" w:rsidP="00627810" w:rsidR="00627810">
      <w:pPr>
        <w:pStyle w:val="Bezproreda"/>
        <w:jc w:val="both"/>
      </w:pPr>
      <w:r>
        <w:tab/>
        <w:t>Stečajni upravitelj je podneskom od 17. siječnja 2018. godine predložio naknadnu diobu iznosa od 638.553,05 kn način kako je to navedeno u podnesku i Diobnom popisu u Tabeli 2 (list 1384 i 1385 spisa).</w:t>
      </w:r>
    </w:p>
    <w:p w:rsidRDefault="00627810" w:rsidP="00627810" w:rsidR="00627810">
      <w:pPr>
        <w:pStyle w:val="Bezproreda"/>
        <w:jc w:val="both"/>
      </w:pPr>
    </w:p>
    <w:p w:rsidRDefault="00627810" w:rsidP="00627810" w:rsidR="00627810">
      <w:pPr>
        <w:pStyle w:val="Bezproreda"/>
        <w:jc w:val="both"/>
      </w:pPr>
      <w:r>
        <w:tab/>
        <w:t xml:space="preserve">Budući da je prijedlog stečajnog upravitelja osnovan, temeljem čl. 273. st. 3. Stečajnog zakona ("Narodne novine" br. 71/15) zaključeno je kao u izreci.  </w:t>
      </w:r>
    </w:p>
    <w:p w:rsidRDefault="00627810" w:rsidP="00627810" w:rsidR="00627810">
      <w:pPr>
        <w:pStyle w:val="Bezproreda"/>
        <w:jc w:val="both"/>
      </w:pPr>
    </w:p>
    <w:p w:rsidRDefault="00627810" w:rsidP="00627810" w:rsidR="00627810">
      <w:pPr>
        <w:pStyle w:val="Bezproreda"/>
        <w:jc w:val="center"/>
      </w:pPr>
      <w:r>
        <w:t xml:space="preserve">Bjelovar, 24. siječnja 2018. </w:t>
      </w:r>
    </w:p>
    <w:p w:rsidRDefault="00627810" w:rsidP="00627810" w:rsidR="00627810">
      <w:pPr>
        <w:pStyle w:val="Bezproreda"/>
        <w:jc w:val="center"/>
      </w:pPr>
    </w:p>
    <w:p w:rsidRDefault="00627810" w:rsidP="00627810" w:rsidR="00627810">
      <w:pPr>
        <w:pStyle w:val="Bezproreda"/>
        <w:jc w:val="both"/>
      </w:pPr>
      <w:r>
        <w:t xml:space="preserve">                                                                                                           STEČAJNA SUTKINJA</w:t>
      </w:r>
    </w:p>
    <w:p w:rsidRDefault="00627810" w:rsidP="00627810" w:rsidR="00627810">
      <w:pPr>
        <w:pStyle w:val="Bezproreda"/>
        <w:jc w:val="both"/>
      </w:pPr>
      <w:r>
        <w:rPr>
          <w:b/>
        </w:rPr>
        <w:t xml:space="preserve">                                    </w:t>
      </w:r>
      <w:r>
        <w:t xml:space="preserve">                                                                         SANJANA ZORINC </w:t>
      </w:r>
    </w:p>
    <w:p w:rsidRDefault="00627810" w:rsidP="00627810" w:rsidR="00627810">
      <w:pPr>
        <w:pStyle w:val="Bezproreda"/>
        <w:jc w:val="both"/>
      </w:pPr>
    </w:p>
    <w:p w:rsidRDefault="00627810" w:rsidP="00627810" w:rsidR="00627810">
      <w:pPr>
        <w:pStyle w:val="Bezproreda"/>
        <w:jc w:val="both"/>
      </w:pPr>
    </w:p>
    <w:p w:rsidRDefault="00627810" w:rsidP="00627810" w:rsidR="00627810">
      <w:pPr>
        <w:pStyle w:val="Bezproreda"/>
        <w:jc w:val="both"/>
      </w:pPr>
    </w:p>
    <w:p w:rsidRDefault="00627810" w:rsidP="00627810" w:rsidR="00627810">
      <w:pPr>
        <w:pStyle w:val="Bezproreda"/>
        <w:jc w:val="both"/>
      </w:pPr>
      <w:r>
        <w:t xml:space="preserve">POUKA O PRAVNOM LIJEKU: Protiv ovog zaključka nije dopuštena žalba. </w:t>
      </w:r>
    </w:p>
    <w:p w:rsidRDefault="00627810" w:rsidP="00627810" w:rsidR="00627810">
      <w:pPr>
        <w:pStyle w:val="Bezproreda"/>
        <w:jc w:val="both"/>
      </w:pPr>
    </w:p>
    <w:p w:rsidRDefault="00627810" w:rsidP="00627810" w:rsidR="00627810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627810" w:rsidP="00627810" w:rsidR="00627810">
      <w:pPr>
        <w:pStyle w:val="Bezproreda"/>
        <w:jc w:val="both"/>
      </w:pPr>
      <w:r>
        <w:t xml:space="preserve">Dna: stečajnom upravitelju putem pošte i putem e-oglasne ploče </w:t>
      </w:r>
    </w:p>
    <w:p w:rsidRDefault="00627810" w:rsidP="00627810" w:rsidR="00627810">
      <w:pPr>
        <w:pStyle w:val="Bezproreda"/>
        <w:jc w:val="both"/>
      </w:pPr>
      <w:r>
        <w:t xml:space="preserve">          e- oglasna ploča </w:t>
      </w:r>
    </w:p>
    <w:p w:rsidRDefault="00627810" w:rsidP="00627810" w:rsidR="00627810">
      <w:pPr>
        <w:pStyle w:val="Bezproreda"/>
        <w:jc w:val="both"/>
      </w:pPr>
      <w:proofErr w:type="spellStart"/>
      <w:r>
        <w:t>Bj</w:t>
      </w:r>
      <w:proofErr w:type="spellEnd"/>
      <w:r>
        <w:t xml:space="preserve">. 24.1.2018. </w:t>
      </w:r>
    </w:p>
    <w:p w:rsidRDefault="00627810" w:rsidP="00627810" w:rsidR="00627810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10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St-217/2017-16</izvorni_sadrzaj>
    <derivirana_varijabla naziv="DomainObject.Oznaka_1">St-217/2017-16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stečajnom masom
(veza St-22/99)</izvorni_sadrzaj>
    <derivirana_varijabla naziv="DomainObject.Predmet.Opis_1">nastavak postupka nad stečajnom masom
(veza St-22/99)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SLAVONIJA d.d. za ugostiteljstvo - u stečaju</izvorni_sadrzaj>
    <derivirana_varijabla naziv="DomainObject.Predmet.ProtustrankaFormated_1">  Stečajna masa iza SLAVONIJA d.d. za ugostiteljstvo - u stečaju</derivirana_varijabla>
  </DomainObject.Predmet.ProtustrankaFormated>
  <DomainObject.Predmet.ProtustrankaFormatedOIB>
    <izvorni_sadrzaj>  Stečajna masa iza SLAVONIJA d.d. za ugostiteljstvo - u stečaju, OIB 27739721372</izvorni_sadrzaj>
    <derivirana_varijabla naziv="DomainObject.Predmet.ProtustrankaFormatedOIB_1">  Stečajna masa iza SLAVONIJA d.d. za ugostiteljstvo - u stečaju, OIB 27739721372</derivirana_varijabla>
  </DomainObject.Predmet.ProtustrankaFormatedOIB>
  <DomainObject.Predmet.ProtustrankaFormatedWithAdress>
    <izvorni_sadrzaj> Stečajna masa iza SLAVONIJA d.d. za ugostiteljstvo - u stečaju, Ferde Rusana 100, 33000 Virovitica</izvorni_sadrzaj>
    <derivirana_varijabla naziv="DomainObject.Predmet.ProtustrankaFormatedWithAdress_1"> Stečajna masa iza SLAVONIJA d.d. za ugostiteljstvo - u stečaju, Ferde Rusana 100, 33000 Virovitica</derivirana_varijabla>
  </DomainObject.Predmet.ProtustrankaFormatedWithAdress>
  <DomainObject.Predmet.ProtustrankaFormatedWithAdressOIB>
    <izvorni_sadrzaj> Stečajna masa iza SLAVONIJA d.d. za ugostiteljstvo - u stečaju, OIB 27739721372, Ferde Rusana 100, 33000 Virovitica</izvorni_sadrzaj>
    <derivirana_varijabla naziv="DomainObject.Predmet.ProtustrankaFormatedWithAdressOIB_1"> Stečajna masa iza SLAVONIJA d.d. za ugostiteljstvo - u stečaju, OIB 27739721372, Ferde Rusana 100, 33000 Virovitica</derivirana_varijabla>
  </DomainObject.Predmet.ProtustrankaFormatedWithAdressOIB>
  <DomainObject.Predmet.ProtustrankaWithAdress>
    <izvorni_sadrzaj>Stečajna masa iza SLAVONIJA d.d. za ugostiteljstvo - u stečaju Ferde Rusana 100, 33000 Virovitica</izvorni_sadrzaj>
    <derivirana_varijabla naziv="DomainObject.Predmet.ProtustrankaWithAdress_1">Stečajna masa iza SLAVONIJA d.d. za ugostiteljstvo - u stečaju Ferde Rusana 100, 33000 Virovitica</derivirana_varijabla>
  </DomainObject.Predmet.ProtustrankaWithAdress>
  <DomainObject.Predmet.ProtustrankaWithAdressOIB>
    <izvorni_sadrzaj>Stečajna masa iza SLAVONIJA d.d. za ugostiteljstvo - u stečaju, OIB 27739721372, Ferde Rusana 100, 33000 Virovitica</izvorni_sadrzaj>
    <derivirana_varijabla naziv="DomainObject.Predmet.ProtustrankaWithAdressOIB_1">Stečajna masa iza SLAVONIJA d.d. za ugostiteljstvo - u stečaju, OIB 27739721372, Ferde Rusana 100, 33000 Virovitica</derivirana_varijabla>
  </DomainObject.Predmet.ProtustrankaWithAdressOIB>
  <DomainObject.Predmet.ProtustrankaNazivFormated>
    <izvorni_sadrzaj>Stečajna masa iza SLAVONIJA d.d. za ugostiteljstvo - u stečaju</izvorni_sadrzaj>
    <derivirana_varijabla naziv="DomainObject.Predmet.ProtustrankaNazivFormated_1">Stečajna masa iza SLAVONIJA d.d. za ugostiteljstvo - u stečaju</derivirana_varijabla>
  </DomainObject.Predmet.ProtustrankaNazivFormated>
  <DomainObject.Predmet.ProtustrankaNazivFormatedOIB>
    <izvorni_sadrzaj>Stečajna masa iza SLAVONIJA d.d. za ugostiteljstvo - u stečaju, OIB 27739721372</izvorni_sadrzaj>
    <derivirana_varijabla naziv="DomainObject.Predmet.ProtustrankaNazivFormatedOIB_1">Stečajna masa iza SLAVONIJA d.d. za ugostiteljstvo - u stečaju, OIB 27739721372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SLAVONIJA d.d. za ugostiteljstvo - u stečaju</item>
    </izvorni_sadrzaj>
    <derivirana_varijabla naziv="DomainObject.Predmet.ProtuStrankaListFormated_1">
      <item>Stečajna masa iza SLAVONIJA d.d. za ugostiteljstvo - u stečaju</item>
    </derivirana_varijabla>
  </DomainObject.Predmet.ProtuStrankaListFormated>
  <DomainObject.Predmet.ProtuStrankaListFormatedOIB>
    <izvorni_sadrzaj>
      <item>Stečajna masa iza SLAVONIJA d.d. za ugostiteljstvo - u stečaju, OIB 27739721372</item>
    </izvorni_sadrzaj>
    <derivirana_varijabla naziv="DomainObject.Predmet.ProtuStrankaListFormatedOIB_1">
      <item>Stečajna masa iza SLAVONIJA d.d. za ugostiteljstvo - u stečaju, OIB 27739721372</item>
    </derivirana_varijabla>
  </DomainObject.Predmet.ProtuStrankaListFormatedOIB>
  <DomainObject.Predmet.ProtuStrankaListFormatedWithAdress>
    <izvorni_sadrzaj>
      <item>Stečajna masa iza SLAVONIJA d.d. za ugostiteljstvo - u stečaju, Ferde Rusana 100, 33000 Virovitica</item>
    </izvorni_sadrzaj>
    <derivirana_varijabla naziv="DomainObject.Predmet.ProtuStrankaListFormatedWithAdress_1">
      <item>Stečajna masa iza SLAVONIJA d.d. za ugostiteljstvo - u stečaju, Ferde Rusana 100, 33000 Virovitica</item>
    </derivirana_varijabla>
  </DomainObject.Predmet.ProtuStrankaListFormatedWithAdress>
  <DomainObject.Predmet.ProtuStrankaListFormatedWithAdressOIB>
    <izvorni_sadrzaj>
      <item>Stečajna masa iza SLAVONIJA d.d. za ugostiteljstvo - u stečaju, OIB 27739721372, Ferde Rusana 100, 33000 Virovitica</item>
    </izvorni_sadrzaj>
    <derivirana_varijabla naziv="DomainObject.Predmet.ProtuStrankaListFormatedWithAdressOIB_1">
      <item>Stečajna masa iza SLAVONIJA d.d. za ugostiteljstvo - u stečaju, OIB 27739721372, Ferde Rusana 100, 33000 Virovitica</item>
    </derivirana_varijabla>
  </DomainObject.Predmet.ProtuStrankaListFormatedWithAdressOIB>
  <DomainObject.Predmet.ProtuStrankaListNazivFormated>
    <izvorni_sadrzaj>
      <item>Stečajna masa iza SLAVONIJA d.d. za ugostiteljstvo - u stečaju</item>
    </izvorni_sadrzaj>
    <derivirana_varijabla naziv="DomainObject.Predmet.ProtuStrankaListNazivFormated_1">
      <item>Stečajna masa iza SLAVONIJA d.d. za ugostiteljstvo - u stečaju</item>
    </derivirana_varijabla>
  </DomainObject.Predmet.ProtuStrankaListNazivFormated>
  <DomainObject.Predmet.ProtuStrankaListNazivFormatedOIB>
    <izvorni_sadrzaj>
      <item>Stečajna masa iza SLAVONIJA d.d. za ugostiteljstvo - u stečaju, OIB 27739721372</item>
    </izvorni_sadrzaj>
    <derivirana_varijabla naziv="DomainObject.Predmet.ProtuStrankaListNazivFormatedOIB_1">
      <item>Stečajna masa iza SLAVONIJA d.d. za ugostiteljstvo - u stečaju, OIB 27739721372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St-217/2017-16</izvorni_sadrzaj>
    <derivirana_varijabla naziv="DomainObject.PoslovniBrojDokumenta_1">St-217/2017-16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SLAVONIJA d.d. za ugostiteljstvo - u stečaju</izvorni_sadrzaj>
    <derivirana_varijabla naziv="DomainObject.Predmet.ProtustrankaIDrugi_1">Stečajna masa iza SLAVONIJA d.d. za ugostiteljstvo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SLAVONIJA d.d. za ugostiteljstvo - u stečaju, OIB 27739721372, Ferde Rusana 100, 33000 Virovitica</izvorni_sadrzaj>
    <derivirana_varijabla naziv="DomainObject.Predmet.ProtustrankaIDrugiAdressOIB_1">Stečajna masa iza SLAVONIJA d.d. za ugostiteljstvo - u stečaju, OIB 27739721372,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SLAVONIJA d.d. za ugostiteljstvo - u stečaju</item>
    </izvorni_sadrzaj>
    <derivirana_varijabla naziv="DomainObject.Predmet.SudioniciListNaziv_1">
      <item>Stečajna masa iza SLAVONIJA d.d. za ugostiteljstvo - u stečaju</item>
    </derivirana_varijabla>
  </DomainObject.Predmet.SudioniciListNaziv>
  <DomainObject.Predmet.SudioniciListAdressOIB>
    <izvorni_sadrzaj>
      <item>Stečajna masa iza SLAVONIJA d.d. za ugostiteljstvo - u stečaju, OIB 27739721372, Ferde Rusana 100,33000 Virovitica</item>
    </izvorni_sadrzaj>
    <derivirana_varijabla naziv="DomainObject.Predmet.SudioniciListAdressOIB_1">
      <item>Stečajna masa iza SLAVONIJA d.d. za ugostiteljstvo - u stečaju, OIB 27739721372,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97D4D-93F9-49DD-BB6A-EEB80AC68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1046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2018-01-24T12:29:00Z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St-217/2017-16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