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3955" w14:paraId="a3d3955" w:rsidRDefault="007742FF" w:rsidP="007742FF" w:rsidR="007742FF" w:rsidRPr="00F608E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608ED">
        <w:rPr>
          <w:rFonts w:cstheme="majorBidi" w:hAnsiTheme="majorBidi" w:asciiTheme="majorBidi"/>
          <w:szCs w:val="24"/>
          <w:lang w:val="hr-HR"/>
        </w:rPr>
        <w:t xml:space="preserve">    </w:t>
      </w:r>
      <w:r w:rsidRPr="00F608ED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F608E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F608ED">
      <w:pPr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F608ED">
      <w:pPr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F608E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F608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F608ED" w:rsidR="007742FF" w:rsidRPr="00F608ED">
      <w:pPr>
        <w:jc w:val="right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68. St-</w:t>
      </w:r>
      <w:r w:rsidR="00F608ED" w:rsidRPr="00F608ED">
        <w:rPr>
          <w:rFonts w:cstheme="majorBidi" w:hAnsiTheme="majorBidi" w:asciiTheme="majorBidi"/>
          <w:szCs w:val="24"/>
          <w:lang w:val="hr-HR"/>
        </w:rPr>
        <w:t>5758</w:t>
      </w:r>
      <w:r w:rsidR="0018480B" w:rsidRPr="00F608ED">
        <w:rPr>
          <w:rFonts w:cstheme="majorBidi" w:hAnsiTheme="majorBidi" w:asciiTheme="majorBidi"/>
          <w:szCs w:val="24"/>
          <w:lang w:val="hr-HR"/>
        </w:rPr>
        <w:t>/</w:t>
      </w:r>
      <w:r w:rsidRPr="00F608ED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F608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F608ED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SERTIĆ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 xml:space="preserve"> I PRIJATELJI j.d.o.o., Zagreb,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Tavankutska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 xml:space="preserve"> 2b,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MBS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 xml:space="preserve">: 080918240,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OIB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>: 10364402702</w:t>
      </w:r>
      <w:r w:rsidRPr="00F608ED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F608ED">
        <w:rPr>
          <w:rFonts w:cstheme="majorBidi" w:hAnsiTheme="majorBidi" w:asciiTheme="majorBidi"/>
          <w:szCs w:val="24"/>
          <w:lang w:val="hr-HR"/>
        </w:rPr>
        <w:t>22</w:t>
      </w:r>
      <w:r w:rsidR="008A18BD" w:rsidRPr="00F608ED">
        <w:rPr>
          <w:rFonts w:cstheme="majorBidi" w:hAnsiTheme="majorBidi" w:asciiTheme="majorBidi"/>
          <w:szCs w:val="24"/>
          <w:lang w:val="hr-HR"/>
        </w:rPr>
        <w:t>. rujna</w:t>
      </w:r>
      <w:r w:rsidRPr="00F608E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F608E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F608E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608ED" w:rsidR="007742FF" w:rsidRPr="00F608E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608ED">
        <w:rPr>
          <w:rFonts w:cstheme="majorBidi" w:hAnsiTheme="majorBidi" w:asciiTheme="majorBidi"/>
          <w:szCs w:val="24"/>
        </w:rPr>
        <w:t>I.</w:t>
      </w:r>
      <w:r w:rsidRPr="00F608ED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F608ED" w:rsidRPr="00F608ED">
        <w:rPr>
          <w:rFonts w:cstheme="majorBidi" w:hAnsiTheme="majorBidi" w:asciiTheme="majorBidi"/>
        </w:rPr>
        <w:t>SERTIĆ</w:t>
      </w:r>
      <w:proofErr w:type="spellEnd"/>
      <w:r w:rsidR="00F608ED" w:rsidRPr="00F608ED">
        <w:rPr>
          <w:rFonts w:cstheme="majorBidi" w:hAnsiTheme="majorBidi" w:asciiTheme="majorBidi"/>
        </w:rPr>
        <w:t xml:space="preserve"> I PRIJATELJI j.d.o.o., Zagreb, </w:t>
      </w:r>
      <w:proofErr w:type="spellStart"/>
      <w:r w:rsidR="00F608ED" w:rsidRPr="00F608ED">
        <w:rPr>
          <w:rFonts w:cstheme="majorBidi" w:hAnsiTheme="majorBidi" w:asciiTheme="majorBidi"/>
        </w:rPr>
        <w:t>Tavankutska</w:t>
      </w:r>
      <w:proofErr w:type="spellEnd"/>
      <w:r w:rsidR="00F608ED" w:rsidRPr="00F608ED">
        <w:rPr>
          <w:rFonts w:cstheme="majorBidi" w:hAnsiTheme="majorBidi" w:asciiTheme="majorBidi"/>
        </w:rPr>
        <w:t xml:space="preserve"> 2b, </w:t>
      </w:r>
      <w:proofErr w:type="spellStart"/>
      <w:r w:rsidR="00F608ED" w:rsidRPr="00F608ED">
        <w:rPr>
          <w:rFonts w:cstheme="majorBidi" w:hAnsiTheme="majorBidi" w:asciiTheme="majorBidi"/>
        </w:rPr>
        <w:t>MBS</w:t>
      </w:r>
      <w:proofErr w:type="spellEnd"/>
      <w:r w:rsidR="00F608ED" w:rsidRPr="00F608ED">
        <w:rPr>
          <w:rFonts w:cstheme="majorBidi" w:hAnsiTheme="majorBidi" w:asciiTheme="majorBidi"/>
        </w:rPr>
        <w:t xml:space="preserve">: 080918240, </w:t>
      </w:r>
      <w:proofErr w:type="spellStart"/>
      <w:r w:rsidR="00F608ED" w:rsidRPr="00F608ED">
        <w:rPr>
          <w:rFonts w:cstheme="majorBidi" w:hAnsiTheme="majorBidi" w:asciiTheme="majorBidi"/>
        </w:rPr>
        <w:t>OIB</w:t>
      </w:r>
      <w:proofErr w:type="spellEnd"/>
      <w:r w:rsidR="00F608ED" w:rsidRPr="00F608ED">
        <w:rPr>
          <w:rFonts w:cstheme="majorBidi" w:hAnsiTheme="majorBidi" w:asciiTheme="majorBidi"/>
        </w:rPr>
        <w:t>: 10364402702</w:t>
      </w:r>
      <w:r w:rsidRPr="00F608ED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F608ED">
        <w:rPr>
          <w:rFonts w:cstheme="majorBidi" w:hAnsiTheme="majorBidi" w:asciiTheme="majorBidi"/>
          <w:szCs w:val="24"/>
        </w:rPr>
        <w:t>22</w:t>
      </w:r>
      <w:r w:rsidR="00B0381B" w:rsidRPr="00F608ED">
        <w:rPr>
          <w:rFonts w:cstheme="majorBidi" w:hAnsiTheme="majorBidi" w:asciiTheme="majorBidi"/>
          <w:szCs w:val="24"/>
        </w:rPr>
        <w:t xml:space="preserve">. rujna </w:t>
      </w:r>
      <w:r w:rsidRPr="00F608ED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F608E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608ED" w:rsidR="007742FF" w:rsidRPr="00F608ED">
      <w:pPr>
        <w:pStyle w:val="BodyText21"/>
        <w:rPr>
          <w:rFonts w:cstheme="majorBidi" w:hAnsiTheme="majorBidi" w:asciiTheme="majorBidi"/>
          <w:szCs w:val="24"/>
        </w:rPr>
      </w:pPr>
      <w:r w:rsidRPr="00F608ED">
        <w:rPr>
          <w:rFonts w:cstheme="majorBidi" w:hAnsiTheme="majorBidi" w:asciiTheme="majorBidi"/>
          <w:szCs w:val="24"/>
        </w:rPr>
        <w:t>II.</w:t>
      </w:r>
      <w:r w:rsidRPr="00F608ED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F608ED">
        <w:rPr>
          <w:rFonts w:cstheme="majorBidi" w:hAnsiTheme="majorBidi" w:asciiTheme="majorBidi"/>
          <w:szCs w:val="24"/>
        </w:rPr>
        <w:t xml:space="preserve">e </w:t>
      </w:r>
      <w:r w:rsidR="00F608ED">
        <w:rPr>
          <w:rFonts w:cstheme="majorBidi" w:hAnsiTheme="majorBidi" w:asciiTheme="majorBidi"/>
          <w:szCs w:val="24"/>
        </w:rPr>
        <w:t xml:space="preserve">Ivan </w:t>
      </w:r>
      <w:proofErr w:type="spellStart"/>
      <w:r w:rsidR="00F608ED">
        <w:rPr>
          <w:rFonts w:cstheme="majorBidi" w:hAnsiTheme="majorBidi" w:asciiTheme="majorBidi"/>
          <w:szCs w:val="24"/>
        </w:rPr>
        <w:t>Gjurašić</w:t>
      </w:r>
      <w:proofErr w:type="spellEnd"/>
      <w:r w:rsidR="00F608ED">
        <w:rPr>
          <w:rFonts w:cstheme="majorBidi" w:hAnsiTheme="majorBidi" w:asciiTheme="majorBidi"/>
          <w:szCs w:val="24"/>
        </w:rPr>
        <w:t>, Zagreb, Petrinjska 28</w:t>
      </w:r>
      <w:r w:rsidR="008A18BD" w:rsidRPr="00F608ED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F608ED">
        <w:rPr>
          <w:rFonts w:cstheme="majorBidi" w:hAnsiTheme="majorBidi" w:asciiTheme="majorBidi"/>
          <w:szCs w:val="24"/>
        </w:rPr>
        <w:t>OIB</w:t>
      </w:r>
      <w:proofErr w:type="spellEnd"/>
      <w:r w:rsidR="008A18BD" w:rsidRPr="00F608ED">
        <w:rPr>
          <w:rFonts w:cstheme="majorBidi" w:hAnsiTheme="majorBidi" w:asciiTheme="majorBidi"/>
          <w:szCs w:val="24"/>
        </w:rPr>
        <w:t xml:space="preserve">: </w:t>
      </w:r>
      <w:r w:rsidR="00F608ED">
        <w:rPr>
          <w:rFonts w:cstheme="majorBidi" w:hAnsiTheme="majorBidi" w:asciiTheme="majorBidi"/>
          <w:szCs w:val="24"/>
        </w:rPr>
        <w:t>66025260916</w:t>
      </w:r>
      <w:r w:rsidR="008A18BD" w:rsidRPr="00F608ED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F608E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F608ED" w:rsidR="007742FF" w:rsidRPr="00F608E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III.</w:t>
      </w:r>
      <w:r w:rsidRPr="00F608ED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SERTIĆ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 xml:space="preserve"> I PRIJATELJI j.d.o.o., Zagreb,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Tavankutska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 xml:space="preserve"> 2b,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MBS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 xml:space="preserve">: 080918240, </w:t>
      </w:r>
      <w:proofErr w:type="spellStart"/>
      <w:r w:rsidR="00F608ED" w:rsidRPr="00F608ED">
        <w:rPr>
          <w:rFonts w:cstheme="majorBidi" w:hAnsiTheme="majorBidi" w:asciiTheme="majorBidi"/>
          <w:lang w:val="hr-HR"/>
        </w:rPr>
        <w:t>OIB</w:t>
      </w:r>
      <w:proofErr w:type="spellEnd"/>
      <w:r w:rsidR="00F608ED" w:rsidRPr="00F608ED">
        <w:rPr>
          <w:rFonts w:cstheme="majorBidi" w:hAnsiTheme="majorBidi" w:asciiTheme="majorBidi"/>
          <w:lang w:val="hr-HR"/>
        </w:rPr>
        <w:t>: 10364402702</w:t>
      </w:r>
      <w:r w:rsidRPr="00F608E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IV.</w:t>
      </w:r>
      <w:r w:rsidRPr="00F608ED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F608ED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F608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F608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F608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F608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F608E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608E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F608ED">
        <w:rPr>
          <w:rFonts w:cstheme="majorBidi" w:hAnsiTheme="majorBidi" w:asciiTheme="majorBidi"/>
          <w:szCs w:val="24"/>
          <w:lang w:val="hr-HR"/>
        </w:rPr>
        <w:t>22</w:t>
      </w:r>
      <w:r w:rsidR="008A18BD" w:rsidRPr="00F608ED">
        <w:rPr>
          <w:rFonts w:cstheme="majorBidi" w:hAnsiTheme="majorBidi" w:asciiTheme="majorBidi"/>
          <w:szCs w:val="24"/>
          <w:lang w:val="hr-HR"/>
        </w:rPr>
        <w:t>. rujna</w:t>
      </w:r>
      <w:r w:rsidRPr="00F608E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F608E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F608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F608ED">
      <w:pPr>
        <w:jc w:val="both"/>
        <w:rPr>
          <w:rFonts w:cstheme="majorBidi" w:hAnsiTheme="majorBidi" w:asciiTheme="majorBidi"/>
          <w:szCs w:val="24"/>
          <w:lang w:val="hr-HR"/>
        </w:rPr>
      </w:pPr>
      <w:r w:rsidRPr="00F608ED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F608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F608ED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F608E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608E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608ED">
          <w:rPr>
            <w:rFonts w:hAnsi="Times New Roman" w:ascii="Times New Roman"/>
          </w:rPr>
          <w:t>5758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00D4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5758</izvorni_sadrzaj>
    <derivirana_varijabla naziv="DomainObject.Predmet.Broj_1">5758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St-5758/2015</izvorni_sadrzaj>
    <derivirana_varijabla naziv="DomainObject.Predmet.OznakaBroj_1">St-5758/2015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SERTIĆ I PRIJATELJI j.d.o.o.</izvorni_sadrzaj>
    <derivirana_varijabla naziv="DomainObject.Predmet.ProtustrankaFormated_1">  SERTIĆ I PRIJATELJI j.d.o.o.</derivirana_varijabla>
  </DomainObject.Predmet.ProtustrankaFormated>
  <DomainObject.Predmet.ProtustrankaFormatedOIB>
    <izvorni_sadrzaj>  SERTIĆ I PRIJATELJI j.d.o.o., OIB 10364402702</izvorni_sadrzaj>
    <derivirana_varijabla naziv="DomainObject.Predmet.ProtustrankaFormatedOIB_1">  SERTIĆ I PRIJATELJI j.d.o.o., OIB 10364402702</derivirana_varijabla>
  </DomainObject.Predmet.ProtustrankaFormatedOIB>
  <DomainObject.Predmet.ProtustrankaFormatedWithAdress>
    <izvorni_sadrzaj> SERTIĆ I PRIJATELJI j.d.o.o., Tavankutska 2/b, 10000 Zagreb</izvorni_sadrzaj>
    <derivirana_varijabla naziv="DomainObject.Predmet.ProtustrankaFormatedWithAdress_1"> SERTIĆ I PRIJATELJI j.d.o.o., Tavankutska 2/b, 10000 Zagreb</derivirana_varijabla>
  </DomainObject.Predmet.ProtustrankaFormatedWithAdress>
  <DomainObject.Predmet.ProtustrankaFormatedWithAdressOIB>
    <izvorni_sadrzaj> SERTIĆ I PRIJATELJI j.d.o.o., OIB 10364402702, Tavankutska 2/b, 10000 Zagreb</izvorni_sadrzaj>
    <derivirana_varijabla naziv="DomainObject.Predmet.ProtustrankaFormatedWithAdressOIB_1"> SERTIĆ I PRIJATELJI j.d.o.o., OIB 10364402702, Tavankutska 2/b, 10000 Zagreb</derivirana_varijabla>
  </DomainObject.Predmet.ProtustrankaFormatedWithAdressOIB>
  <DomainObject.Predmet.ProtustrankaWithAdress>
    <izvorni_sadrzaj>SERTIĆ I PRIJATELJI j.d.o.o. Tavankutska 2/b, 10000 Zagreb</izvorni_sadrzaj>
    <derivirana_varijabla naziv="DomainObject.Predmet.ProtustrankaWithAdress_1">SERTIĆ I PRIJATELJI j.d.o.o. Tavankutska 2/b, 10000 Zagreb</derivirana_varijabla>
  </DomainObject.Predmet.ProtustrankaWithAdress>
  <DomainObject.Predmet.ProtustrankaWithAdressOIB>
    <izvorni_sadrzaj>SERTIĆ I PRIJATELJI j.d.o.o., OIB 10364402702, Tavankutska 2/b, 10000 Zagreb</izvorni_sadrzaj>
    <derivirana_varijabla naziv="DomainObject.Predmet.ProtustrankaWithAdressOIB_1">SERTIĆ I PRIJATELJI j.d.o.o., OIB 10364402702, Tavankutska 2/b, 10000 Zagreb</derivirana_varijabla>
  </DomainObject.Predmet.ProtustrankaWithAdressOIB>
  <DomainObject.Predmet.ProtustrankaNazivFormated>
    <izvorni_sadrzaj>SERTIĆ I PRIJATELJI j.d.o.o.</izvorni_sadrzaj>
    <derivirana_varijabla naziv="DomainObject.Predmet.ProtustrankaNazivFormated_1">SERTIĆ I PRIJATELJI j.d.o.o.</derivirana_varijabla>
  </DomainObject.Predmet.ProtustrankaNazivFormated>
  <DomainObject.Predmet.ProtustrankaNazivFormatedOIB>
    <izvorni_sadrzaj>SERTIĆ I PRIJATELJI j.d.o.o., OIB 10364402702</izvorni_sadrzaj>
    <derivirana_varijabla naziv="DomainObject.Predmet.ProtustrankaNazivFormatedOIB_1">SERTIĆ I PRIJATELJI j.d.o.o., OIB 10364402702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SERTIĆ I PRIJATELJI j.d.o.o.</item>
    </izvorni_sadrzaj>
    <derivirana_varijabla naziv="DomainObject.Predmet.ProtuStrankaListFormated_1">
      <item>SERTIĆ I PRIJATELJI j.d.o.o.</item>
    </derivirana_varijabla>
  </DomainObject.Predmet.ProtuStrankaListFormated>
  <DomainObject.Predmet.ProtuStrankaListFormatedOIB>
    <izvorni_sadrzaj>
      <item>SERTIĆ I PRIJATELJI j.d.o.o., OIB 10364402702</item>
    </izvorni_sadrzaj>
    <derivirana_varijabla naziv="DomainObject.Predmet.ProtuStrankaListFormatedOIB_1">
      <item>SERTIĆ I PRIJATELJI j.d.o.o., OIB 10364402702</item>
    </derivirana_varijabla>
  </DomainObject.Predmet.ProtuStrankaListFormatedOIB>
  <DomainObject.Predmet.ProtuStrankaListFormatedWithAdress>
    <izvorni_sadrzaj>
      <item>SERTIĆ I PRIJATELJI j.d.o.o., Tavankutska 2/b, 10000 Zagreb</item>
    </izvorni_sadrzaj>
    <derivirana_varijabla naziv="DomainObject.Predmet.ProtuStrankaListFormatedWithAdress_1">
      <item>SERTIĆ I PRIJATELJI j.d.o.o., Tavankutska 2/b, 10000 Zagreb</item>
    </derivirana_varijabla>
  </DomainObject.Predmet.ProtuStrankaListFormatedWithAdress>
  <DomainObject.Predmet.ProtuStrankaListFormatedWithAdressOIB>
    <izvorni_sadrzaj>
      <item>SERTIĆ I PRIJATELJI j.d.o.o., OIB 10364402702, Tavankutska 2/b, 10000 Zagreb</item>
    </izvorni_sadrzaj>
    <derivirana_varijabla naziv="DomainObject.Predmet.ProtuStrankaListFormatedWithAdressOIB_1">
      <item>SERTIĆ I PRIJATELJI j.d.o.o., OIB 10364402702, Tavankutska 2/b, 10000 Zagreb</item>
    </derivirana_varijabla>
  </DomainObject.Predmet.ProtuStrankaListFormatedWithAdressOIB>
  <DomainObject.Predmet.ProtuStrankaListNazivFormated>
    <izvorni_sadrzaj>
      <item>SERTIĆ I PRIJATELJI j.d.o.o.</item>
    </izvorni_sadrzaj>
    <derivirana_varijabla naziv="DomainObject.Predmet.ProtuStrankaListNazivFormated_1">
      <item>SERTIĆ I PRIJATELJI j.d.o.o.</item>
    </derivirana_varijabla>
  </DomainObject.Predmet.ProtuStrankaListNazivFormated>
  <DomainObject.Predmet.ProtuStrankaListNazivFormatedOIB>
    <izvorni_sadrzaj>
      <item>SERTIĆ I PRIJATELJI j.d.o.o., OIB 10364402702</item>
    </izvorni_sadrzaj>
    <derivirana_varijabla naziv="DomainObject.Predmet.ProtuStrankaListNazivFormatedOIB_1">
      <item>SERTIĆ I PRIJATELJI j.d.o.o., OIB 10364402702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SERTIĆ I PRIJATELJI j.d.o.o.</izvorni_sadrzaj>
    <derivirana_varijabla naziv="DomainObject.Predmet.ProtustrankaIDrugi_1">SERTIĆ I PRIJATELJI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SERTIĆ I PRIJATELJI j.d.o.o., OIB 10364402702, Tavankutska 2/b, 10000 Zagreb</izvorni_sadrzaj>
    <derivirana_varijabla naziv="DomainObject.Predmet.ProtustrankaIDrugiAdressOIB_1">SERTIĆ I PRIJATELJI j.d.o.o., OIB 10364402702, Tavankutska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SERTIĆ I PRIJATELJI j.d.o.o.</item>
    </izvorni_sadrzaj>
    <derivirana_varijabla naziv="DomainObject.Predmet.SudioniciListNaziv_1">
      <item>FINA Regionalni centar Zagreb</item>
      <item>SERTIĆ I PRIJATELJI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SERTIĆ I PRIJATELJI j.d.o.o., OIB 10364402702, Tavankutska 2/b,10000 Zagreb</item>
    </izvorni_sadrzaj>
    <derivirana_varijabla naziv="DomainObject.Predmet.SudioniciListAdressOIB_1">
      <item>FINA Regionalni centar Zagreb, OIB 85821130368, Trg svibanjskih žrtava 1995. 1,10000 Zagreb</item>
      <item>SERTIĆ I PRIJATELJI j.d.o.o., OIB 10364402702, Tavankutska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10364402702</item>
    </izvorni_sadrzaj>
    <derivirana_varijabla naziv="DomainObject.Predmet.SudioniciListNazivOIB_1">
      <item>, OIB 85821130368</item>
      <item>, OIB 10364402702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3F4DB-91B3-4749-9378-83E28A9BC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2358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2016-09-20T08:43:00Z</dcterms:created>
  <dc:creator>Sudsko vijeæe</dc:creator>
  <cp:lastModifiedBy>Maja Hilje</cp:lastModifiedBy>
  <cp:lastPrinted>2016-09-20T08:43:00Z</cp:lastPrinted>
  <dcterms:modified xmlns:xsi="http://www.w3.org/2001/XMLSchema-instance" xsi:type="dcterms:W3CDTF">2016-09-22T07:39:00Z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