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293f" w14:paraId="40e293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B5FFF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DB4BFB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B4BFB">
        <w:rPr>
          <w:rFonts w:hAnsi="Times New Roman" w:ascii="Times New Roman"/>
          <w:szCs w:val="24"/>
          <w:lang w:val="hr-HR"/>
        </w:rPr>
        <w:t>ALU-IN</w:t>
      </w:r>
      <w:r w:rsidR="004B5FFF">
        <w:rPr>
          <w:rFonts w:hAnsi="Times New Roman" w:ascii="Times New Roman"/>
          <w:szCs w:val="24"/>
          <w:lang w:val="hr-HR"/>
        </w:rPr>
        <w:t>OX d.o.o., Mrnjaki I.</w:t>
      </w:r>
      <w:r w:rsidR="00A32DC7">
        <w:rPr>
          <w:rFonts w:hAnsi="Times New Roman" w:ascii="Times New Roman"/>
          <w:szCs w:val="24"/>
          <w:lang w:val="hr-HR"/>
        </w:rPr>
        <w:t xml:space="preserve">7, </w:t>
      </w:r>
      <w:r w:rsidR="00257C58">
        <w:rPr>
          <w:rFonts w:hAnsi="Times New Roman" w:ascii="Times New Roman"/>
          <w:szCs w:val="24"/>
          <w:lang w:val="hr-HR"/>
        </w:rPr>
        <w:t>Zagreb</w:t>
      </w:r>
      <w:r w:rsidR="00DB4BFB" w:rsidRPr="003A09E3">
        <w:rPr>
          <w:rFonts w:hAnsi="Times New Roman" w:ascii="Times New Roman"/>
          <w:szCs w:val="24"/>
          <w:lang w:val="hr-HR"/>
        </w:rPr>
        <w:t>,</w:t>
      </w:r>
      <w:r w:rsidR="00257C58">
        <w:rPr>
          <w:rFonts w:hAnsi="Times New Roman" w:ascii="Times New Roman"/>
          <w:szCs w:val="24"/>
          <w:lang w:val="hr-HR"/>
        </w:rPr>
        <w:t xml:space="preserve"> </w:t>
      </w:r>
      <w:r w:rsidR="00DB4BFB" w:rsidRPr="003A09E3">
        <w:rPr>
          <w:rFonts w:hAnsi="Times New Roman" w:ascii="Times New Roman"/>
          <w:szCs w:val="24"/>
          <w:lang w:val="hr-HR"/>
        </w:rPr>
        <w:t>OIB</w:t>
      </w:r>
      <w:r w:rsidR="004B5FFF">
        <w:rPr>
          <w:rFonts w:hAnsi="Times New Roman" w:ascii="Times New Roman"/>
          <w:szCs w:val="24"/>
          <w:lang w:val="hr-HR"/>
        </w:rPr>
        <w:t>:</w:t>
      </w:r>
      <w:r w:rsidR="00DB4BFB">
        <w:rPr>
          <w:rFonts w:hAnsi="Times New Roman" w:ascii="Times New Roman"/>
          <w:szCs w:val="24"/>
          <w:lang w:val="hr-HR"/>
        </w:rPr>
        <w:t>04552021806</w:t>
      </w:r>
      <w:r w:rsidR="00257C58">
        <w:rPr>
          <w:rFonts w:hAnsi="Times New Roman" w:ascii="Times New Roman"/>
          <w:szCs w:val="24"/>
          <w:lang w:val="hr-HR"/>
        </w:rPr>
        <w:t xml:space="preserve"> </w:t>
      </w:r>
      <w:r w:rsidR="00DB4BFB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257C58">
        <w:rPr>
          <w:rFonts w:hAnsi="Times New Roman" w:ascii="Times New Roman"/>
          <w:szCs w:val="24"/>
          <w:lang w:val="hr-HR"/>
        </w:rPr>
        <w:t>3</w:t>
      </w:r>
      <w:r w:rsidR="00DB4BFB">
        <w:rPr>
          <w:rFonts w:hAnsi="Times New Roman" w:ascii="Times New Roman"/>
          <w:szCs w:val="24"/>
          <w:lang w:val="hr-HR"/>
        </w:rPr>
        <w:t>.</w:t>
      </w:r>
      <w:r w:rsidR="00257C58">
        <w:rPr>
          <w:rFonts w:hAnsi="Times New Roman" w:ascii="Times New Roman"/>
          <w:szCs w:val="24"/>
          <w:lang w:val="hr-HR"/>
        </w:rPr>
        <w:t xml:space="preserve"> lip</w:t>
      </w:r>
      <w:r w:rsidR="00DB4BFB">
        <w:rPr>
          <w:rFonts w:hAnsi="Times New Roman" w:ascii="Times New Roman"/>
          <w:szCs w:val="24"/>
          <w:lang w:val="hr-HR"/>
        </w:rPr>
        <w:t xml:space="preserve">nja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C47E1A" w:rsidP="00997BA9" w:rsidR="00C47E1A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DB4BFB">
        <w:rPr>
          <w:rFonts w:hAnsi="Times New Roman" w:ascii="Times New Roman"/>
          <w:szCs w:val="24"/>
          <w:lang w:val="hr-HR"/>
        </w:rPr>
        <w:t>Stjepan Jantol iz Zagreba,</w:t>
      </w:r>
      <w:r w:rsidR="00C47E1A">
        <w:rPr>
          <w:rFonts w:hAnsi="Times New Roman" w:ascii="Times New Roman"/>
          <w:szCs w:val="24"/>
          <w:lang w:val="hr-HR"/>
        </w:rPr>
        <w:t xml:space="preserve"> </w:t>
      </w:r>
      <w:r w:rsidR="00DB4BFB">
        <w:rPr>
          <w:rFonts w:hAnsi="Times New Roman" w:ascii="Times New Roman"/>
          <w:szCs w:val="24"/>
          <w:lang w:val="hr-HR"/>
        </w:rPr>
        <w:t>Mrzljak 46 A</w:t>
      </w:r>
      <w:r w:rsidR="00C47E1A">
        <w:rPr>
          <w:rFonts w:hAnsi="Times New Roman" w:ascii="Times New Roman"/>
          <w:szCs w:val="24"/>
          <w:lang w:val="hr-HR"/>
        </w:rPr>
        <w:t>,</w:t>
      </w:r>
      <w:r w:rsidR="00DB4BFB">
        <w:rPr>
          <w:rFonts w:hAnsi="Times New Roman" w:ascii="Times New Roman"/>
          <w:szCs w:val="24"/>
          <w:lang w:val="hr-HR"/>
        </w:rPr>
        <w:t xml:space="preserve"> </w:t>
      </w:r>
      <w:r w:rsidR="00840E3D" w:rsidRPr="007165AD">
        <w:rPr>
          <w:rFonts w:hAnsi="Times New Roman" w:ascii="Times New Roman"/>
          <w:szCs w:val="24"/>
          <w:lang w:val="hr-HR"/>
        </w:rPr>
        <w:t>OIB:</w:t>
      </w:r>
      <w:r w:rsidR="00C47E1A">
        <w:rPr>
          <w:rFonts w:hAnsi="Times New Roman" w:ascii="Times New Roman"/>
          <w:szCs w:val="24"/>
          <w:lang w:val="hr-HR"/>
        </w:rPr>
        <w:t>85982997856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4B5FFF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4B5FFF">
        <w:rPr>
          <w:rFonts w:hAnsi="Times New Roman" w:ascii="Times New Roman"/>
          <w:szCs w:val="24"/>
          <w:lang w:val="hr-HR"/>
        </w:rPr>
        <w:t>režnoj stranici e-Oglasna ploča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C47E1A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B5FFF" w:rsidR="0042162E" w:rsidRPr="00C47E1A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DB4BFB" w:rsidRPr="00DB4BFB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C47E1A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DB4BFB" w:rsidRPr="00DB4BFB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="000A1AC8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C47E1A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DB4BFB">
        <w:rPr>
          <w:rFonts w:hAnsi="Times New Roman" w:ascii="Times New Roman"/>
          <w:lang w:val="hr-HR"/>
        </w:rPr>
        <w:t xml:space="preserve">-1110/15 </w:t>
      </w:r>
      <w:r w:rsidRPr="007165AD">
        <w:rPr>
          <w:rFonts w:hAnsi="Times New Roman" w:ascii="Times New Roman"/>
          <w:lang w:val="hr-HR"/>
        </w:rPr>
        <w:t>od</w:t>
      </w:r>
      <w:r w:rsidR="00DB4BFB">
        <w:rPr>
          <w:rFonts w:hAnsi="Times New Roman" w:ascii="Times New Roman"/>
          <w:lang w:val="hr-HR"/>
        </w:rPr>
        <w:t xml:space="preserve"> 11.</w:t>
      </w:r>
      <w:r w:rsidR="00C47E1A">
        <w:rPr>
          <w:rFonts w:hAnsi="Times New Roman" w:ascii="Times New Roman"/>
          <w:lang w:val="hr-HR"/>
        </w:rPr>
        <w:t xml:space="preserve"> </w:t>
      </w:r>
      <w:r w:rsidR="000A4151">
        <w:rPr>
          <w:rFonts w:hAnsi="Times New Roman" w:ascii="Times New Roman"/>
          <w:lang w:val="hr-HR"/>
        </w:rPr>
        <w:t>v</w:t>
      </w:r>
      <w:r w:rsidR="00DB4BFB">
        <w:rPr>
          <w:rFonts w:hAnsi="Times New Roman" w:ascii="Times New Roman"/>
          <w:lang w:val="hr-HR"/>
        </w:rPr>
        <w:t>eljače</w:t>
      </w:r>
      <w:r w:rsidR="000A4151">
        <w:rPr>
          <w:rFonts w:hAnsi="Times New Roman" w:ascii="Times New Roman"/>
          <w:lang w:val="hr-HR"/>
        </w:rPr>
        <w:t xml:space="preserve"> 2016.</w:t>
      </w:r>
      <w:r w:rsidR="004E5A23" w:rsidRPr="007165AD">
        <w:rPr>
          <w:rFonts w:hAnsi="Times New Roman" w:ascii="Times New Roman"/>
          <w:lang w:val="hr-HR"/>
        </w:rPr>
        <w:t>,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47E1A">
        <w:rPr>
          <w:rFonts w:hAnsi="Times New Roman" w:ascii="Times New Roman"/>
          <w:lang w:val="hr-HR"/>
        </w:rPr>
        <w:t>3</w:t>
      </w:r>
      <w:r w:rsidR="00DB4BFB">
        <w:rPr>
          <w:rFonts w:hAnsi="Times New Roman" w:ascii="Times New Roman"/>
          <w:lang w:val="hr-HR"/>
        </w:rPr>
        <w:t>.</w:t>
      </w:r>
      <w:r w:rsidR="00C47E1A">
        <w:rPr>
          <w:rFonts w:hAnsi="Times New Roman" w:ascii="Times New Roman"/>
          <w:lang w:val="hr-HR"/>
        </w:rPr>
        <w:t xml:space="preserve"> lip</w:t>
      </w:r>
      <w:r w:rsidR="00DB4BFB">
        <w:rPr>
          <w:rFonts w:hAnsi="Times New Roman" w:ascii="Times New Roman"/>
          <w:lang w:val="hr-HR"/>
        </w:rPr>
        <w:t xml:space="preserve">nja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C47E1A">
        <w:rPr>
          <w:rFonts w:hAnsi="Times New Roman" w:ascii="Times New Roman"/>
          <w:lang w:val="hr-HR"/>
        </w:rPr>
        <w:t xml:space="preserve">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B5FFF">
        <w:rPr>
          <w:rFonts w:hAnsi="Times New Roman" w:ascii="Times New Roman"/>
          <w:lang w:val="hr-HR"/>
        </w:rPr>
        <w:t>, v.r.</w:t>
      </w:r>
      <w:r w:rsidR="00D44D4F" w:rsidRPr="007165AD"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C47E1A">
      <w:pPr>
        <w:rPr>
          <w:rFonts w:hAnsi="Times New Roman" w:ascii="Times New Roman"/>
        </w:rPr>
      </w:pPr>
      <w:r w:rsidRPr="00C47E1A">
        <w:rPr>
          <w:rFonts w:hAnsi="Times New Roman" w:ascii="Times New Roman"/>
        </w:rPr>
        <w:t>UPUTA O PRAVNOM  LIJEKU:</w:t>
      </w:r>
    </w:p>
    <w:p w:rsidRDefault="00586826" w:rsidP="0086691F" w:rsidR="00586826" w:rsidRPr="00C47E1A">
      <w:pPr>
        <w:rPr>
          <w:rFonts w:hAnsi="Times New Roman" w:ascii="Times New Roman"/>
        </w:rPr>
      </w:pPr>
      <w:r w:rsidRPr="00C47E1A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B5FFF" w:rsidP="007F0C2B" w:rsidR="004B5FF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B5FFF" w:rsidP="007F0C2B" w:rsidR="004B5FF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4B5FFF" w:rsidR="004B5FFF" w:rsidRPr="00F056CD"/>
    <w:p w:rsidRDefault="00D44D4F" w:rsidP="00640526" w:rsidR="00D44D4F" w:rsidRPr="007165AD">
      <w:pPr>
        <w:jc w:val="both"/>
        <w:rPr>
          <w:rFonts w:hAnsi="Times New Roman" w:ascii="Times New Roman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A32DC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32DC7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A32DC7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A32DC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32DC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A32DC7">
        <w:rPr>
          <w:rFonts w:hAnsi="Times New Roman" w:ascii="Times New Roman"/>
          <w:color w:val="FFFFFF"/>
          <w:szCs w:val="24"/>
          <w:lang w:val="hr-HR"/>
        </w:rPr>
        <w:t>Zakonskom zastupniku dužnka</w:t>
      </w:r>
    </w:p>
    <w:p w:rsidRDefault="00586826" w:rsidP="00586826" w:rsidR="00586826" w:rsidRPr="00A32DC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32DC7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9F5" w:rsidP="00DB4528" w:rsidR="000669F5">
      <w:r>
        <w:separator/>
      </w:r>
    </w:p>
  </w:endnote>
  <w:endnote w:id="0" w:type="continuationSeparator">
    <w:p w:rsidRDefault="000669F5" w:rsidP="00DB4528" w:rsidR="00066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9F5" w:rsidP="00DB4528" w:rsidR="000669F5">
      <w:r>
        <w:separator/>
      </w:r>
    </w:p>
  </w:footnote>
  <w:footnote w:id="0" w:type="continuationSeparator">
    <w:p w:rsidRDefault="000669F5" w:rsidP="00DB4528" w:rsidR="000669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48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20273">
      <w:rPr>
        <w:lang w:val="hr-HR"/>
      </w:rPr>
      <w:t>20</w:t>
    </w:r>
    <w:r w:rsidR="00520273" w:rsidRPr="003A09E3">
      <w:rPr>
        <w:rFonts w:hAnsi="Times New Roman" w:ascii="Times New Roman"/>
        <w:lang w:val="hr-HR"/>
      </w:rPr>
      <w:t>.St-</w:t>
    </w:r>
    <w:r w:rsidR="00520273">
      <w:rPr>
        <w:rFonts w:hAnsi="Times New Roman" w:ascii="Times New Roman"/>
        <w:lang w:val="hr-HR"/>
      </w:rPr>
      <w:t>1110/15-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520273">
      <w:rPr>
        <w:lang w:val="hr-HR"/>
      </w:rPr>
      <w:t>20</w:t>
    </w:r>
    <w:r w:rsidR="00520273" w:rsidRPr="003A09E3">
      <w:rPr>
        <w:rFonts w:hAnsi="Times New Roman" w:ascii="Times New Roman"/>
        <w:lang w:val="hr-HR"/>
      </w:rPr>
      <w:t>.St-</w:t>
    </w:r>
    <w:r w:rsidR="00520273">
      <w:rPr>
        <w:rFonts w:hAnsi="Times New Roman" w:ascii="Times New Roman"/>
        <w:lang w:val="hr-HR"/>
      </w:rPr>
      <w:t>1110/15-</w:t>
    </w:r>
    <w:r w:rsidR="00A32DC7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4B64"/>
    <w:rsid w:val="000669F5"/>
    <w:rsid w:val="000A1AC8"/>
    <w:rsid w:val="000A4151"/>
    <w:rsid w:val="000B609B"/>
    <w:rsid w:val="000C47B3"/>
    <w:rsid w:val="00112B50"/>
    <w:rsid w:val="00182088"/>
    <w:rsid w:val="00257C58"/>
    <w:rsid w:val="002C4453"/>
    <w:rsid w:val="0042162E"/>
    <w:rsid w:val="004B5FFF"/>
    <w:rsid w:val="004E5A23"/>
    <w:rsid w:val="00520273"/>
    <w:rsid w:val="00532B71"/>
    <w:rsid w:val="00586826"/>
    <w:rsid w:val="005940E9"/>
    <w:rsid w:val="006356C5"/>
    <w:rsid w:val="006F537B"/>
    <w:rsid w:val="007165AD"/>
    <w:rsid w:val="007A29F9"/>
    <w:rsid w:val="00840E3D"/>
    <w:rsid w:val="008968CC"/>
    <w:rsid w:val="00932D82"/>
    <w:rsid w:val="00997BA9"/>
    <w:rsid w:val="009F6831"/>
    <w:rsid w:val="00A32DC7"/>
    <w:rsid w:val="00A95334"/>
    <w:rsid w:val="00AB7883"/>
    <w:rsid w:val="00AF40B4"/>
    <w:rsid w:val="00B03169"/>
    <w:rsid w:val="00C13073"/>
    <w:rsid w:val="00C47E1A"/>
    <w:rsid w:val="00CF2939"/>
    <w:rsid w:val="00D44D4F"/>
    <w:rsid w:val="00D77C43"/>
    <w:rsid w:val="00D955F3"/>
    <w:rsid w:val="00DB29D2"/>
    <w:rsid w:val="00DB4528"/>
    <w:rsid w:val="00DB4BFB"/>
    <w:rsid w:val="00E73650"/>
    <w:rsid w:val="00EC63C5"/>
    <w:rsid w:val="00EE5750"/>
    <w:rsid w:val="00F62A72"/>
    <w:rsid w:val="00F667BC"/>
    <w:rsid w:val="00FB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D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D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D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D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D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D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D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D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St-1110/2015-5</izvorni_sadrzaj>
    <derivirana_varijabla naziv="DomainObject.Oznaka_1">St-1110/2015-5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ALU-INOX, d.o.o.</izvorni_sadrzaj>
    <derivirana_varijabla naziv="DomainObject.Predmet.ProtustrankaFormated_1">  ALU-INOX, d.o.o.</derivirana_varijabla>
  </DomainObject.Predmet.ProtustrankaFormated>
  <DomainObject.Predmet.ProtustrankaFormatedOIB>
    <izvorni_sadrzaj>  ALU-INOX, d.o.o., OIB 04552021806</izvorni_sadrzaj>
    <derivirana_varijabla naziv="DomainObject.Predmet.ProtustrankaFormatedOIB_1">  ALU-INOX, d.o.o., OIB 04552021806</derivirana_varijabla>
  </DomainObject.Predmet.ProtustrankaFormatedOIB>
  <DomainObject.Predmet.ProtustrankaFormatedWithAdress>
    <izvorni_sadrzaj> ALU-INOX, d.o.o., Mrnjaki I. 7, 10000 Zagreb</izvorni_sadrzaj>
    <derivirana_varijabla naziv="DomainObject.Predmet.ProtustrankaFormatedWithAdress_1"> ALU-INOX, d.o.o., Mrnjaki I. 7, 10000 Zagreb</derivirana_varijabla>
  </DomainObject.Predmet.ProtustrankaFormatedWithAdress>
  <DomainObject.Predmet.ProtustrankaFormatedWithAdressOIB>
    <izvorni_sadrzaj> ALU-INOX, d.o.o., OIB 04552021806, Mrnjaki I. 7, 10000 Zagreb</izvorni_sadrzaj>
    <derivirana_varijabla naziv="DomainObject.Predmet.ProtustrankaFormatedWithAdressOIB_1"> ALU-INOX, d.o.o., OIB 04552021806, Mrnjaki I. 7, 10000 Zagreb</derivirana_varijabla>
  </DomainObject.Predmet.ProtustrankaFormatedWithAdressOIB>
  <DomainObject.Predmet.ProtustrankaWithAdress>
    <izvorni_sadrzaj>ALU-INOX, d.o.o. Mrnjaki I. 7, 10000 Zagreb</izvorni_sadrzaj>
    <derivirana_varijabla naziv="DomainObject.Predmet.ProtustrankaWithAdress_1">ALU-INOX, d.o.o. Mrnjaki I. 7, 10000 Zagreb</derivirana_varijabla>
  </DomainObject.Predmet.ProtustrankaWithAdress>
  <DomainObject.Predmet.ProtustrankaWithAdressOIB>
    <izvorni_sadrzaj>ALU-INOX, d.o.o., OIB 04552021806, Mrnjaki I. 7, 10000 Zagreb</izvorni_sadrzaj>
    <derivirana_varijabla naziv="DomainObject.Predmet.ProtustrankaWithAdressOIB_1">ALU-INOX, d.o.o., OIB 04552021806, Mrnjaki I. 7, 10000 Zagreb</derivirana_varijabla>
  </DomainObject.Predmet.ProtustrankaWithAdressOIB>
  <DomainObject.Predmet.ProtustrankaNazivFormated>
    <izvorni_sadrzaj>ALU-INOX, d.o.o.</izvorni_sadrzaj>
    <derivirana_varijabla naziv="DomainObject.Predmet.ProtustrankaNazivFormated_1">ALU-INOX, d.o.o.</derivirana_varijabla>
  </DomainObject.Predmet.ProtustrankaNazivFormated>
  <DomainObject.Predmet.ProtustrankaNazivFormatedOIB>
    <izvorni_sadrzaj>ALU-INOX, d.o.o., OIB 04552021806</izvorni_sadrzaj>
    <derivirana_varijabla naziv="DomainObject.Predmet.ProtustrankaNazivFormatedOIB_1">ALU-INOX, d.o.o., OIB 04552021806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ALU-INOX, d.o.o.</item>
    </izvorni_sadrzaj>
    <derivirana_varijabla naziv="DomainObject.Predmet.ProtuStrankaListFormated_1">
      <item>ALU-INOX, d.o.o.</item>
    </derivirana_varijabla>
  </DomainObject.Predmet.ProtuStrankaListFormated>
  <DomainObject.Predmet.ProtuStrankaListFormatedOIB>
    <izvorni_sadrzaj>
      <item>ALU-INOX, d.o.o., OIB 04552021806</item>
    </izvorni_sadrzaj>
    <derivirana_varijabla naziv="DomainObject.Predmet.ProtuStrankaListFormatedOIB_1">
      <item>ALU-INOX, d.o.o., OIB 04552021806</item>
    </derivirana_varijabla>
  </DomainObject.Predmet.ProtuStrankaListFormatedOIB>
  <DomainObject.Predmet.ProtuStrankaListFormatedWithAdress>
    <izvorni_sadrzaj>
      <item>ALU-INOX, d.o.o., Mrnjaki I. 7, 10000 Zagreb</item>
    </izvorni_sadrzaj>
    <derivirana_varijabla naziv="DomainObject.Predmet.ProtuStrankaListFormatedWithAdress_1">
      <item>ALU-INOX, d.o.o., Mrnjaki I. 7, 10000 Zagreb</item>
    </derivirana_varijabla>
  </DomainObject.Predmet.ProtuStrankaListFormatedWithAdress>
  <DomainObject.Predmet.ProtuStrankaListFormatedWithAdressOIB>
    <izvorni_sadrzaj>
      <item>ALU-INOX, d.o.o., OIB 04552021806, Mrnjaki I. 7, 10000 Zagreb</item>
    </izvorni_sadrzaj>
    <derivirana_varijabla naziv="DomainObject.Predmet.ProtuStrankaListFormatedWithAdressOIB_1">
      <item>ALU-INOX, d.o.o., OIB 04552021806, Mrnjaki I. 7, 10000 Zagreb</item>
    </derivirana_varijabla>
  </DomainObject.Predmet.ProtuStrankaListFormatedWithAdressOIB>
  <DomainObject.Predmet.ProtuStrankaListNazivFormated>
    <izvorni_sadrzaj>
      <item>ALU-INOX, d.o.o.</item>
    </izvorni_sadrzaj>
    <derivirana_varijabla naziv="DomainObject.Predmet.ProtuStrankaListNazivFormated_1">
      <item>ALU-INOX, d.o.o.</item>
    </derivirana_varijabla>
  </DomainObject.Predmet.ProtuStrankaListNazivFormated>
  <DomainObject.Predmet.ProtuStrankaListNazivFormatedOIB>
    <izvorni_sadrzaj>
      <item>ALU-INOX, d.o.o., OIB 04552021806</item>
    </izvorni_sadrzaj>
    <derivirana_varijabla naziv="DomainObject.Predmet.ProtuStrankaListNazivFormatedOIB_1">
      <item>ALU-INOX, d.o.o., OIB 04552021806</item>
    </derivirana_varijabla>
  </DomainObject.Predmet.ProtuStrankaListNazivFormatedOIB>
  <DomainObject.Predmet.OstaliListFormated>
    <izvorni_sadrzaj>
      <item>Stjepan Jantol</item>
    </izvorni_sadrzaj>
    <derivirana_varijabla naziv="DomainObject.Predmet.OstaliListFormated_1">
      <item>Stjepan Jantol</item>
    </derivirana_varijabla>
  </DomainObject.Predmet.OstaliListFormated>
  <DomainObject.Predmet.OstaliListFormatedOIB>
    <izvorni_sadrzaj>
      <item>Stjepan Jantol, OIB 85982997856</item>
    </izvorni_sadrzaj>
    <derivirana_varijabla naziv="DomainObject.Predmet.OstaliListFormatedOIB_1">
      <item>Stjepan Jantol, OIB 85982997856</item>
    </derivirana_varijabla>
  </DomainObject.Predmet.OstaliListFormatedOIB>
  <DomainObject.Predmet.OstaliListFormatedWithAdress>
    <izvorni_sadrzaj>
      <item>Stjepan Jantol, Mrzljak 46a, 10000 Zagreb</item>
    </izvorni_sadrzaj>
    <derivirana_varijabla naziv="DomainObject.Predmet.OstaliListFormatedWithAdress_1">
      <item>Stjepan Jantol, Mrzljak 46a, 10000 Zagreb</item>
    </derivirana_varijabla>
  </DomainObject.Predmet.OstaliListFormatedWithAdress>
  <DomainObject.Predmet.OstaliListFormatedWithAdressOIB>
    <izvorni_sadrzaj>
      <item>Stjepan Jantol, OIB 85982997856, Mrzljak 46a, 10000 Zagreb</item>
    </izvorni_sadrzaj>
    <derivirana_varijabla naziv="DomainObject.Predmet.OstaliListFormatedWithAdressOIB_1">
      <item>Stjepan Jantol, OIB 85982997856, Mrzljak 46a, 10000 Zagreb</item>
    </derivirana_varijabla>
  </DomainObject.Predmet.OstaliListFormatedWithAdressOIB>
  <DomainObject.Predmet.OstaliListNazivFormated>
    <izvorni_sadrzaj>
      <item>Stjepan Jantol</item>
    </izvorni_sadrzaj>
    <derivirana_varijabla naziv="DomainObject.Predmet.OstaliListNazivFormated_1">
      <item>Stjepan Jantol</item>
    </derivirana_varijabla>
  </DomainObject.Predmet.OstaliListNazivFormated>
  <DomainObject.Predmet.OstaliListNazivFormatedOIB>
    <izvorni_sadrzaj>
      <item>Stjepan Jantol, OIB 85982997856</item>
    </izvorni_sadrzaj>
    <derivirana_varijabla naziv="DomainObject.Predmet.OstaliListNazivFormatedOIB_1">
      <item>Stjepan Jantol, OIB 85982997856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St-1110/2015-5</izvorni_sadrzaj>
    <derivirana_varijabla naziv="DomainObject.PoslovniBrojDokumenta_1">St-1110/2015-5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ALU-INOX, d.o.o.</izvorni_sadrzaj>
    <derivirana_varijabla naziv="DomainObject.Predmet.ProtustrankaIDrugi_1">ALU-INOX,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ALU-INOX, d.o.o., OIB 04552021806, Mrnjaki I. 7, 10000 Zagreb</izvorni_sadrzaj>
    <derivirana_varijabla naziv="DomainObject.Predmet.ProtustrankaIDrugiAdressOIB_1">ALU-INOX, d.o.o., OIB 04552021806, Mrnjaki I.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ALU-INOX, d.o.o.</item>
      <item>Stjepan Jantol</item>
    </izvorni_sadrzaj>
    <derivirana_varijabla naziv="DomainObject.Predmet.SudioniciListNaziv_1">
      <item>FINA Regionalni centar Zagreb</item>
      <item>ALU-INOX, d.o.o.</item>
      <item>Stjepan Jantol</item>
    </derivirana_varijabla>
  </DomainObject.Predmet.SudioniciListNaziv>
  <DomainObject.Predmet.SudioniciListAdressOIB>
    <izvorni_sadrzaj>
      <item>FINA Regionalni centar Zagreb, OIB 85821130368, Trg svibanjskih žrtava 1995. 1,10000 Zagreb</item>
      <item>ALU-INOX, d.o.o., OIB 04552021806, Mrnjaki I. 7,10000 Zagreb</item>
      <item>Stjepan Jantol, OIB 85982997856, Mrzljak 46a,10000 Zagreb</item>
    </izvorni_sadrzaj>
    <derivirana_varijabla naziv="DomainObject.Predmet.SudioniciListAdressOIB_1">
      <item>FINA Regionalni centar Zagreb, OIB 85821130368, Trg svibanjskih žrtava 1995. 1,10000 Zagreb</item>
      <item>ALU-INOX, d.o.o., OIB 04552021806, Mrnjaki I. 7,10000 Zagreb</item>
      <item>Stjepan Jantol, OIB 85982997856, Mrzljak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04552021806</item>
      <item>, OIB 85982997856</item>
    </izvorni_sadrzaj>
    <derivirana_varijabla naziv="DomainObject.Predmet.SudioniciListNazivOIB_1">
      <item>, OIB 85821130368</item>
      <item>, OIB 04552021806</item>
      <item>, OIB 85982997856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2440</properties:Characters>
  <properties:Lines>79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2016-06-14T11:19:00Z</dcterms:created>
  <dc:creator>Sudsko vijeæe</dc:creator>
  <cp:lastModifiedBy>Valentina Kranjčić</cp:lastModifiedBy>
  <cp:lastPrinted>2016-06-14T11:25:00Z</cp:lastPrinted>
  <dcterms:modified xmlns:xsi="http://www.w3.org/2001/XMLSchema-instance" xsi:type="dcterms:W3CDTF">2016-06-14T11:26:00Z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St-1110/2015-5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