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e2af" w14:paraId="309e2af" w:rsidRDefault="00DE71C0" w:rsidP="001D7A2C" w:rsidR="00DE71C0">
      <w:pPr>
        <w:jc w:val="center"/>
        <w15:collapsed w:val="false"/>
        <w:rPr>
          <w:rFonts w:hAnsi="Century Gothic" w:ascii="Century Gothic"/>
          <w:b/>
          <w:sz w:val="32"/>
          <w:szCs w:val="32"/>
        </w:rPr>
      </w:pPr>
      <w:bookmarkStart w:name="_GoBack" w:id="0"/>
      <w:bookmarkEnd w:id="0"/>
    </w:p>
    <w:p w:rsidRDefault="007C36FE" w:rsidP="007C36FE" w:rsidR="007C36FE" w:rsidRPr="00B44226">
      <w:pPr>
        <w:jc w:val="center"/>
        <w:rPr>
          <w:rFonts w:hAnsi="Century Gothic" w:ascii="Century Gothic"/>
          <w:b/>
        </w:rPr>
      </w:pPr>
      <w:r w:rsidRPr="00B44226">
        <w:rPr>
          <w:rFonts w:hAnsi="Century Gothic" w:ascii="Century Gothic"/>
          <w:b/>
        </w:rPr>
        <w:t xml:space="preserve">POPIS PREDMETA STEČAJNE </w:t>
      </w:r>
      <w:r w:rsidR="00A149A6" w:rsidRPr="00B44226">
        <w:rPr>
          <w:rFonts w:hAnsi="Century Gothic" w:ascii="Century Gothic"/>
          <w:b/>
        </w:rPr>
        <w:t xml:space="preserve">MASE </w:t>
      </w:r>
      <w:r w:rsidRPr="00B44226">
        <w:rPr>
          <w:rFonts w:hAnsi="Century Gothic" w:ascii="Century Gothic"/>
          <w:b/>
        </w:rPr>
        <w:t xml:space="preserve"> ( čl. </w:t>
      </w:r>
      <w:r w:rsidR="001D1294" w:rsidRPr="00B44226">
        <w:rPr>
          <w:rFonts w:hAnsi="Century Gothic" w:ascii="Century Gothic"/>
          <w:b/>
        </w:rPr>
        <w:t>221</w:t>
      </w:r>
      <w:r w:rsidRPr="00B44226">
        <w:rPr>
          <w:rFonts w:hAnsi="Century Gothic" w:ascii="Century Gothic"/>
          <w:b/>
        </w:rPr>
        <w:t>.  SZ )</w:t>
      </w:r>
    </w:p>
    <w:p w:rsidRDefault="00CE6152" w:rsidP="007C36FE" w:rsidR="00CE6152">
      <w:pPr>
        <w:jc w:val="center"/>
        <w:rPr>
          <w:rFonts w:hAnsi="Century Gothic" w:ascii="Century Gothic"/>
          <w:b/>
        </w:rPr>
      </w:pPr>
    </w:p>
    <w:p w:rsidRDefault="00D42419" w:rsidP="007C36FE" w:rsidR="00D42419" w:rsidRPr="00B44226">
      <w:pPr>
        <w:jc w:val="center"/>
        <w:rPr>
          <w:rFonts w:hAnsi="Century Gothic" w:ascii="Century Gothic"/>
          <w:b/>
        </w:rPr>
      </w:pPr>
    </w:p>
    <w:p w:rsidRDefault="00CE6152" w:rsidP="007C36FE" w:rsidR="00CE6152" w:rsidRPr="00B44226">
      <w:pPr>
        <w:jc w:val="center"/>
        <w:rPr>
          <w:rFonts w:hAnsi="Century Gothic" w:ascii="Century Gothic"/>
          <w:b/>
        </w:rPr>
      </w:pPr>
    </w:p>
    <w:tbl>
      <w:tblPr>
        <w:tblW w:type="dxa" w:w="9570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3402"/>
      </w:tblGrid>
      <w:tr w:rsidTr="008A0050" w:rsidR="00D42419" w:rsidRPr="0082415A">
        <w:tc>
          <w:tcPr>
            <w:tcW w:type="dxa" w:w="782"/>
            <w:shd w:fill="E6E6E6" w:color="auto" w:val="clear"/>
          </w:tcPr>
          <w:p w:rsidRDefault="00D42419" w:rsidP="008A0050" w:rsidR="00D42419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D42419" w:rsidP="008A0050" w:rsidR="00D42419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3402"/>
            <w:shd w:fill="E6E6E6" w:color="auto" w:val="clear"/>
          </w:tcPr>
          <w:p w:rsidRDefault="00D42419" w:rsidP="008A0050" w:rsidR="00D42419" w:rsidRPr="0082415A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Utvrđena imovina iskazana na početnoj stečajnoj bilanci 16.3.2017. godine</w:t>
            </w:r>
          </w:p>
        </w:tc>
      </w:tr>
      <w:tr w:rsidTr="008A0050" w:rsidR="00D42419" w:rsidRPr="0082415A">
        <w:trPr>
          <w:trHeight w:val="454"/>
        </w:trPr>
        <w:tc>
          <w:tcPr>
            <w:tcW w:type="dxa" w:w="782"/>
            <w:shd w:fill="auto" w:color="auto" w:val="clear"/>
          </w:tcPr>
          <w:p w:rsidRDefault="00D42419" w:rsidP="008A0050" w:rsidR="00D42419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FD1E60" w:rsidP="00FD1E60" w:rsidR="00D42419" w:rsidRPr="00FD1E60">
            <w:pPr>
              <w:spacing w:lineRule="auto" w:line="288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iCs/>
                <w:sz w:val="22"/>
                <w:szCs w:val="22"/>
              </w:rPr>
              <w:t>S</w:t>
            </w:r>
            <w:r w:rsidRPr="00FD1E60">
              <w:rPr>
                <w:rFonts w:hAnsi="Century Gothic" w:ascii="Century Gothic"/>
                <w:iCs/>
                <w:sz w:val="22"/>
                <w:szCs w:val="22"/>
              </w:rPr>
              <w:t>taklenik i plastenik</w:t>
            </w:r>
            <w:r>
              <w:rPr>
                <w:rFonts w:hAnsi="Century Gothic" w:ascii="Century Gothic"/>
                <w:iCs/>
                <w:sz w:val="22"/>
                <w:szCs w:val="22"/>
              </w:rPr>
              <w:t xml:space="preserve"> </w:t>
            </w:r>
            <w:r w:rsidRPr="00FD1E60">
              <w:rPr>
                <w:rFonts w:hAnsi="Century Gothic" w:ascii="Century Gothic"/>
                <w:iCs/>
                <w:sz w:val="22"/>
                <w:szCs w:val="22"/>
              </w:rPr>
              <w:t xml:space="preserve"> za </w:t>
            </w:r>
            <w:r>
              <w:rPr>
                <w:rFonts w:hAnsi="Century Gothic" w:ascii="Century Gothic"/>
                <w:iCs/>
                <w:sz w:val="22"/>
                <w:szCs w:val="22"/>
              </w:rPr>
              <w:t xml:space="preserve"> </w:t>
            </w:r>
            <w:r w:rsidRPr="00FD1E60">
              <w:rPr>
                <w:rFonts w:hAnsi="Century Gothic" w:ascii="Century Gothic"/>
                <w:iCs/>
                <w:sz w:val="22"/>
                <w:szCs w:val="22"/>
              </w:rPr>
              <w:t>proizvodnju cvijeća i ukrasnog bilja</w:t>
            </w:r>
          </w:p>
        </w:tc>
        <w:tc>
          <w:tcPr>
            <w:tcW w:type="dxa" w:w="3402"/>
            <w:shd w:fill="auto" w:color="auto" w:val="clear"/>
          </w:tcPr>
          <w:p w:rsidRDefault="00FD1E60" w:rsidP="008A0050" w:rsidR="00D42419" w:rsidRPr="00F70E49">
            <w:pPr>
              <w:spacing w:lineRule="auto" w:line="288"/>
              <w:jc w:val="right"/>
              <w:rPr>
                <w:rFonts w:hAnsi="Century Gothic" w:ascii="Century Gothic"/>
                <w:sz w:val="22"/>
                <w:szCs w:val="22"/>
              </w:rPr>
            </w:pPr>
            <w:r>
              <w:rPr>
                <w:rFonts w:hAnsi="Century Gothic" w:ascii="Century Gothic"/>
                <w:sz w:val="22"/>
                <w:szCs w:val="22"/>
              </w:rPr>
              <w:t>161.115,04</w:t>
            </w:r>
          </w:p>
        </w:tc>
      </w:tr>
      <w:tr w:rsidTr="008A0050" w:rsidR="00D42419" w:rsidRPr="0082415A">
        <w:trPr>
          <w:trHeight w:val="508"/>
        </w:trPr>
        <w:tc>
          <w:tcPr>
            <w:tcW w:type="dxa" w:w="782"/>
            <w:shd w:fill="E6E6E6" w:color="auto" w:val="clear"/>
          </w:tcPr>
          <w:p w:rsidRDefault="00D42419" w:rsidP="008A0050" w:rsidR="00D42419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2</w:t>
            </w:r>
            <w:r w:rsidRPr="0082415A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D42419" w:rsidP="008A0050" w:rsidR="00D42419" w:rsidRPr="0082415A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82415A">
              <w:rPr>
                <w:rFonts w:hAnsi="Century Gothic" w:ascii="Century Gothic"/>
                <w:b/>
                <w:sz w:val="22"/>
                <w:szCs w:val="22"/>
              </w:rPr>
              <w:t>Ukupno ( r.br. 1)</w:t>
            </w:r>
          </w:p>
        </w:tc>
        <w:tc>
          <w:tcPr>
            <w:tcW w:type="dxa" w:w="3402"/>
            <w:shd w:fill="E6E6E6" w:color="auto" w:val="clear"/>
          </w:tcPr>
          <w:p w:rsidRDefault="00FD1E60" w:rsidP="008A0050" w:rsidR="00D42419" w:rsidRPr="0082415A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161.115,04</w:t>
            </w:r>
          </w:p>
        </w:tc>
      </w:tr>
    </w:tbl>
    <w:p w:rsidRDefault="00F76389" w:rsidP="001D7A2C" w:rsidR="00F76389" w:rsidRPr="00B44226">
      <w:pPr>
        <w:rPr>
          <w:rFonts w:hAnsi="Century Gothic" w:ascii="Century Gothic"/>
          <w:b/>
          <w:sz w:val="22"/>
          <w:szCs w:val="22"/>
        </w:rPr>
      </w:pPr>
    </w:p>
    <w:p w:rsidRDefault="001D7A2C" w:rsidP="001D7A2C" w:rsidR="001D7A2C" w:rsidRPr="00B44226">
      <w:pPr>
        <w:rPr>
          <w:rFonts w:hAnsi="Century Gothic" w:ascii="Century Gothic"/>
          <w:b/>
          <w:sz w:val="22"/>
          <w:szCs w:val="22"/>
        </w:rPr>
      </w:pPr>
    </w:p>
    <w:p w:rsidRDefault="001D1294" w:rsidP="001D1294" w:rsidR="001D1294" w:rsidRPr="00B44226">
      <w:pPr>
        <w:rPr>
          <w:rFonts w:hAnsi="Century Gothic" w:ascii="Century Gothic"/>
          <w:b/>
          <w:sz w:val="22"/>
          <w:szCs w:val="22"/>
        </w:rPr>
      </w:pPr>
    </w:p>
    <w:p w:rsidRDefault="00D42419" w:rsidP="001D1294" w:rsidR="001D1294" w:rsidRPr="00B44226">
      <w:pPr>
        <w:rPr>
          <w:rFonts w:hAnsi="Century Gothic" w:ascii="Century Gothic"/>
          <w:b/>
          <w:sz w:val="22"/>
          <w:szCs w:val="22"/>
        </w:rPr>
      </w:pPr>
      <w:r>
        <w:rPr>
          <w:rFonts w:hAnsi="Century Gothic" w:ascii="Century Gothic"/>
          <w:b/>
          <w:sz w:val="22"/>
          <w:szCs w:val="22"/>
        </w:rPr>
        <w:t>Donji Kneginec, 23.05.2017.</w:t>
      </w:r>
      <w:r w:rsidR="001D1294" w:rsidRPr="00B44226">
        <w:rPr>
          <w:rFonts w:hAnsi="Century Gothic" w:ascii="Century Gothic"/>
          <w:b/>
          <w:sz w:val="22"/>
          <w:szCs w:val="22"/>
        </w:rPr>
        <w:tab/>
      </w:r>
      <w:r w:rsidR="00B44226">
        <w:rPr>
          <w:rFonts w:hAnsi="Century Gothic" w:ascii="Century Gothic"/>
          <w:b/>
          <w:sz w:val="22"/>
          <w:szCs w:val="22"/>
        </w:rPr>
        <w:tab/>
      </w:r>
      <w:r w:rsidR="00B44226">
        <w:rPr>
          <w:rFonts w:hAnsi="Century Gothic" w:ascii="Century Gothic"/>
          <w:b/>
          <w:sz w:val="22"/>
          <w:szCs w:val="22"/>
        </w:rPr>
        <w:tab/>
      </w:r>
      <w:r w:rsidR="001D1294" w:rsidRPr="00B44226">
        <w:rPr>
          <w:rFonts w:hAnsi="Century Gothic" w:ascii="Century Gothic"/>
          <w:b/>
          <w:sz w:val="22"/>
          <w:szCs w:val="22"/>
        </w:rPr>
        <w:t xml:space="preserve">Stečajni upravitelj </w:t>
      </w:r>
      <w:r w:rsidR="00B44226">
        <w:rPr>
          <w:rFonts w:hAnsi="Century Gothic" w:ascii="Century Gothic"/>
          <w:b/>
          <w:sz w:val="22"/>
          <w:szCs w:val="22"/>
        </w:rPr>
        <w:t>Anđelko Stanku</w:t>
      </w:r>
      <w:r w:rsidR="00335BA9">
        <w:rPr>
          <w:rFonts w:hAnsi="Century Gothic" w:ascii="Century Gothic"/>
          <w:b/>
          <w:sz w:val="22"/>
          <w:szCs w:val="22"/>
        </w:rPr>
        <w:t>s</w:t>
      </w:r>
    </w:p>
    <w:p w:rsidRDefault="008C27F1" w:rsidP="001D1294" w:rsidR="008C27F1" w:rsidRPr="00B44226">
      <w:pPr>
        <w:rPr>
          <w:sz w:val="22"/>
          <w:szCs w:val="22"/>
        </w:rPr>
      </w:pPr>
    </w:p>
    <w:sectPr w:rsidR="008C27F1" w:rsidRPr="00B4422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11D6" w:rsidP="00DE71C0" w:rsidR="00DA11D6">
      <w:r>
        <w:separator/>
      </w:r>
    </w:p>
  </w:endnote>
  <w:endnote w:id="0" w:type="continuationSeparator">
    <w:p w:rsidRDefault="00DA11D6" w:rsidP="00DE71C0" w:rsidR="00DA1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1C0" w:rsidR="00DE71C0">
    <w:pPr>
      <w:pStyle w:val="Podnoje"/>
    </w:pPr>
  </w:p>
  <w:p w:rsidRDefault="00DE71C0" w:rsidR="00DE71C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11D6" w:rsidP="00DE71C0" w:rsidR="00DA11D6">
      <w:r>
        <w:separator/>
      </w:r>
    </w:p>
  </w:footnote>
  <w:footnote w:id="0" w:type="continuationSeparator">
    <w:p w:rsidRDefault="00DA11D6" w:rsidP="00DE71C0" w:rsidR="00DA11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2419" w:rsidP="00D42419" w:rsidR="00D42419" w:rsidRPr="00D42419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D42419">
      <w:rPr>
        <w:rFonts w:cs="Arial" w:hAnsi="Century Gothic" w:ascii="Century Gothic"/>
        <w:b/>
        <w:sz w:val="22"/>
        <w:szCs w:val="22"/>
      </w:rPr>
      <w:t>VRTNI CENTAR VALENT d.o.o. u stečaju</w:t>
    </w:r>
  </w:p>
  <w:p w:rsidRDefault="00D42419" w:rsidP="00D42419" w:rsidR="00D42419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D42419">
      <w:rPr>
        <w:rFonts w:cs="Arial" w:hAnsi="Century Gothic" w:ascii="Century Gothic"/>
        <w:b/>
        <w:sz w:val="22"/>
        <w:szCs w:val="22"/>
      </w:rPr>
      <w:t xml:space="preserve">Zavrtna 16, Donji Kneginec, </w:t>
    </w:r>
  </w:p>
  <w:p w:rsidRDefault="00D42419" w:rsidP="00D42419" w:rsidR="00D42419" w:rsidRPr="00D42419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b/>
        <w:sz w:val="22"/>
        <w:szCs w:val="22"/>
      </w:rPr>
    </w:pPr>
    <w:r w:rsidRPr="00D42419">
      <w:rPr>
        <w:rFonts w:cs="Arial" w:hAnsi="Century Gothic" w:ascii="Century Gothic"/>
        <w:b/>
        <w:sz w:val="22"/>
        <w:szCs w:val="22"/>
      </w:rPr>
      <w:t>OIB: 51122034054, St-544/16</w:t>
    </w:r>
  </w:p>
  <w:p w:rsidRDefault="00234D9B" w:rsidP="00234D9B" w:rsidR="00234D9B" w:rsidRPr="00F34852">
    <w:pPr>
      <w:pBdr>
        <w:bottom w:space="1" w:sz="4" w:color="auto" w:val="single"/>
      </w:pBdr>
      <w:spacing w:lineRule="auto" w:line="288"/>
      <w:jc w:val="center"/>
      <w:rPr>
        <w:rFonts w:cs="Arial" w:hAnsi="Century Gothic" w:ascii="Century Gothic"/>
        <w:sz w:val="22"/>
        <w:szCs w:val="22"/>
      </w:rPr>
    </w:pPr>
    <w:r w:rsidRPr="00F34852">
      <w:rPr>
        <w:rFonts w:cs="Arial" w:hAnsi="Century Gothic" w:ascii="Century Gothic"/>
        <w:sz w:val="22"/>
        <w:szCs w:val="22"/>
      </w:rPr>
      <w:t>Stečajni upravitelj Anđelko Stankus</w:t>
    </w:r>
  </w:p>
  <w:p w:rsidRDefault="00F76389" w:rsidR="00F763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F7DA2"/>
    <w:multiLevelType w:val="hybridMultilevel"/>
    <w:tmpl w:val="2BC0F33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33B6D65"/>
    <w:multiLevelType w:val="hybridMultilevel"/>
    <w:tmpl w:val="DE5863EA"/>
    <w:lvl w:tplc="041A0001" w:ilvl="0">
      <w:start w:val="125"/>
      <w:numFmt w:val="bullet"/>
      <w:lvlText w:val="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2">
    <w:nsid w:val="78830C42"/>
    <w:multiLevelType w:val="hybridMultilevel"/>
    <w:tmpl w:val="5DCAABB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27CFE"/>
    <w:rsid w:val="0003263B"/>
    <w:rsid w:val="00063C4A"/>
    <w:rsid w:val="000D5F36"/>
    <w:rsid w:val="001278C6"/>
    <w:rsid w:val="00130161"/>
    <w:rsid w:val="001352E8"/>
    <w:rsid w:val="00177893"/>
    <w:rsid w:val="00186BC6"/>
    <w:rsid w:val="00190819"/>
    <w:rsid w:val="001B7A63"/>
    <w:rsid w:val="001D1294"/>
    <w:rsid w:val="001D3AB6"/>
    <w:rsid w:val="001D7A2C"/>
    <w:rsid w:val="00202CD3"/>
    <w:rsid w:val="00234D9B"/>
    <w:rsid w:val="002358C6"/>
    <w:rsid w:val="00244F18"/>
    <w:rsid w:val="002507FA"/>
    <w:rsid w:val="002854F5"/>
    <w:rsid w:val="002978A7"/>
    <w:rsid w:val="002B4121"/>
    <w:rsid w:val="002F7EDE"/>
    <w:rsid w:val="00302CF4"/>
    <w:rsid w:val="0030695F"/>
    <w:rsid w:val="00324709"/>
    <w:rsid w:val="0033189A"/>
    <w:rsid w:val="00335BA9"/>
    <w:rsid w:val="0034478F"/>
    <w:rsid w:val="003654F0"/>
    <w:rsid w:val="00384C2A"/>
    <w:rsid w:val="0038691A"/>
    <w:rsid w:val="003A173E"/>
    <w:rsid w:val="003E19F0"/>
    <w:rsid w:val="003F166E"/>
    <w:rsid w:val="003F7DD0"/>
    <w:rsid w:val="004159D9"/>
    <w:rsid w:val="00474F10"/>
    <w:rsid w:val="004820D4"/>
    <w:rsid w:val="00486932"/>
    <w:rsid w:val="004966D2"/>
    <w:rsid w:val="004A37B6"/>
    <w:rsid w:val="004C3623"/>
    <w:rsid w:val="005034F2"/>
    <w:rsid w:val="00515B30"/>
    <w:rsid w:val="00524B2A"/>
    <w:rsid w:val="005359AC"/>
    <w:rsid w:val="00535BC0"/>
    <w:rsid w:val="00566A39"/>
    <w:rsid w:val="00572C65"/>
    <w:rsid w:val="0057566F"/>
    <w:rsid w:val="0058458C"/>
    <w:rsid w:val="005913B7"/>
    <w:rsid w:val="005C7455"/>
    <w:rsid w:val="005D50AB"/>
    <w:rsid w:val="00613550"/>
    <w:rsid w:val="006740A7"/>
    <w:rsid w:val="006749C6"/>
    <w:rsid w:val="00675C2B"/>
    <w:rsid w:val="00693BA1"/>
    <w:rsid w:val="006A3337"/>
    <w:rsid w:val="006D173A"/>
    <w:rsid w:val="006D406C"/>
    <w:rsid w:val="006D4A5E"/>
    <w:rsid w:val="006D54E2"/>
    <w:rsid w:val="00705047"/>
    <w:rsid w:val="0071100C"/>
    <w:rsid w:val="00742BC4"/>
    <w:rsid w:val="007535CC"/>
    <w:rsid w:val="00775EC6"/>
    <w:rsid w:val="007A2C04"/>
    <w:rsid w:val="007C36FE"/>
    <w:rsid w:val="007F7D7B"/>
    <w:rsid w:val="00830C45"/>
    <w:rsid w:val="0083332B"/>
    <w:rsid w:val="00856A59"/>
    <w:rsid w:val="00870BB9"/>
    <w:rsid w:val="008A0050"/>
    <w:rsid w:val="008A15C0"/>
    <w:rsid w:val="008A3EB5"/>
    <w:rsid w:val="008C0B06"/>
    <w:rsid w:val="008C27F1"/>
    <w:rsid w:val="008F3F0E"/>
    <w:rsid w:val="00900DB6"/>
    <w:rsid w:val="00916F19"/>
    <w:rsid w:val="00921E98"/>
    <w:rsid w:val="00923F86"/>
    <w:rsid w:val="00932D8C"/>
    <w:rsid w:val="00942035"/>
    <w:rsid w:val="0097450B"/>
    <w:rsid w:val="00982427"/>
    <w:rsid w:val="0099704A"/>
    <w:rsid w:val="009C6DDC"/>
    <w:rsid w:val="009D26A2"/>
    <w:rsid w:val="009E2051"/>
    <w:rsid w:val="00A00D82"/>
    <w:rsid w:val="00A149A6"/>
    <w:rsid w:val="00A3321B"/>
    <w:rsid w:val="00A37F11"/>
    <w:rsid w:val="00A41639"/>
    <w:rsid w:val="00A50604"/>
    <w:rsid w:val="00A5288D"/>
    <w:rsid w:val="00A6440F"/>
    <w:rsid w:val="00AA6218"/>
    <w:rsid w:val="00AD3FA2"/>
    <w:rsid w:val="00B14976"/>
    <w:rsid w:val="00B1799D"/>
    <w:rsid w:val="00B44226"/>
    <w:rsid w:val="00B6035B"/>
    <w:rsid w:val="00B71855"/>
    <w:rsid w:val="00B75FB1"/>
    <w:rsid w:val="00B86642"/>
    <w:rsid w:val="00BC4A62"/>
    <w:rsid w:val="00C01390"/>
    <w:rsid w:val="00C06D44"/>
    <w:rsid w:val="00C13211"/>
    <w:rsid w:val="00C23431"/>
    <w:rsid w:val="00C520DB"/>
    <w:rsid w:val="00CA46CE"/>
    <w:rsid w:val="00CD62D2"/>
    <w:rsid w:val="00CE6152"/>
    <w:rsid w:val="00D13980"/>
    <w:rsid w:val="00D150AA"/>
    <w:rsid w:val="00D26979"/>
    <w:rsid w:val="00D42419"/>
    <w:rsid w:val="00D664E3"/>
    <w:rsid w:val="00D67D83"/>
    <w:rsid w:val="00D77BFA"/>
    <w:rsid w:val="00DA11D6"/>
    <w:rsid w:val="00DA3279"/>
    <w:rsid w:val="00DB0844"/>
    <w:rsid w:val="00DB664B"/>
    <w:rsid w:val="00DE42E3"/>
    <w:rsid w:val="00DE71C0"/>
    <w:rsid w:val="00DF121A"/>
    <w:rsid w:val="00DF28CE"/>
    <w:rsid w:val="00E7028F"/>
    <w:rsid w:val="00ED5A92"/>
    <w:rsid w:val="00EE083C"/>
    <w:rsid w:val="00EE753A"/>
    <w:rsid w:val="00F079D5"/>
    <w:rsid w:val="00F14D9D"/>
    <w:rsid w:val="00F57752"/>
    <w:rsid w:val="00F76389"/>
    <w:rsid w:val="00FD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hAnsi="Cambria" w:ascii="Cambria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DE71C0"/>
    <w:rPr>
      <w:rFonts w:hAnsi="Cambria" w:asci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customStyle="true" w:styleId="Standard" w:type="paragraph">
    <w:name w:val="Standard"/>
    <w:rsid w:val="001D1294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44F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F18"/>
    <w:rPr>
      <w:rFonts w:cs="Times New Roman" w:hAnsi="Times New Roman" w:ascii="Times New Roman"/>
      <w:b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F18"/>
    <w:rPr>
      <w:rFonts w:hAnsi="Century Gothic" w:ascii="Century Gothic"/>
      <w:b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F18"/>
    <w:rPr>
      <w:rFonts w:cs="Times New Roman" w:hAnsi="Century Gothic" w:ascii="Century Gothic"/>
      <w:b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F18"/>
    <w:rPr>
      <w:rFonts w:cs="Times New Roman" w:hAnsi="Century Gothic" w:ascii="Century Gothic"/>
      <w:b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E71C0"/>
    <w:pPr>
      <w:keepNext/>
      <w:spacing w:after="60" w:before="240"/>
      <w:outlineLvl w:val="0"/>
    </w:pPr>
    <w:rPr>
      <w:rFonts w:ascii="Cambria" w:hAnsi="Cambria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5D50A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013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E71C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E71C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E71C0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DE71C0"/>
    <w:rPr>
      <w:rFonts w:ascii="Cambria" w:hAnsi="Cambria"/>
      <w:b/>
      <w:bCs/>
      <w:kern w:val="32"/>
      <w:sz w:val="32"/>
      <w:szCs w:val="32"/>
    </w:rPr>
  </w:style>
  <w:style w:styleId="Tekstfusnote" w:type="paragraph">
    <w:name w:val="footnote text"/>
    <w:basedOn w:val="Normal"/>
    <w:link w:val="TekstfusnoteChar"/>
    <w:semiHidden/>
    <w:rsid w:val="00190819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semiHidden/>
    <w:rsid w:val="00190819"/>
  </w:style>
  <w:style w:styleId="Referencafusnote" w:type="character">
    <w:name w:val="footnote reference"/>
    <w:semiHidden/>
    <w:rsid w:val="00190819"/>
    <w:rPr>
      <w:vertAlign w:val="superscript"/>
    </w:rPr>
  </w:style>
  <w:style w:customStyle="1" w:styleId="Standard" w:type="paragraph">
    <w:name w:val="Standard"/>
    <w:rsid w:val="001D1294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244F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F18"/>
    <w:rPr>
      <w:rFonts w:ascii="Times New Roman" w:cs="Times New Roman" w:hAnsi="Times New Roman"/>
      <w:b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F18"/>
    <w:rPr>
      <w:rFonts w:ascii="Century Gothic" w:hAnsi="Century Gothic"/>
      <w:b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F18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F18"/>
    <w:rPr>
      <w:rFonts w:ascii="Century Gothic" w:cs="Times New Roman" w:hAnsi="Century Gothic"/>
      <w:b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0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77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St-544/2016-30</izvorni_sadrzaj>
    <derivirana_varijabla naziv="DomainObject.Oznaka_1">St-544/2016-30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St-544/2016</izvorni_sadrzaj>
    <derivirana_varijabla naziv="DomainObject.Predmet.OznakaBroj_1">St-544/2016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st. pisarnici</izvorni_sadrzaj>
    <derivirana_varijabla naziv="DomainObject.Predmet.PrimjedbaSuca_1">prijave tražbina u st. pisarnici</derivirana_varijabla>
  </DomainObject.Predmet.PrimjedbaSuca>
  <DomainObject.Predmet.ProtustrankaFormated>
    <izvorni_sadrzaj>  VRTNI CENTAR VALENT d.o.o. zastupanog po punomoćniku Alen Valent</izvorni_sadrzaj>
    <derivirana_varijabla naziv="DomainObject.Predmet.ProtustrankaFormated_1">  VRTNI CENTAR VALENT d.o.o. zastupanog po punomoćniku Alen Valent</derivirana_varijabla>
  </DomainObject.Predmet.ProtustrankaFormated>
  <DomainObject.Predmet.ProtustrankaFormatedOIB>
    <izvorni_sadrzaj>  VRTNI CENTAR VALENT d.o.o., OIB 51122034054 zastupanog po punomoćniku Alen Valent</izvorni_sadrzaj>
    <derivirana_varijabla naziv="DomainObject.Predmet.ProtustrankaFormatedOIB_1">  VRTNI CENTAR VALENT d.o.o., OIB 51122034054 zastupanog po punomoćniku Alen Valent</derivirana_varijabla>
  </DomainObject.Predmet.ProtustrankaFormatedOIB>
  <DomainObject.Predmet.ProtustrankaFormatedWithAdress>
    <izvorni_sadrzaj> VRTNI CENTAR VALENT d.o.o., Zavrtna 16, 42204 Donji Kneginec zastupanog po punomoćniku Alen Valent</izvorni_sadrzaj>
    <derivirana_varijabla naziv="DomainObject.Predmet.ProtustrankaFormatedWithAdress_1"> VRTNI CENTAR VALENT d.o.o., Zavrtna 16, 42204 Donji Kneginec zastupanog po punomoćniku Alen Valent</derivirana_varijabla>
  </DomainObject.Predmet.ProtustrankaFormatedWithAdress>
  <DomainObject.Predmet.ProtustrankaFormatedWithAdressOIB>
    <izvorni_sadrzaj> VRTNI CENTAR VALENT d.o.o., OIB 51122034054, Zavrtna 16, 42204 Donji Kneginec zastupanog po punomoćniku Alen Valent</izvorni_sadrzaj>
    <derivirana_varijabla naziv="DomainObject.Predmet.ProtustrankaFormatedWithAdressOIB_1"> VRTNI CENTAR VALENT d.o.o., OIB 51122034054, Zavrtna 16, 42204 Donji Kneginec zastupanog po punomoćniku Alen Valent</derivirana_varijabla>
  </DomainObject.Predmet.ProtustrankaFormatedWithAdressOIB>
  <DomainObject.Predmet.ProtustrankaWithAdress>
    <izvorni_sadrzaj>VRTNI CENTAR VALENT d.o.o. Zavrtna 16, 42204 Donji Kneginec</izvorni_sadrzaj>
    <derivirana_varijabla naziv="DomainObject.Predmet.ProtustrankaWithAdress_1">VRTNI CENTAR VALENT d.o.o. Zavrtna 16, 42204 Donji Kneginec</derivirana_varijabla>
  </DomainObject.Predmet.ProtustrankaWithAdress>
  <DomainObject.Predmet.ProtustrankaWithAdressOIB>
    <izvorni_sadrzaj>VRTNI CENTAR VALENT d.o.o., OIB 51122034054, Zavrtna 16, 42204 Donji Kneginec</izvorni_sadrzaj>
    <derivirana_varijabla naziv="DomainObject.Predmet.ProtustrankaWithAdressOIB_1">VRTNI CENTAR VALENT d.o.o., OIB 51122034054, Zavrtna 16, 42204 Donji Kneginec</derivirana_varijabla>
  </DomainObject.Predmet.ProtustrankaWithAdressOIB>
  <DomainObject.Predmet.ProtustrankaNazivFormated>
    <izvorni_sadrzaj>VRTNI CENTAR VALENT d.o.o.</izvorni_sadrzaj>
    <derivirana_varijabla naziv="DomainObject.Predmet.ProtustrankaNazivFormated_1">VRTNI CENTAR VALENT d.o.o.</derivirana_varijabla>
  </DomainObject.Predmet.ProtustrankaNazivFormated>
  <DomainObject.Predmet.ProtustrankaNazivFormatedOIB>
    <izvorni_sadrzaj>VRTNI CENTAR VALENT d.o.o., OIB 51122034054</izvorni_sadrzaj>
    <derivirana_varijabla naziv="DomainObject.Predmet.ProtustrankaNazivFormatedOIB_1">VRTNI CENTAR VALENT d.o.o., OIB 51122034054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501346.46</izvorni_sadrzaj>
    <derivirana_varijabla naziv="DomainObject.Predmet.TrenutnaVrijednost_1">501346.46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VRTNI CENTAR VALENT d.o.o. zastupanog po punomoćniku Alen Valent</item>
    </izvorni_sadrzaj>
    <derivirana_varijabla naziv="DomainObject.Predmet.ProtuStrankaListFormated_1">
      <item>VRTNI CENTAR VALENT d.o.o. zastupanog po punomoćniku Alen Valent</item>
    </derivirana_varijabla>
  </DomainObject.Predmet.ProtuStrankaListFormated>
  <DomainObject.Predmet.ProtuStrankaListFormatedOIB>
    <izvorni_sadrzaj>
      <item>VRTNI CENTAR VALENT d.o.o., OIB 51122034054 zastupanog po punomoćniku Alen Valent</item>
    </izvorni_sadrzaj>
    <derivirana_varijabla naziv="DomainObject.Predmet.ProtuStrankaListFormatedOIB_1">
      <item>VRTNI CENTAR VALENT d.o.o., OIB 51122034054 zastupanog po punomoćniku Alen Valent</item>
    </derivirana_varijabla>
  </DomainObject.Predmet.ProtuStrankaListFormatedOIB>
  <DomainObject.Predmet.ProtuStrankaListFormatedWithAdress>
    <izvorni_sadrzaj>
      <item>VRTNI CENTAR VALENT d.o.o., Zavrtna 16, 42204 Donji Kneginec zastupanog po punomoćniku Alen Valent</item>
    </izvorni_sadrzaj>
    <derivirana_varijabla naziv="DomainObject.Predmet.ProtuStrankaListFormatedWithAdress_1">
      <item>VRTNI CENTAR VALENT d.o.o., Zavrtna 16, 42204 Donji Kneginec zastupanog po punomoćniku Alen Valent</item>
    </derivirana_varijabla>
  </DomainObject.Predmet.ProtuStrankaListFormatedWithAdress>
  <DomainObject.Predmet.ProtuStrankaListFormatedWithAdressOIB>
    <izvorni_sadrzaj>
      <item>VRTNI CENTAR VALENT d.o.o., OIB 51122034054, Zavrtna 16, 42204 Donji Kneginec zastupanog po punomoćniku Alen Valent</item>
    </izvorni_sadrzaj>
    <derivirana_varijabla naziv="DomainObject.Predmet.ProtuStrankaListFormatedWithAdressOIB_1">
      <item>VRTNI CENTAR VALENT d.o.o., OIB 51122034054, Zavrtna 16, 42204 Donji Kneginec zastupanog po punomoćniku Alen Valent</item>
    </derivirana_varijabla>
  </DomainObject.Predmet.ProtuStrankaListFormatedWithAdressOIB>
  <DomainObject.Predmet.ProtuStrankaListNazivFormated>
    <izvorni_sadrzaj>
      <item>VRTNI CENTAR VALENT d.o.o.</item>
    </izvorni_sadrzaj>
    <derivirana_varijabla naziv="DomainObject.Predmet.ProtuStrankaListNazivFormated_1">
      <item>VRTNI CENTAR VALENT d.o.o.</item>
    </derivirana_varijabla>
  </DomainObject.Predmet.ProtuStrankaListNazivFormated>
  <DomainObject.Predmet.ProtuStrankaListNazivFormatedOIB>
    <izvorni_sadrzaj>
      <item>VRTNI CENTAR VALENT d.o.o., OIB 51122034054</item>
    </izvorni_sadrzaj>
    <derivirana_varijabla naziv="DomainObject.Predmet.ProtuStrankaListNazivFormatedOIB_1">
      <item>VRTNI CENTAR VALENT d.o.o., OIB 51122034054</item>
    </derivirana_varijabla>
  </DomainObject.Predmet.ProtuStrankaListNazivFormatedOIB>
  <DomainObject.Predmet.OstaliListFormated>
    <izvorni_sadrzaj>
      <item>E-oglasna ploča</item>
      <item>Sudski registar</item>
      <item>Alen Valent punomoćnik sudionika u postupku VRTNI CENTAR VALENT d.o.o.</item>
      <item>Anđelko Stankus</item>
    </izvorni_sadrzaj>
    <derivirana_varijabla naziv="DomainObject.Predmet.OstaliListFormated_1">
      <item>E-oglasna ploča</item>
      <item>Sudski registar</item>
      <item>Alen Valent punomoćnik sudionika u postupku VRTNI CENTAR VALENT d.o.o.</item>
      <item>Anđelko Stankus</item>
    </derivirana_varijabla>
  </DomainObject.Predmet.OstaliListFormated>
  <DomainObject.Predmet.OstaliListFormatedOIB>
    <izvorni_sadrzaj>
      <item>E-oglasna ploča</item>
      <item>Sudski registar</item>
      <item>Alen Valent, OIB 10011133046 punomoćnik sudionika u postupku VRTNI CENTAR VALENT d.o.o.</item>
      <item>Anđelko Stankus, OIB 11168088853</item>
    </izvorni_sadrzaj>
    <derivirana_varijabla naziv="DomainObject.Predmet.OstaliListFormatedOIB_1">
      <item>E-oglasna ploča</item>
      <item>Sudski registar</item>
      <item>Alen Valent, OIB 10011133046 punomoćnik sudionika u postupku VRTNI CENTAR VALENT d.o.o.</item>
      <item>Anđelko Stankus, OIB 11168088853</item>
    </derivirana_varijabla>
  </DomainObject.Predmet.OstaliListFormatedOIB>
  <DomainObject.Predmet.OstaliListFormatedWithAdress>
    <izvorni_sadrzaj>
      <item>E-oglasna ploča</item>
      <item>Sudski registar</item>
      <item>Alen Valent, Zavrtna 16, 42204 Donji Kneginec punomoćnik sudionika u postupku VRTNI CENTAR VALENT d.o.o.</item>
      <item>Anđelko Stankus, Braće Radića 20, 42000 Jalkovec</item>
    </izvorni_sadrzaj>
    <derivirana_varijabla naziv="DomainObject.Predmet.OstaliListFormatedWithAdress_1">
      <item>E-oglasna ploča</item>
      <item>Sudski registar</item>
      <item>Alen Valent, Zavrtna 16, 42204 Donji Kneginec punomoćnik sudionika u postupku VRTNI CENTAR VALENT d.o.o.</item>
      <item>Anđelko Stankus, Braće Radića 20, 42000 Jalkovec</item>
    </derivirana_varijabla>
  </DomainObject.Predmet.OstaliListFormatedWithAdress>
  <DomainObject.Predmet.OstaliListFormatedWithAdressOIB>
    <izvorni_sadrzaj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izvorni_sadrzaj>
    <derivirana_varijabla naziv="DomainObject.Predmet.OstaliListFormatedWithAdressOIB_1">
      <item>E-oglasna ploča</item>
      <item>Sudski registar</item>
      <item>Alen Valent, OIB 10011133046, Zavrtna 16, 42204 Donji Kneginec punomoćnik sudionika u postupku VRTNI CENTAR VALENT d.o.o.</item>
      <item>Anđelko Stankus, OIB 11168088853, Braće Radića 20, 42000 Jalkovec</item>
    </derivirana_varijabla>
  </DomainObject.Predmet.OstaliListFormatedWithAdressOIB>
  <DomainObject.Predmet.OstaliListNazivFormated>
    <izvorni_sadrzaj>
      <item>E-oglasna ploča</item>
      <item>Sudski registar</item>
      <item>Alen Valent</item>
      <item>Anđelko Stankus</item>
    </izvorni_sadrzaj>
    <derivirana_varijabla naziv="DomainObject.Predmet.OstaliListNazivFormated_1">
      <item>E-oglasna ploča</item>
      <item>Sudski registar</item>
      <item>Alen Valent</item>
      <item>Anđelko Stankus</item>
    </derivirana_varijabla>
  </DomainObject.Predmet.OstaliListNazivFormated>
  <DomainObject.Predmet.OstaliListNazivFormatedOIB>
    <izvorni_sadrzaj>
      <item>E-oglasna ploča</item>
      <item>Sudski registar</item>
      <item>Alen Valent, OIB 10011133046</item>
      <item>Anđelko Stankus, OIB 11168088853</item>
    </izvorni_sadrzaj>
    <derivirana_varijabla naziv="DomainObject.Predmet.OstaliListNazivFormatedOIB_1">
      <item>E-oglasna ploča</item>
      <item>Sudski registar</item>
      <item>Alen Valent, OIB 10011133046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VRTNI CENTAR VALENT d.o.o.</izvorni_sadrzaj>
    <derivirana_varijabla naziv="DomainObject.Predmet.ProtustrankaIDrugi_1">VRTNI CENTAR VALENT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VRTNI CENTAR VALENT d.o.o., OIB 51122034054, Zavrtna 16, 42204 Donji Kneginec</izvorni_sadrzaj>
    <derivirana_varijabla naziv="DomainObject.Predmet.ProtustrankaIDrugiAdressOIB_1">VRTNI CENTAR VALENT d.o.o., OIB 51122034054, Zavrtna 16, 42204 Donji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VRTNI CENTAR VALENT d.o.o.</item>
      <item>E-oglasna ploča</item>
      <item>Sudski registar</item>
      <item>Alen Valent</item>
      <item>Anđelko Stankus</item>
    </izvorni_sadrzaj>
    <derivirana_varijabla naziv="DomainObject.Predmet.SudioniciListNaziv_1">
      <item>Financijska agencija</item>
      <item>VRTNI CENTAR VALENT d.o.o.</item>
      <item>E-oglasna ploča</item>
      <item>Sudski registar</item>
      <item>Alen Valent</item>
      <item>Anđelko Stankus</item>
    </derivirana_varijabla>
  </DomainObject.Predmet.SudioniciListNaziv>
  <DomainObject.Predmet.SudioniciListAdressOIB>
    <izvorni_sadrzaj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izvorni_sadrzaj>
    <derivirana_varijabla naziv="DomainObject.Predmet.SudioniciListAdressOIB_1">
      <item>Financijska agencija, OIB 85821130368, A. Cesarca 2,42000 Varaždin</item>
      <item>VRTNI CENTAR VALENT d.o.o., OIB 51122034054, Zavrtna 16,42204 Donji Kneginec</item>
      <item>E-oglasna ploča</item>
      <item>Sudski registar</item>
      <item>Alen Valent, OIB 10011133046, Zavrtna 16,42204 Donji Kneginec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51122034054</item>
      <item>, OIB null</item>
      <item>, OIB null</item>
      <item>, OIB 10011133046</item>
      <item>, OIB 11168088853</item>
    </izvorni_sadrzaj>
    <derivirana_varijabla naziv="DomainObject.Predmet.SudioniciListNazivOIB_1">
      <item>, OIB 85821130368</item>
      <item>, OIB 51122034054</item>
      <item>, OIB null</item>
      <item>, OIB null</item>
      <item>, OIB 10011133046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B4FFC2-5926-4B5C-84DD-F29749987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1</properties:Pages>
  <properties:Words>45</properties:Words>
  <properties:Characters>265</properties:Characters>
  <properties:Lines>21</properties:Lines>
  <properties:Paragraphs>11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2017-05-30T07:34:00Z</dcterms:created>
  <dc:creator>*</dc:creator>
  <cp:lastModifiedBy>Tihana Martinez</cp:lastModifiedBy>
  <cp:lastPrinted>2017-05-23T13:36:00Z</cp:lastPrinted>
  <dcterms:modified xmlns:xsi="http://www.w3.org/2001/XMLSchema-instance" xsi:type="dcterms:W3CDTF">2017-05-30T07:34:00Z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St-544/2016-30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