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c1a7" w14:paraId="2bbc1a7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A50B3" w:rsidRPr="006A50B3">
        <w:t>8029</w:t>
      </w:r>
      <w:r w:rsidR="00DB5D27">
        <w:t>/15</w:t>
      </w:r>
      <w:r w:rsidR="00FA1431">
        <w:t>-6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A50B3" w:rsidRPr="006A50B3">
        <w:t>BKK USLUGE d.o.o.</w:t>
      </w:r>
      <w:r w:rsidR="006A50B3">
        <w:t>,</w:t>
      </w:r>
      <w:r w:rsidR="006A50B3" w:rsidRPr="006A50B3">
        <w:t xml:space="preserve"> OI</w:t>
      </w:r>
      <w:r w:rsidR="006A50B3">
        <w:t>B</w:t>
      </w:r>
      <w:r w:rsidR="006A50B3" w:rsidRPr="006A50B3">
        <w:t>:</w:t>
      </w:r>
      <w:r w:rsidR="006A50B3">
        <w:t xml:space="preserve"> </w:t>
      </w:r>
      <w:r w:rsidR="006A50B3" w:rsidRPr="006A50B3">
        <w:t>66035084527, Zabok, Dubrava Zabočka 94/A</w:t>
      </w:r>
      <w:r w:rsidR="005B14E3">
        <w:t xml:space="preserve">, </w:t>
      </w:r>
      <w:r w:rsidR="00FA1431">
        <w:rPr>
          <w:rFonts w:eastAsia="Times New Roman"/>
          <w:szCs w:val="24"/>
          <w:lang w:eastAsia="hr-HR"/>
        </w:rPr>
        <w:t>8.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6A50B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A50B3">
        <w:t>BKK USLUGE d.o.o., OIB</w:t>
      </w:r>
      <w:r w:rsidR="006A50B3" w:rsidRPr="006A50B3">
        <w:t>:</w:t>
      </w:r>
      <w:r w:rsidR="006A50B3">
        <w:t xml:space="preserve"> </w:t>
      </w:r>
      <w:r w:rsidR="006A50B3" w:rsidRPr="006A50B3">
        <w:t xml:space="preserve">66035084527, </w:t>
      </w:r>
      <w:r w:rsidR="006A50B3">
        <w:t xml:space="preserve">MBS: </w:t>
      </w:r>
      <w:r w:rsidR="006A50B3" w:rsidRPr="006A50B3">
        <w:t>080695298</w:t>
      </w:r>
      <w:r w:rsidR="006A50B3">
        <w:t xml:space="preserve">, </w:t>
      </w:r>
      <w:r w:rsidR="006A50B3" w:rsidRPr="006A50B3">
        <w:t>Zabok, Dubrava Zabočka 94/A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A1431">
        <w:rPr>
          <w:rFonts w:eastAsia="Times New Roman"/>
          <w:szCs w:val="24"/>
          <w:lang w:eastAsia="hr-HR"/>
        </w:rPr>
        <w:t>8.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55BE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6A50B3">
        <w:rPr>
          <w:rFonts w:eastAsia="Times New Roman"/>
          <w:szCs w:val="24"/>
          <w:lang w:eastAsia="hr-HR"/>
        </w:rPr>
        <w:t>4</w:t>
      </w:r>
      <w:r w:rsidR="0095368F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A50B3">
        <w:rPr>
          <w:rFonts w:eastAsia="Times New Roman"/>
          <w:szCs w:val="24"/>
          <w:lang w:eastAsia="hr-HR"/>
        </w:rPr>
        <w:t>Ivana Brebrić</w:t>
      </w:r>
      <w:r w:rsidR="00A50DE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A50B3">
        <w:t xml:space="preserve"> Palinovečka 19 P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A50B3">
        <w:rPr>
          <w:rFonts w:eastAsia="Times New Roman"/>
          <w:szCs w:val="24"/>
          <w:lang w:eastAsia="hr-HR"/>
        </w:rPr>
        <w:t xml:space="preserve"> 01354117686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A50B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A50B3">
        <w:t>BKK USLUGE d.o.o., OIB</w:t>
      </w:r>
      <w:r w:rsidR="006A50B3" w:rsidRPr="006A50B3">
        <w:t>:</w:t>
      </w:r>
      <w:r w:rsidR="006A50B3">
        <w:t xml:space="preserve"> </w:t>
      </w:r>
      <w:r w:rsidR="006A50B3" w:rsidRPr="006A50B3">
        <w:t>66035084527, Zabok, Dubrava Zabočka 94/A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A50B3">
        <w:rPr>
          <w:rFonts w:eastAsia="Times New Roman"/>
          <w:szCs w:val="24"/>
          <w:lang w:eastAsia="hr-HR"/>
        </w:rPr>
        <w:t>9</w:t>
      </w:r>
      <w:r w:rsidR="00FA1431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A50B3">
        <w:rPr>
          <w:rFonts w:eastAsia="Times New Roman"/>
          <w:szCs w:val="20"/>
          <w:lang w:eastAsia="hr-HR"/>
        </w:rPr>
        <w:t>9</w:t>
      </w:r>
      <w:r w:rsidR="00FA1431">
        <w:rPr>
          <w:rFonts w:eastAsia="Times New Roman"/>
          <w:szCs w:val="20"/>
          <w:lang w:eastAsia="hr-HR"/>
        </w:rPr>
        <w:t>. veljače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1B3169"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</w:t>
      </w:r>
      <w:r w:rsidR="00FF3B6D">
        <w:rPr>
          <w:rFonts w:eastAsia="Times New Roman"/>
          <w:szCs w:val="20"/>
          <w:lang w:eastAsia="hr-HR"/>
        </w:rPr>
        <w:lastRenderedPageBreak/>
        <w:t>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Zakonski zastupnik dužnika u ostavljenom roku nije dostavio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A1431">
        <w:rPr>
          <w:rFonts w:eastAsia="Times New Roman"/>
          <w:szCs w:val="20"/>
          <w:lang w:eastAsia="hr-HR"/>
        </w:rPr>
        <w:t>8.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  <w:r w:rsidR="009629F7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9629F7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9F7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A50B3" w:rsidRPr="006A50B3">
          <w:t>8029</w:t>
        </w:r>
        <w:r w:rsidR="00FA1431" w:rsidRPr="00FA1431">
          <w:t>/15-6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B748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1C6F"/>
    <w:rsid w:val="00694358"/>
    <w:rsid w:val="00697965"/>
    <w:rsid w:val="006A50B3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5368F"/>
    <w:rsid w:val="009629F7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St-8029/2015-6</izvorni_sadrzaj>
    <derivirana_varijabla naziv="DomainObject.Oznaka_1">St-8029/2015-6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8029</izvorni_sadrzaj>
    <derivirana_varijabla naziv="DomainObject.Predmet.Broj_1">8029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St-8029/2015</izvorni_sadrzaj>
    <derivirana_varijabla naziv="DomainObject.Predmet.OznakaBroj_1">St-8029/2015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BKK USLUGE d.o.o. zastupanog po punomoćniku VLADIMIR BASHILOV</izvorni_sadrzaj>
    <derivirana_varijabla naziv="DomainObject.Predmet.ProtustrankaFormated_1">  BKK USLUGE d.o.o. zastupanog po punomoćniku VLADIMIR BASHILOV</derivirana_varijabla>
  </DomainObject.Predmet.ProtustrankaFormated>
  <DomainObject.Predmet.ProtustrankaFormatedOIB>
    <izvorni_sadrzaj>  BKK USLUGE d.o.o., OIB 66035084527 zastupanog po punomoćniku VLADIMIR BASHILOV</izvorni_sadrzaj>
    <derivirana_varijabla naziv="DomainObject.Predmet.ProtustrankaFormatedOIB_1">  BKK USLUGE d.o.o., OIB 66035084527 zastupanog po punomoćniku VLADIMIR BASHILOV</derivirana_varijabla>
  </DomainObject.Predmet.ProtustrankaFormatedOIB>
  <DomainObject.Predmet.ProtustrankaFormatedWithAdress>
    <izvorni_sadrzaj> BKK USLUGE d.o.o., Dubrava Zabočka 94/A, 49210 Zabok zastupanog po punomoćniku VLADIMIR BASHILOV</izvorni_sadrzaj>
    <derivirana_varijabla naziv="DomainObject.Predmet.ProtustrankaFormatedWithAdress_1"> BKK USLUGE d.o.o., Dubrava Zabočka 94/A, 49210 Zabok zastupanog po punomoćniku VLADIMIR BASHILOV</derivirana_varijabla>
  </DomainObject.Predmet.ProtustrankaFormatedWithAdress>
  <DomainObject.Predmet.ProtustrankaFormatedWithAdressOIB>
    <izvorni_sadrzaj> BKK USLUGE d.o.o., OIB 66035084527, Dubrava Zabočka 94/A, 49210 Zabok zastupanog po punomoćniku VLADIMIR BASHILOV</izvorni_sadrzaj>
    <derivirana_varijabla naziv="DomainObject.Predmet.ProtustrankaFormatedWithAdressOIB_1"> BKK USLUGE d.o.o., OIB 66035084527, Dubrava Zabočka 94/A, 49210 Zabok zastupanog po punomoćniku VLADIMIR BASHILOV</derivirana_varijabla>
  </DomainObject.Predmet.ProtustrankaFormatedWithAdressOIB>
  <DomainObject.Predmet.ProtustrankaWithAdress>
    <izvorni_sadrzaj>BKK USLUGE d.o.o. Dubrava Zabočka 94/A, 49210 Zabok</izvorni_sadrzaj>
    <derivirana_varijabla naziv="DomainObject.Predmet.ProtustrankaWithAdress_1">BKK USLUGE d.o.o. Dubrava Zabočka 94/A, 49210 Zabok</derivirana_varijabla>
  </DomainObject.Predmet.ProtustrankaWithAdress>
  <DomainObject.Predmet.ProtustrankaWithAdressOIB>
    <izvorni_sadrzaj>BKK USLUGE d.o.o., OIB 66035084527, Dubrava Zabočka 94/A, 49210 Zabok</izvorni_sadrzaj>
    <derivirana_varijabla naziv="DomainObject.Predmet.ProtustrankaWithAdressOIB_1">BKK USLUGE d.o.o., OIB 66035084527, Dubrava Zabočka 94/A, 49210 Zabok</derivirana_varijabla>
  </DomainObject.Predmet.ProtustrankaWithAdressOIB>
  <DomainObject.Predmet.ProtustrankaNazivFormated>
    <izvorni_sadrzaj>BKK USLUGE d.o.o.</izvorni_sadrzaj>
    <derivirana_varijabla naziv="DomainObject.Predmet.ProtustrankaNazivFormated_1">BKK USLUGE d.o.o.</derivirana_varijabla>
  </DomainObject.Predmet.ProtustrankaNazivFormated>
  <DomainObject.Predmet.ProtustrankaNazivFormatedOIB>
    <izvorni_sadrzaj>BKK USLUGE d.o.o., OIB 66035084527</izvorni_sadrzaj>
    <derivirana_varijabla naziv="DomainObject.Predmet.ProtustrankaNazivFormatedOIB_1">BKK USLUGE d.o.o., OIB 66035084527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BKK USLUGE d.o.o. zastupanog po punomoćniku VLADIMIR BASHILOV</item>
    </izvorni_sadrzaj>
    <derivirana_varijabla naziv="DomainObject.Predmet.ProtuStrankaListFormated_1">
      <item>BKK USLUGE d.o.o. zastupanog po punomoćniku VLADIMIR BASHILOV</item>
    </derivirana_varijabla>
  </DomainObject.Predmet.ProtuStrankaListFormated>
  <DomainObject.Predmet.ProtuStrankaListFormatedOIB>
    <izvorni_sadrzaj>
      <item>BKK USLUGE d.o.o., OIB 66035084527 zastupanog po punomoćniku VLADIMIR BASHILOV</item>
    </izvorni_sadrzaj>
    <derivirana_varijabla naziv="DomainObject.Predmet.ProtuStrankaListFormatedOIB_1">
      <item>BKK USLUGE d.o.o., OIB 66035084527 zastupanog po punomoćniku VLADIMIR BASHILOV</item>
    </derivirana_varijabla>
  </DomainObject.Predmet.ProtuStrankaListFormatedOIB>
  <DomainObject.Predmet.ProtuStrankaListFormatedWithAdress>
    <izvorni_sadrzaj>
      <item>BKK USLUGE d.o.o., Dubrava Zabočka 94/A, 49210 Zabok zastupanog po punomoćniku VLADIMIR BASHILOV</item>
    </izvorni_sadrzaj>
    <derivirana_varijabla naziv="DomainObject.Predmet.ProtuStrankaListFormatedWithAdress_1">
      <item>BKK USLUGE d.o.o., Dubrava Zabočka 94/A, 49210 Zabok zastupanog po punomoćniku VLADIMIR BASHILOV</item>
    </derivirana_varijabla>
  </DomainObject.Predmet.ProtuStrankaListFormatedWithAdress>
  <DomainObject.Predmet.ProtuStrankaListFormatedWithAdressOIB>
    <izvorni_sadrzaj>
      <item>BKK USLUGE d.o.o., OIB 66035084527, Dubrava Zabočka 94/A, 49210 Zabok zastupanog po punomoćniku VLADIMIR BASHILOV</item>
    </izvorni_sadrzaj>
    <derivirana_varijabla naziv="DomainObject.Predmet.ProtuStrankaListFormatedWithAdressOIB_1">
      <item>BKK USLUGE d.o.o., OIB 66035084527, Dubrava Zabočka 94/A, 49210 Zabok zastupanog po punomoćniku VLADIMIR BASHILOV</item>
    </derivirana_varijabla>
  </DomainObject.Predmet.ProtuStrankaListFormatedWithAdressOIB>
  <DomainObject.Predmet.ProtuStrankaListNazivFormated>
    <izvorni_sadrzaj>
      <item>BKK USLUGE d.o.o.</item>
    </izvorni_sadrzaj>
    <derivirana_varijabla naziv="DomainObject.Predmet.ProtuStrankaListNazivFormated_1">
      <item>BKK USLUGE d.o.o.</item>
    </derivirana_varijabla>
  </DomainObject.Predmet.ProtuStrankaListNazivFormated>
  <DomainObject.Predmet.ProtuStrankaListNazivFormatedOIB>
    <izvorni_sadrzaj>
      <item>BKK USLUGE d.o.o., OIB 66035084527</item>
    </izvorni_sadrzaj>
    <derivirana_varijabla naziv="DomainObject.Predmet.ProtuStrankaListNazivFormatedOIB_1">
      <item>BKK USLUGE d.o.o., OIB 66035084527</item>
    </derivirana_varijabla>
  </DomainObject.Predmet.ProtuStrankaListNazivFormatedOIB>
  <DomainObject.Predmet.OstaliListFormated>
    <izvorni_sadrzaj>
      <item>VLADIMIR BASHILOV punomoćnik sudionika u postupku BKK USLUGE d.o.o.</item>
    </izvorni_sadrzaj>
    <derivirana_varijabla naziv="DomainObject.Predmet.OstaliListFormated_1">
      <item>VLADIMIR BASHILOV punomoćnik sudionika u postupku BKK USLUGE d.o.o.</item>
    </derivirana_varijabla>
  </DomainObject.Predmet.OstaliListFormated>
  <DomainObject.Predmet.OstaliListFormatedOIB>
    <izvorni_sadrzaj>
      <item>VLADIMIR BASHILOV, OIB 45988358098 punomoćnik sudionika u postupku BKK USLUGE d.o.o.</item>
    </izvorni_sadrzaj>
    <derivirana_varijabla naziv="DomainObject.Predmet.OstaliListFormatedOIB_1">
      <item>VLADIMIR BASHILOV, OIB 45988358098 punomoćnik sudionika u postupku BKK USLUGE d.o.o.</item>
    </derivirana_varijabla>
  </DomainObject.Predmet.OstaliListFormatedOIB>
  <DomainObject.Predmet.OstaliListFormatedWithAdress>
    <izvorni_sadrzaj>
      <item>VLADIMIR BASHILOV, NOVOKONJUŠENNIJ 11-37, MOSKVA punomoćnik sudionika u postupku BKK USLUGE d.o.o.</item>
    </izvorni_sadrzaj>
    <derivirana_varijabla naziv="DomainObject.Predmet.OstaliListFormatedWithAdress_1">
      <item>VLADIMIR BASHILOV, NOVOKONJUŠENNIJ 11-37, MOSKVA punomoćnik sudionika u postupku BKK USLUGE d.o.o.</item>
    </derivirana_varijabla>
  </DomainObject.Predmet.OstaliListFormatedWithAdress>
  <DomainObject.Predmet.OstaliListFormatedWithAdressOIB>
    <izvorni_sadrzaj>
      <item>VLADIMIR BASHILOV, OIB 45988358098, NOVOKONJUŠENNIJ 11-37, MOSKVA punomoćnik sudionika u postupku BKK USLUGE d.o.o.</item>
    </izvorni_sadrzaj>
    <derivirana_varijabla naziv="DomainObject.Predmet.OstaliListFormatedWithAdressOIB_1">
      <item>VLADIMIR BASHILOV, OIB 45988358098, NOVOKONJUŠENNIJ 11-37, MOSKVA punomoćnik sudionika u postupku BKK USLUGE d.o.o.</item>
    </derivirana_varijabla>
  </DomainObject.Predmet.OstaliListFormatedWithAdressOIB>
  <DomainObject.Predmet.OstaliListNazivFormated>
    <izvorni_sadrzaj>
      <item>VLADIMIR BASHILOV</item>
    </izvorni_sadrzaj>
    <derivirana_varijabla naziv="DomainObject.Predmet.OstaliListNazivFormated_1">
      <item>VLADIMIR BASHILOV</item>
    </derivirana_varijabla>
  </DomainObject.Predmet.OstaliListNazivFormated>
  <DomainObject.Predmet.OstaliListNazivFormatedOIB>
    <izvorni_sadrzaj>
      <item>VLADIMIR BASHILOV, OIB 45988358098</item>
    </izvorni_sadrzaj>
    <derivirana_varijabla naziv="DomainObject.Predmet.OstaliListNazivFormatedOIB_1">
      <item>VLADIMIR BASHILOV, OIB 45988358098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St-8029/2015-6</izvorni_sadrzaj>
    <derivirana_varijabla naziv="DomainObject.PoslovniBrojDokumenta_1">St-8029/2015-6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BKK USLUGE d.o.o.</izvorni_sadrzaj>
    <derivirana_varijabla naziv="DomainObject.Predmet.ProtustrankaIDrugi_1">BKK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BKK USLUGE d.o.o., OIB 66035084527, Dubrava Zabočka 94/A, 49210 Zabok</izvorni_sadrzaj>
    <derivirana_varijabla naziv="DomainObject.Predmet.ProtustrankaIDrugiAdressOIB_1">BKK USLUGE d.o.o., OIB 66035084527, Dubrava Zabočka 94/A,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BKK USLUGE d.o.o.</item>
      <item>VLADIMIR BASHILOV</item>
    </izvorni_sadrzaj>
    <derivirana_varijabla naziv="DomainObject.Predmet.SudioniciListNaziv_1">
      <item>FINA Regionalni centar Zagreb</item>
      <item>BKK USLUGE d.o.o.</item>
      <item>VLADIMIR BASHILOV</item>
    </derivirana_varijabla>
  </DomainObject.Predmet.SudioniciListNaziv>
  <DomainObject.Predmet.SudioniciListAdressOIB>
    <izvorni_sadrzaj>
      <item>FINA Regionalni centar Zagreb, OIB 85821130368, Trg svibanjskih žrtava 1995. 1,10000 Zagreb</item>
      <item>BKK USLUGE d.o.o., OIB 66035084527, Dubrava Zabočka 94/A,49210 Zabok</item>
      <item>VLADIMIR BASHILOV, OIB 45988358098, NOVOKONJUŠENNIJ 11-37,MOSKVA</item>
    </izvorni_sadrzaj>
    <derivirana_varijabla naziv="DomainObject.Predmet.SudioniciListAdressOIB_1">
      <item>FINA Regionalni centar Zagreb, OIB 85821130368, Trg svibanjskih žrtava 1995. 1,10000 Zagreb</item>
      <item>BKK USLUGE d.o.o., OIB 66035084527, Dubrava Zabočka 94/A,49210 Zabok</item>
      <item>VLADIMIR BASHILOV, OIB 45988358098, NOVOKONJUŠENNIJ 11-37,MOSKVA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66035084527</item>
      <item>, OIB 45988358098</item>
    </izvorni_sadrzaj>
    <derivirana_varijabla naziv="DomainObject.Predmet.SudioniciListNazivOIB_1">
      <item>, OIB 85821130368</item>
      <item>, OIB 66035084527</item>
      <item>, OIB 45988358098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2150</properties:Characters>
  <properties:Lines>81</properties:Lines>
  <properties:Paragraphs>26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2016-12-08T09:50:00Z</cp:lastPrinted>
  <dcterms:modified xmlns:xsi="http://www.w3.org/2001/XMLSchema-instance" xsi:type="dcterms:W3CDTF">2016-12-08T09:50:00Z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