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cc918c" w14:paraId="acc918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02124">
        <w:rPr>
          <w:rFonts w:cs="Times New Roman" w:hAnsi="Times New Roman" w:ascii="Times New Roman"/>
          <w:sz w:val="24"/>
          <w:szCs w:val="24"/>
        </w:rPr>
        <w:t>9</w:t>
      </w:r>
      <w:r w:rsidR="008E77EC">
        <w:rPr>
          <w:rFonts w:cs="Times New Roman" w:hAnsi="Times New Roman" w:ascii="Times New Roman"/>
          <w:sz w:val="24"/>
          <w:szCs w:val="24"/>
        </w:rPr>
        <w:t>3</w:t>
      </w:r>
      <w:r w:rsidR="00393924">
        <w:rPr>
          <w:rFonts w:cs="Times New Roman" w:hAnsi="Times New Roman" w:ascii="Times New Roman"/>
          <w:sz w:val="24"/>
          <w:szCs w:val="24"/>
        </w:rPr>
        <w:t>03</w:t>
      </w:r>
      <w:r w:rsidR="003F704B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202124" w:rsidR="001E4E5F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169FA" w:rsidRPr="00B169FA">
        <w:rPr>
          <w:rFonts w:hAnsi="Times New Roman" w:ascii="Times New Roman"/>
        </w:rPr>
        <w:t>PHARMA DENT d.o.o., OIB 96356030005, Zagreb, Kumičićeva 3</w:t>
      </w:r>
      <w:r w:rsidR="00AA7620" w:rsidRPr="0020212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202124">
        <w:rPr>
          <w:rFonts w:cs="Times New Roman" w:hAnsi="Times New Roman" w:ascii="Times New Roman"/>
          <w:sz w:val="24"/>
          <w:szCs w:val="24"/>
        </w:rPr>
        <w:t xml:space="preserve">dana </w:t>
      </w:r>
      <w:r w:rsidR="008E77EC">
        <w:rPr>
          <w:rFonts w:cs="Times New Roman" w:hAnsi="Times New Roman" w:ascii="Times New Roman"/>
          <w:sz w:val="24"/>
          <w:szCs w:val="24"/>
        </w:rPr>
        <w:t>13. veljače</w:t>
      </w:r>
      <w:r w:rsidR="0020212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393924">
        <w:rPr>
          <w:rFonts w:hAnsi="Times New Roman" w:ascii="Times New Roman"/>
        </w:rPr>
        <w:t>PHARMA DENT d.o.o.</w:t>
      </w:r>
      <w:r w:rsidR="00393924" w:rsidRPr="00420D2B">
        <w:rPr>
          <w:rFonts w:hAnsi="Times New Roman" w:ascii="Times New Roman"/>
        </w:rPr>
        <w:t xml:space="preserve">, OIB </w:t>
      </w:r>
      <w:r w:rsidR="00393924">
        <w:rPr>
          <w:rFonts w:hAnsi="Times New Roman" w:ascii="Times New Roman"/>
        </w:rPr>
        <w:t>96356030005</w:t>
      </w:r>
      <w:r w:rsidR="00393924" w:rsidRPr="00420D2B">
        <w:rPr>
          <w:rFonts w:hAnsi="Times New Roman" w:ascii="Times New Roman"/>
        </w:rPr>
        <w:t xml:space="preserve">, </w:t>
      </w:r>
      <w:r w:rsidR="00393924">
        <w:rPr>
          <w:rFonts w:hAnsi="Times New Roman" w:ascii="Times New Roman"/>
        </w:rPr>
        <w:t>Zagreb, Kumičićeva 3</w:t>
      </w:r>
      <w:r w:rsidR="00007507" w:rsidRPr="00202124">
        <w:rPr>
          <w:rFonts w:cs="Times New Roman" w:hAnsi="Times New Roman" w:ascii="Times New Roman"/>
          <w:sz w:val="24"/>
          <w:szCs w:val="24"/>
        </w:rPr>
        <w:t>,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0212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8E77EC">
        <w:rPr>
          <w:rFonts w:cs="Times New Roman" w:hAnsi="Times New Roman" w:ascii="Times New Roman"/>
          <w:sz w:val="24"/>
          <w:szCs w:val="24"/>
        </w:rPr>
        <w:t>13. veljače 2017</w:t>
      </w:r>
      <w:r w:rsidR="001E470B" w:rsidRPr="00202124">
        <w:rPr>
          <w:rFonts w:cs="Times New Roman" w:hAnsi="Times New Roman" w:ascii="Times New Roman"/>
          <w:sz w:val="24"/>
          <w:szCs w:val="24"/>
        </w:rPr>
        <w:t>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8E77EC">
        <w:rPr>
          <w:rFonts w:cs="Times New Roman" w:hAnsi="Times New Roman" w:ascii="Times New Roman"/>
          <w:sz w:val="24"/>
          <w:szCs w:val="24"/>
        </w:rPr>
        <w:t>9</w:t>
      </w:r>
      <w:r w:rsidR="00BF0F33" w:rsidRPr="00202124">
        <w:rPr>
          <w:rFonts w:cs="Times New Roman" w:hAnsi="Times New Roman" w:ascii="Times New Roman"/>
          <w:sz w:val="24"/>
          <w:szCs w:val="24"/>
        </w:rPr>
        <w:t>.00 sati.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794A3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</w:t>
      </w:r>
      <w:r w:rsidRPr="003F704B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BF0F33" w:rsidRPr="003F704B">
        <w:rPr>
          <w:rFonts w:cs="Times New Roman" w:hAnsi="Times New Roman" w:ascii="Times New Roman"/>
          <w:sz w:val="24"/>
          <w:szCs w:val="24"/>
        </w:rPr>
        <w:t xml:space="preserve">  </w:t>
      </w:r>
      <w:r w:rsidR="00393924">
        <w:rPr>
          <w:rFonts w:cs="Times New Roman" w:hAnsi="Times New Roman" w:ascii="Times New Roman"/>
          <w:sz w:val="24"/>
          <w:szCs w:val="24"/>
        </w:rPr>
        <w:t>Jakovljević David, dipl. pravnik, Kašinska 7, Sesvete</w:t>
      </w:r>
      <w:r w:rsidR="00A527D5" w:rsidRPr="008E77EC">
        <w:rPr>
          <w:rFonts w:cs="Times New Roman" w:hAnsi="Times New Roman" w:ascii="Times New Roman"/>
          <w:sz w:val="24"/>
          <w:szCs w:val="24"/>
        </w:rPr>
        <w:t>,</w:t>
      </w:r>
      <w:r w:rsidR="00A527D5" w:rsidRPr="00794A3D">
        <w:rPr>
          <w:rFonts w:cs="Times New Roman" w:hAnsi="Times New Roman" w:ascii="Times New Roman"/>
          <w:sz w:val="24"/>
          <w:szCs w:val="24"/>
        </w:rPr>
        <w:t xml:space="preserve"> OIB</w:t>
      </w:r>
      <w:r w:rsidR="00AA7620" w:rsidRPr="00794A3D">
        <w:rPr>
          <w:rFonts w:cs="Times New Roman" w:hAnsi="Times New Roman" w:ascii="Times New Roman"/>
          <w:sz w:val="24"/>
          <w:szCs w:val="24"/>
        </w:rPr>
        <w:t xml:space="preserve"> </w:t>
      </w:r>
      <w:r w:rsidR="00393924">
        <w:rPr>
          <w:rFonts w:cs="Times New Roman" w:hAnsi="Times New Roman" w:ascii="Times New Roman"/>
          <w:sz w:val="24"/>
          <w:szCs w:val="24"/>
        </w:rPr>
        <w:t>63014812654.</w:t>
      </w:r>
      <w:r w:rsidR="00AA7620" w:rsidRPr="00794A3D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420D2B">
      <w:pPr>
        <w:ind w:firstLine="709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93924">
        <w:rPr>
          <w:rFonts w:hAnsi="Times New Roman" w:ascii="Times New Roman"/>
        </w:rPr>
        <w:t>PHARMA DENT d.o.o.</w:t>
      </w:r>
      <w:r w:rsidR="00393924" w:rsidRPr="00420D2B">
        <w:rPr>
          <w:rFonts w:hAnsi="Times New Roman" w:ascii="Times New Roman"/>
        </w:rPr>
        <w:t xml:space="preserve">, OIB </w:t>
      </w:r>
      <w:r w:rsidR="00393924">
        <w:rPr>
          <w:rFonts w:hAnsi="Times New Roman" w:ascii="Times New Roman"/>
        </w:rPr>
        <w:t>96356030005</w:t>
      </w:r>
      <w:r w:rsidR="00393924" w:rsidRPr="00420D2B">
        <w:rPr>
          <w:rFonts w:hAnsi="Times New Roman" w:ascii="Times New Roman"/>
        </w:rPr>
        <w:t xml:space="preserve">, </w:t>
      </w:r>
      <w:r w:rsidR="00393924">
        <w:rPr>
          <w:rFonts w:hAnsi="Times New Roman" w:ascii="Times New Roman"/>
        </w:rPr>
        <w:t>Zagreb, Kumičićeva 3</w:t>
      </w:r>
      <w:r w:rsidR="00202124">
        <w:rPr>
          <w:rFonts w:hAnsi="Times New Roman" w:ascii="Times New Roman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 xml:space="preserve">e dužnik nesposoban za plaćanje, slijedom čega je temeljem članka 430. stavak 2. SZ ovaj sud donio rješenje </w:t>
      </w:r>
      <w:r w:rsidR="005E56BB" w:rsidRPr="006A423B">
        <w:rPr>
          <w:rFonts w:cs="Times New Roman" w:hAnsi="Times New Roman" w:ascii="Times New Roman"/>
          <w:sz w:val="24"/>
          <w:szCs w:val="24"/>
        </w:rPr>
        <w:t>kao u izreci.</w:t>
      </w:r>
    </w:p>
    <w:p w:rsidRDefault="00ED3C87" w:rsidP="00ED3C87" w:rsidR="00ED3C87" w:rsidRPr="00B169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B169FA">
      <w:pPr>
        <w:jc w:val="center"/>
        <w:rPr>
          <w:rFonts w:cs="Times New Roman" w:hAnsi="Times New Roman" w:ascii="Times New Roman"/>
          <w:sz w:val="24"/>
          <w:szCs w:val="24"/>
        </w:rPr>
      </w:pPr>
      <w:r w:rsidRPr="00B169FA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B169FA">
        <w:rPr>
          <w:rFonts w:cs="Times New Roman" w:hAnsi="Times New Roman" w:ascii="Times New Roman"/>
          <w:sz w:val="24"/>
          <w:szCs w:val="24"/>
        </w:rPr>
        <w:t>Zagrebu</w:t>
      </w:r>
      <w:r w:rsidRPr="00B169FA">
        <w:rPr>
          <w:rFonts w:cs="Times New Roman" w:hAnsi="Times New Roman" w:ascii="Times New Roman"/>
          <w:sz w:val="24"/>
          <w:szCs w:val="24"/>
        </w:rPr>
        <w:t>,</w:t>
      </w:r>
      <w:r w:rsidR="008E0B1D" w:rsidRPr="00B169FA">
        <w:rPr>
          <w:rFonts w:cs="Times New Roman" w:hAnsi="Times New Roman" w:ascii="Times New Roman"/>
          <w:sz w:val="24"/>
          <w:szCs w:val="24"/>
        </w:rPr>
        <w:t xml:space="preserve">  </w:t>
      </w:r>
      <w:r w:rsidR="008E77EC" w:rsidRPr="00B169FA">
        <w:rPr>
          <w:rFonts w:cs="Times New Roman" w:hAnsi="Times New Roman" w:ascii="Times New Roman"/>
          <w:sz w:val="24"/>
          <w:szCs w:val="24"/>
        </w:rPr>
        <w:t>13. veljače</w:t>
      </w:r>
      <w:r w:rsidR="00202124" w:rsidRPr="00B169FA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B169FA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B169F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B169FA">
      <w:pPr>
        <w:ind w:left="705"/>
        <w:rPr>
          <w:rFonts w:cs="Times New Roman" w:hAnsi="Times New Roman" w:ascii="Times New Roman"/>
          <w:sz w:val="24"/>
          <w:szCs w:val="24"/>
        </w:rPr>
      </w:pP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B169FA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B169FA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B169FA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B169FA">
        <w:rPr>
          <w:rFonts w:cs="Times New Roman" w:hAnsi="Times New Roman" w:ascii="Times New Roman"/>
          <w:sz w:val="24"/>
          <w:szCs w:val="24"/>
        </w:rPr>
        <w:t>S</w:t>
      </w:r>
      <w:r w:rsidR="00BB733D" w:rsidRPr="00B169FA">
        <w:rPr>
          <w:rFonts w:cs="Times New Roman" w:hAnsi="Times New Roman" w:ascii="Times New Roman"/>
          <w:sz w:val="24"/>
          <w:szCs w:val="24"/>
        </w:rPr>
        <w:t xml:space="preserve"> </w:t>
      </w:r>
      <w:r w:rsidRPr="00B169FA">
        <w:rPr>
          <w:rFonts w:cs="Times New Roman" w:hAnsi="Times New Roman" w:ascii="Times New Roman"/>
          <w:sz w:val="24"/>
          <w:szCs w:val="24"/>
        </w:rPr>
        <w:t>U</w:t>
      </w:r>
      <w:r w:rsidR="00BB733D" w:rsidRPr="00B169FA">
        <w:rPr>
          <w:rFonts w:cs="Times New Roman" w:hAnsi="Times New Roman" w:ascii="Times New Roman"/>
          <w:sz w:val="24"/>
          <w:szCs w:val="24"/>
        </w:rPr>
        <w:t xml:space="preserve"> </w:t>
      </w:r>
      <w:r w:rsidRPr="00B169FA">
        <w:rPr>
          <w:rFonts w:cs="Times New Roman" w:hAnsi="Times New Roman" w:ascii="Times New Roman"/>
          <w:sz w:val="24"/>
          <w:szCs w:val="24"/>
        </w:rPr>
        <w:t>D</w:t>
      </w:r>
      <w:r w:rsidR="00BB733D" w:rsidRPr="00B169FA">
        <w:rPr>
          <w:rFonts w:cs="Times New Roman" w:hAnsi="Times New Roman" w:ascii="Times New Roman"/>
          <w:sz w:val="24"/>
          <w:szCs w:val="24"/>
        </w:rPr>
        <w:t xml:space="preserve"> </w:t>
      </w:r>
      <w:r w:rsidRPr="00B169FA">
        <w:rPr>
          <w:rFonts w:cs="Times New Roman" w:hAnsi="Times New Roman" w:ascii="Times New Roman"/>
          <w:sz w:val="24"/>
          <w:szCs w:val="24"/>
        </w:rPr>
        <w:t>A</w:t>
      </w:r>
      <w:r w:rsidR="00BB733D" w:rsidRPr="00B169FA">
        <w:rPr>
          <w:rFonts w:cs="Times New Roman" w:hAnsi="Times New Roman" w:ascii="Times New Roman"/>
          <w:sz w:val="24"/>
          <w:szCs w:val="24"/>
        </w:rPr>
        <w:t xml:space="preserve"> </w:t>
      </w:r>
      <w:r w:rsidRPr="00B169FA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B169FA">
      <w:pPr>
        <w:ind w:left="705"/>
        <w:rPr>
          <w:rFonts w:cs="Times New Roman" w:hAnsi="Times New Roman" w:ascii="Times New Roman"/>
          <w:sz w:val="24"/>
          <w:szCs w:val="24"/>
        </w:rPr>
      </w:pP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="006F5244" w:rsidRPr="00B169F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B169FA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B169FA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B169FA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B169FA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B169FA">
      <w:pPr>
        <w:rPr>
          <w:rFonts w:cs="Times New Roman" w:hAnsi="Times New Roman" w:ascii="Times New Roman"/>
          <w:sz w:val="24"/>
          <w:szCs w:val="24"/>
        </w:rPr>
      </w:pPr>
      <w:r w:rsidRPr="00B169FA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B169FA">
      <w:pPr>
        <w:jc w:val="both"/>
        <w:rPr>
          <w:rFonts w:cs="Times New Roman" w:hAnsi="Times New Roman" w:ascii="Times New Roman"/>
          <w:sz w:val="24"/>
          <w:szCs w:val="24"/>
        </w:rPr>
      </w:pPr>
      <w:r w:rsidRPr="00B169FA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B169FA">
        <w:rPr>
          <w:rFonts w:cs="Times New Roman" w:hAnsi="Times New Roman" w:ascii="Times New Roman"/>
          <w:sz w:val="24"/>
          <w:szCs w:val="24"/>
        </w:rPr>
        <w:t>rješenj</w:t>
      </w:r>
      <w:r w:rsidRPr="00B169FA">
        <w:rPr>
          <w:rFonts w:cs="Times New Roman" w:hAnsi="Times New Roman" w:ascii="Times New Roman"/>
          <w:sz w:val="24"/>
          <w:szCs w:val="24"/>
        </w:rPr>
        <w:t>e</w:t>
      </w:r>
      <w:r w:rsidR="00FD2099" w:rsidRPr="00B169FA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B169FA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B169FA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B169FA">
        <w:rPr>
          <w:rFonts w:cs="Times New Roman" w:hAnsi="Times New Roman" w:ascii="Times New Roman"/>
          <w:sz w:val="24"/>
          <w:szCs w:val="24"/>
        </w:rPr>
        <w:t>tri</w:t>
      </w:r>
      <w:r w:rsidR="00BB733D" w:rsidRPr="00B169FA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B169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B169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B169FA">
      <w:pPr>
        <w:jc w:val="both"/>
        <w:rPr>
          <w:rFonts w:cs="Times New Roman" w:hAnsi="Times New Roman" w:ascii="Times New Roman"/>
          <w:sz w:val="24"/>
          <w:szCs w:val="24"/>
        </w:rPr>
      </w:pP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B169FA">
      <w:pPr>
        <w:jc w:val="both"/>
        <w:rPr>
          <w:rFonts w:cs="Times New Roman" w:hAnsi="Times New Roman" w:ascii="Times New Roman"/>
          <w:sz w:val="24"/>
          <w:szCs w:val="24"/>
        </w:rPr>
      </w:pP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</w:r>
      <w:r w:rsidRPr="00B169FA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B169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B169F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B169F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B169F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B169F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B169F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B169F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B169F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B169F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B169F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B169F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169F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169F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B169F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B169F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B169F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B169FA" w:rsidRPr="00B169FA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13.2.17.</w:t>
      </w:r>
      <w:r w:rsidR="003B4CA6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B169F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B169F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169F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93924">
      <w:rPr>
        <w:rFonts w:hAnsi="Times New Roman" w:ascii="Times New Roman"/>
      </w:rPr>
      <w:t>9303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93924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4A3D"/>
    <w:rsid w:val="007C38A1"/>
    <w:rsid w:val="007C422F"/>
    <w:rsid w:val="007F2918"/>
    <w:rsid w:val="0081200D"/>
    <w:rsid w:val="00817CF1"/>
    <w:rsid w:val="0082602B"/>
    <w:rsid w:val="00837150"/>
    <w:rsid w:val="008531E3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77EC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169FA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63CC9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6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9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9F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9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9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6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9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9F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9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9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9303</izvorni_sadrzaj>
    <derivirana_varijabla naziv="DomainObject.Predmet.Broj_1">9303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St-9303/2015</izvorni_sadrzaj>
    <derivirana_varijabla naziv="DomainObject.Predmet.OznakaBroj_1">St-9303/2015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PHARMA DENT d.o.o.</izvorni_sadrzaj>
    <derivirana_varijabla naziv="DomainObject.Predmet.ProtustrankaFormated_1">  PHARMA DENT d.o.o.</derivirana_varijabla>
  </DomainObject.Predmet.ProtustrankaFormated>
  <DomainObject.Predmet.ProtustrankaFormatedOIB>
    <izvorni_sadrzaj>  PHARMA DENT d.o.o., OIB 96356030005</izvorni_sadrzaj>
    <derivirana_varijabla naziv="DomainObject.Predmet.ProtustrankaFormatedOIB_1">  PHARMA DENT d.o.o., OIB 96356030005</derivirana_varijabla>
  </DomainObject.Predmet.ProtustrankaFormatedOIB>
  <DomainObject.Predmet.ProtustrankaFormatedWithAdress>
    <izvorni_sadrzaj> PHARMA DENT d.o.o., Kumičićeva 3, 10000 Zagreb</izvorni_sadrzaj>
    <derivirana_varijabla naziv="DomainObject.Predmet.ProtustrankaFormatedWithAdress_1"> PHARMA DENT d.o.o., Kumičićeva 3, 10000 Zagreb</derivirana_varijabla>
  </DomainObject.Predmet.ProtustrankaFormatedWithAdress>
  <DomainObject.Predmet.ProtustrankaFormatedWithAdressOIB>
    <izvorni_sadrzaj> PHARMA DENT d.o.o., OIB 96356030005, Kumičićeva 3, 10000 Zagreb</izvorni_sadrzaj>
    <derivirana_varijabla naziv="DomainObject.Predmet.ProtustrankaFormatedWithAdressOIB_1"> PHARMA DENT d.o.o., OIB 96356030005, Kumičićeva 3, 10000 Zagreb</derivirana_varijabla>
  </DomainObject.Predmet.ProtustrankaFormatedWithAdressOIB>
  <DomainObject.Predmet.ProtustrankaWithAdress>
    <izvorni_sadrzaj>PHARMA DENT d.o.o. Kumičićeva 3, 10000 Zagreb</izvorni_sadrzaj>
    <derivirana_varijabla naziv="DomainObject.Predmet.ProtustrankaWithAdress_1">PHARMA DENT d.o.o. Kumičićeva 3, 10000 Zagreb</derivirana_varijabla>
  </DomainObject.Predmet.ProtustrankaWithAdress>
  <DomainObject.Predmet.ProtustrankaWithAdressOIB>
    <izvorni_sadrzaj>PHARMA DENT d.o.o., OIB 96356030005, Kumičićeva 3, 10000 Zagreb</izvorni_sadrzaj>
    <derivirana_varijabla naziv="DomainObject.Predmet.ProtustrankaWithAdressOIB_1">PHARMA DENT d.o.o., OIB 96356030005, Kumičićeva 3, 10000 Zagreb</derivirana_varijabla>
  </DomainObject.Predmet.ProtustrankaWithAdressOIB>
  <DomainObject.Predmet.ProtustrankaNazivFormated>
    <izvorni_sadrzaj>PHARMA DENT d.o.o.</izvorni_sadrzaj>
    <derivirana_varijabla naziv="DomainObject.Predmet.ProtustrankaNazivFormated_1">PHARMA DENT d.o.o.</derivirana_varijabla>
  </DomainObject.Predmet.ProtustrankaNazivFormated>
  <DomainObject.Predmet.ProtustrankaNazivFormatedOIB>
    <izvorni_sadrzaj>PHARMA DENT d.o.o., OIB 96356030005</izvorni_sadrzaj>
    <derivirana_varijabla naziv="DomainObject.Predmet.ProtustrankaNazivFormatedOIB_1">PHARMA DENT d.o.o., OIB 96356030005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 DENT d.o.o.</item>
    </izvorni_sadrzaj>
    <derivirana_varijabla naziv="DomainObject.Predmet.ProtuStrankaListFormated_1">
      <item>PHARMA DENT d.o.o.</item>
    </derivirana_varijabla>
  </DomainObject.Predmet.ProtuStrankaListFormated>
  <DomainObject.Predmet.ProtuStrankaListFormatedOIB>
    <izvorni_sadrzaj>
      <item>PHARMA DENT d.o.o., OIB 96356030005</item>
    </izvorni_sadrzaj>
    <derivirana_varijabla naziv="DomainObject.Predmet.ProtuStrankaListFormatedOIB_1">
      <item>PHARMA DENT d.o.o., OIB 96356030005</item>
    </derivirana_varijabla>
  </DomainObject.Predmet.ProtuStrankaListFormatedOIB>
  <DomainObject.Predmet.ProtuStrankaListFormatedWithAdress>
    <izvorni_sadrzaj>
      <item>PHARMA DENT d.o.o., Kumičićeva 3, 10000 Zagreb</item>
    </izvorni_sadrzaj>
    <derivirana_varijabla naziv="DomainObject.Predmet.ProtuStrankaListFormatedWithAdress_1">
      <item>PHARMA DENT d.o.o., Kumičićeva 3, 10000 Zagreb</item>
    </derivirana_varijabla>
  </DomainObject.Predmet.ProtuStrankaListFormatedWithAdress>
  <DomainObject.Predmet.ProtuStrankaListFormatedWithAdressOIB>
    <izvorni_sadrzaj>
      <item>PHARMA DENT d.o.o., OIB 96356030005, Kumičićeva 3, 10000 Zagreb</item>
    </izvorni_sadrzaj>
    <derivirana_varijabla naziv="DomainObject.Predmet.ProtuStrankaListFormatedWithAdressOIB_1">
      <item>PHARMA DENT d.o.o., OIB 96356030005, Kumičićeva 3, 10000 Zagreb</item>
    </derivirana_varijabla>
  </DomainObject.Predmet.ProtuStrankaListFormatedWithAdressOIB>
  <DomainObject.Predmet.ProtuStrankaListNazivFormated>
    <izvorni_sadrzaj>
      <item>PHARMA DENT d.o.o.</item>
    </izvorni_sadrzaj>
    <derivirana_varijabla naziv="DomainObject.Predmet.ProtuStrankaListNazivFormated_1">
      <item>PHARMA DENT d.o.o.</item>
    </derivirana_varijabla>
  </DomainObject.Predmet.ProtuStrankaListNazivFormated>
  <DomainObject.Predmet.ProtuStrankaListNazivFormatedOIB>
    <izvorni_sadrzaj>
      <item>PHARMA DENT d.o.o., OIB 96356030005</item>
    </izvorni_sadrzaj>
    <derivirana_varijabla naziv="DomainObject.Predmet.ProtuStrankaListNazivFormatedOIB_1">
      <item>PHARMA DENT d.o.o., OIB 96356030005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 DENT d.o.o.</izvorni_sadrzaj>
    <derivirana_varijabla naziv="DomainObject.Predmet.ProtustrankaIDrugi_1">PHARMA DENT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PHARMA DENT d.o.o., OIB 96356030005, Kumičićeva 3, 10000 Zagreb</izvorni_sadrzaj>
    <derivirana_varijabla naziv="DomainObject.Predmet.ProtustrankaIDrugiAdressOIB_1">PHARMA DENT d.o.o., OIB 96356030005, Kumičićeva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PHARMA DENT d.o.o.</item>
    </izvorni_sadrzaj>
    <derivirana_varijabla naziv="DomainObject.Predmet.SudioniciListNaziv_1">
      <item>FINA Regionalni centar Zagreb</item>
      <item>PHARMA DENT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PHARMA DENT d.o.o., OIB 96356030005, Kumičićeva 3,10000 Zagreb</item>
    </izvorni_sadrzaj>
    <derivirana_varijabla naziv="DomainObject.Predmet.SudioniciListAdressOIB_1">
      <item>FINA Regionalni centar Zagreb, OIB 85821130368, Trg svibanjskih žrtava 1995. br. 1,10000 Zagreb</item>
      <item>PHARMA DENT d.o.o., OIB 96356030005, Kumičićeva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96356030005</item>
    </izvorni_sadrzaj>
    <derivirana_varijabla naziv="DomainObject.Predmet.SudioniciListNazivOIB_1">
      <item>, OIB 85821130368</item>
      <item>, OIB 96356030005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1970</properties:Characters>
  <properties:Lines>71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2017-02-13T07:33:00Z</dcterms:created>
  <dc:creator>Sonja Pilić</dc:creator>
  <cp:lastModifiedBy>Sonja Pilić</cp:lastModifiedBy>
  <cp:lastPrinted>2017-02-13T07:39:00Z</cp:lastPrinted>
  <dcterms:modified xmlns:xsi="http://www.w3.org/2001/XMLSchema-instance" xsi:type="dcterms:W3CDTF">2017-02-13T07:40:00Z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