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3d0b" w14:paraId="69f3d0b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C54993">
        <w:rPr>
          <w:rFonts w:cs="Times New Roman" w:eastAsia="Times New Roman"/>
          <w:lang w:eastAsia="hr-HR"/>
        </w:rPr>
        <w:t>901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C54993" w:rsidRPr="00C54993">
        <w:t>OKVIR PROMET j.d.o.o.</w:t>
      </w:r>
      <w:r w:rsidR="0007516D">
        <w:t xml:space="preserve">, </w:t>
      </w:r>
      <w:r w:rsidR="00C54993">
        <w:t>Klanjec</w:t>
      </w:r>
      <w:r w:rsidR="00856FA6">
        <w:t>,</w:t>
      </w:r>
      <w:r w:rsidR="004E7324">
        <w:t xml:space="preserve"> </w:t>
      </w:r>
      <w:r w:rsidR="00C54993" w:rsidRPr="00C54993">
        <w:t>Ulica Lijepe Naše 22</w:t>
      </w:r>
      <w:r w:rsidR="00856FA6">
        <w:t xml:space="preserve">, OIB: </w:t>
      </w:r>
      <w:r w:rsidR="00C54993" w:rsidRPr="00C54993">
        <w:t>39573708711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4F106F">
        <w:rPr>
          <w:rFonts w:cs="Times New Roman" w:eastAsia="Times New Roman"/>
          <w:lang w:eastAsia="hr-HR"/>
        </w:rPr>
        <w:t>26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905A34" w:rsidRPr="00C54993">
        <w:t>OKVIR PROMET j.d.o.o.</w:t>
      </w:r>
      <w:r w:rsidR="00905A34">
        <w:t xml:space="preserve">, Klanjec, </w:t>
      </w:r>
      <w:r w:rsidR="00905A34" w:rsidRPr="00C54993">
        <w:t>Ulica Lijepe Naše 22</w:t>
      </w:r>
      <w:r w:rsidR="00905A34">
        <w:t xml:space="preserve">, OIB: </w:t>
      </w:r>
      <w:r w:rsidR="00905A34" w:rsidRPr="00C54993">
        <w:t>39573708711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905A34">
        <w:rPr>
          <w:rFonts w:cs="Times New Roman" w:eastAsia="Times New Roman"/>
          <w:lang w:eastAsia="hr-HR"/>
        </w:rPr>
        <w:t>53</w:t>
      </w:r>
      <w:r w:rsidR="00856FA6">
        <w:rPr>
          <w:rFonts w:cs="Times New Roman" w:eastAsia="Times New Roman"/>
          <w:lang w:eastAsia="hr-HR"/>
        </w:rPr>
        <w:t>.</w:t>
      </w:r>
      <w:r w:rsidR="00905A34">
        <w:rPr>
          <w:rFonts w:cs="Times New Roman" w:eastAsia="Times New Roman"/>
          <w:lang w:eastAsia="hr-HR"/>
        </w:rPr>
        <w:t>704</w:t>
      </w:r>
      <w:r w:rsidR="00856FA6">
        <w:rPr>
          <w:rFonts w:cs="Times New Roman" w:eastAsia="Times New Roman"/>
          <w:lang w:eastAsia="hr-HR"/>
        </w:rPr>
        <w:t>,</w:t>
      </w:r>
      <w:r w:rsidR="00905A34">
        <w:rPr>
          <w:rFonts w:cs="Times New Roman" w:eastAsia="Times New Roman"/>
          <w:lang w:eastAsia="hr-HR"/>
        </w:rPr>
        <w:t>87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D003D">
        <w:rPr>
          <w:rFonts w:cs="Times New Roman" w:eastAsia="Times New Roman"/>
          <w:lang w:eastAsia="hr-HR"/>
        </w:rPr>
        <w:t>26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A2272A">
        <w:rPr>
          <w:rFonts w:cs="Times New Roman" w:eastAsia="Times New Roman"/>
          <w:lang w:eastAsia="hr-HR"/>
        </w:rPr>
        <w:t>, v. r.</w:t>
      </w:r>
    </w:p>
    <w:p w:rsidRDefault="00A2272A" w:rsidP="00907AB4" w:rsidR="00A2272A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A2272A" w:rsidP="004A36CD" w:rsidR="00A2272A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A2272A" w:rsidP="00907AB4" w:rsidR="00A2272A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FE3D72" w:rsidR="00FE3D72">
      <w:pPr>
        <w:rPr>
          <w:rFonts w:cs="Times New Roman" w:eastAsia="Times New Roman"/>
          <w:lang w:eastAsia="hr-HR" w:val="pl-PL"/>
        </w:rPr>
      </w:pPr>
    </w:p>
    <w:p w:rsidRDefault="00A2272A" w:rsidR="00A2272A" w:rsidRPr="00907AB4">
      <w:pPr>
        <w:rPr>
          <w:sz w:val="28"/>
        </w:rPr>
      </w:pPr>
    </w:p>
    <w:sectPr w:rsidR="00A2272A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458C2"/>
    <w:rsid w:val="0007516D"/>
    <w:rsid w:val="001F1DA7"/>
    <w:rsid w:val="002450E7"/>
    <w:rsid w:val="00281D6B"/>
    <w:rsid w:val="002A509B"/>
    <w:rsid w:val="002B275E"/>
    <w:rsid w:val="002C5206"/>
    <w:rsid w:val="003A1A9C"/>
    <w:rsid w:val="003C51F8"/>
    <w:rsid w:val="003E0C83"/>
    <w:rsid w:val="004059EB"/>
    <w:rsid w:val="004A3F8A"/>
    <w:rsid w:val="004B2DE6"/>
    <w:rsid w:val="004C7061"/>
    <w:rsid w:val="004E7324"/>
    <w:rsid w:val="004F106F"/>
    <w:rsid w:val="005C7BEC"/>
    <w:rsid w:val="00640D1E"/>
    <w:rsid w:val="00682189"/>
    <w:rsid w:val="007132BB"/>
    <w:rsid w:val="007329B5"/>
    <w:rsid w:val="007B3A0C"/>
    <w:rsid w:val="00807761"/>
    <w:rsid w:val="00856FA6"/>
    <w:rsid w:val="008758CC"/>
    <w:rsid w:val="00905A34"/>
    <w:rsid w:val="00907AB4"/>
    <w:rsid w:val="00992706"/>
    <w:rsid w:val="00A1720E"/>
    <w:rsid w:val="00A2272A"/>
    <w:rsid w:val="00A80E54"/>
    <w:rsid w:val="00B37838"/>
    <w:rsid w:val="00BF0A6A"/>
    <w:rsid w:val="00C53427"/>
    <w:rsid w:val="00C54993"/>
    <w:rsid w:val="00E9568D"/>
    <w:rsid w:val="00EC0067"/>
    <w:rsid w:val="00F95E52"/>
    <w:rsid w:val="00FB5452"/>
    <w:rsid w:val="00FD003D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72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272A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272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272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72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272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272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272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St-901/2018</izvorni_sadrzaj>
    <derivirana_varijabla naziv="DomainObject.Predmet.OznakaBroj_1">St-901/2018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OKVIR PROMET j.d.o.o. zastupanog po punomoćniku Ivan Sraga</izvorni_sadrzaj>
    <derivirana_varijabla naziv="DomainObject.Predmet.ProtustrankaFormated_1">  OKVIR PROMET j.d.o.o. zastupanog po punomoćniku Ivan Sraga</derivirana_varijabla>
  </DomainObject.Predmet.ProtustrankaFormated>
  <DomainObject.Predmet.ProtustrankaFormatedOIB>
    <izvorni_sadrzaj>  OKVIR PROMET j.d.o.o., OIB 39573708711 zastupanog po punomoćniku Ivan Sraga</izvorni_sadrzaj>
    <derivirana_varijabla naziv="DomainObject.Predmet.ProtustrankaFormatedOIB_1">  OKVIR PROMET j.d.o.o., OIB 39573708711 zastupanog po punomoćniku Ivan Sraga</derivirana_varijabla>
  </DomainObject.Predmet.ProtustrankaFormatedOIB>
  <DomainObject.Predmet.ProtustrankaFormatedWithAdress>
    <izvorni_sadrzaj> OKVIR PROMET j.d.o.o., Ulica Lijepe Naše 22, 49290 Klanjec zastupanog po punomoćniku Ivan Sraga</izvorni_sadrzaj>
    <derivirana_varijabla naziv="DomainObject.Predmet.ProtustrankaFormatedWithAdress_1"> OKVIR PROMET j.d.o.o., Ulica Lijepe Naše 22, 49290 Klanjec zastupanog po punomoćniku Ivan Sraga</derivirana_varijabla>
  </DomainObject.Predmet.ProtustrankaFormatedWithAdress>
  <DomainObject.Predmet.ProtustrankaFormatedWithAdressOIB>
    <izvorni_sadrzaj> OKVIR PROMET j.d.o.o., OIB 39573708711, Ulica Lijepe Naše 22, 49290 Klanjec zastupanog po punomoćniku Ivan Sraga</izvorni_sadrzaj>
    <derivirana_varijabla naziv="DomainObject.Predmet.ProtustrankaFormatedWithAdressOIB_1"> OKVIR PROMET j.d.o.o., OIB 39573708711, Ulica Lijepe Naše 22, 49290 Klanjec zastupanog po punomoćniku Ivan Sraga</derivirana_varijabla>
  </DomainObject.Predmet.ProtustrankaFormatedWithAdressOIB>
  <DomainObject.Predmet.ProtustrankaWithAdress>
    <izvorni_sadrzaj>OKVIR PROMET j.d.o.o. Ulica Lijepe Naše 22, 49290 Klanjec</izvorni_sadrzaj>
    <derivirana_varijabla naziv="DomainObject.Predmet.ProtustrankaWithAdress_1">OKVIR PROMET j.d.o.o. Ulica Lijepe Naše 22, 49290 Klanjec</derivirana_varijabla>
  </DomainObject.Predmet.ProtustrankaWithAdress>
  <DomainObject.Predmet.ProtustrankaWithAdressOIB>
    <izvorni_sadrzaj>OKVIR PROMET j.d.o.o., OIB 39573708711, Ulica Lijepe Naše 22, 49290 Klanjec</izvorni_sadrzaj>
    <derivirana_varijabla naziv="DomainObject.Predmet.ProtustrankaWithAdressOIB_1">OKVIR PROMET j.d.o.o., OIB 39573708711, Ulica Lijepe Naše 22, 49290 Klanjec</derivirana_varijabla>
  </DomainObject.Predmet.ProtustrankaWithAdressOIB>
  <DomainObject.Predmet.ProtustrankaNazivFormated>
    <izvorni_sadrzaj>OKVIR PROMET j.d.o.o.</izvorni_sadrzaj>
    <derivirana_varijabla naziv="DomainObject.Predmet.ProtustrankaNazivFormated_1">OKVIR PROMET j.d.o.o.</derivirana_varijabla>
  </DomainObject.Predmet.ProtustrankaNazivFormated>
  <DomainObject.Predmet.ProtustrankaNazivFormatedOIB>
    <izvorni_sadrzaj>OKVIR PROMET j.d.o.o., OIB 39573708711</izvorni_sadrzaj>
    <derivirana_varijabla naziv="DomainObject.Predmet.ProtustrankaNazivFormatedOIB_1">OKVIR PROMET j.d.o.o., OIB 39573708711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OKVIR PROMET j.d.o.o. zastupanog po punomoćniku Ivan Sraga</item>
    </izvorni_sadrzaj>
    <derivirana_varijabla naziv="DomainObject.Predmet.ProtuStrankaListFormated_1">
      <item>OKVIR PROMET j.d.o.o. zastupanog po punomoćniku Ivan Sraga</item>
    </derivirana_varijabla>
  </DomainObject.Predmet.ProtuStrankaListFormated>
  <DomainObject.Predmet.ProtuStrankaListFormatedOIB>
    <izvorni_sadrzaj>
      <item>OKVIR PROMET j.d.o.o., OIB 39573708711 zastupanog po punomoćniku Ivan Sraga</item>
    </izvorni_sadrzaj>
    <derivirana_varijabla naziv="DomainObject.Predmet.ProtuStrankaListFormatedOIB_1">
      <item>OKVIR PROMET j.d.o.o., OIB 39573708711 zastupanog po punomoćniku Ivan Sraga</item>
    </derivirana_varijabla>
  </DomainObject.Predmet.ProtuStrankaListFormatedOIB>
  <DomainObject.Predmet.ProtuStrankaListFormatedWithAdress>
    <izvorni_sadrzaj>
      <item>OKVIR PROMET j.d.o.o., Ulica Lijepe Naše 22, 49290 Klanjec zastupanog po punomoćniku Ivan Sraga</item>
    </izvorni_sadrzaj>
    <derivirana_varijabla naziv="DomainObject.Predmet.ProtuStrankaListFormatedWithAdress_1">
      <item>OKVIR PROMET j.d.o.o., Ulica Lijepe Naše 22, 49290 Klanjec zastupanog po punomoćniku Ivan Sraga</item>
    </derivirana_varijabla>
  </DomainObject.Predmet.ProtuStrankaListFormatedWithAdress>
  <DomainObject.Predmet.ProtuStrankaListFormatedWithAdressOIB>
    <izvorni_sadrzaj>
      <item>OKVIR PROMET j.d.o.o., OIB 39573708711, Ulica Lijepe Naše 22, 49290 Klanjec zastupanog po punomoćniku Ivan Sraga</item>
    </izvorni_sadrzaj>
    <derivirana_varijabla naziv="DomainObject.Predmet.ProtuStrankaListFormatedWithAdressOIB_1">
      <item>OKVIR PROMET j.d.o.o., OIB 39573708711, Ulica Lijepe Naše 22, 49290 Klanjec zastupanog po punomoćniku Ivan Sraga</item>
    </derivirana_varijabla>
  </DomainObject.Predmet.ProtuStrankaListFormatedWithAdressOIB>
  <DomainObject.Predmet.ProtuStrankaListNazivFormated>
    <izvorni_sadrzaj>
      <item>OKVIR PROMET j.d.o.o.</item>
    </izvorni_sadrzaj>
    <derivirana_varijabla naziv="DomainObject.Predmet.ProtuStrankaListNazivFormated_1">
      <item>OKVIR PROMET j.d.o.o.</item>
    </derivirana_varijabla>
  </DomainObject.Predmet.ProtuStrankaListNazivFormated>
  <DomainObject.Predmet.ProtuStrankaListNazivFormatedOIB>
    <izvorni_sadrzaj>
      <item>OKVIR PROMET j.d.o.o., OIB 39573708711</item>
    </izvorni_sadrzaj>
    <derivirana_varijabla naziv="DomainObject.Predmet.ProtuStrankaListNazivFormatedOIB_1">
      <item>OKVIR PROMET j.d.o.o., OIB 39573708711</item>
    </derivirana_varijabla>
  </DomainObject.Predmet.ProtuStrankaListNazivFormatedOIB>
  <DomainObject.Predmet.OstaliListFormated>
    <izvorni_sadrzaj>
      <item>Ivan Sraga punomoćnik sudionika u postupku OKVIR PROMET j.d.o.o.</item>
    </izvorni_sadrzaj>
    <derivirana_varijabla naziv="DomainObject.Predmet.OstaliListFormated_1">
      <item>Ivan Sraga punomoćnik sudionika u postupku OKVIR PROMET j.d.o.o.</item>
    </derivirana_varijabla>
  </DomainObject.Predmet.OstaliListFormated>
  <DomainObject.Predmet.OstaliListFormatedOIB>
    <izvorni_sadrzaj>
      <item>Ivan Sraga, OIB 13259724376 punomoćnik sudionika u postupku OKVIR PROMET j.d.o.o.</item>
    </izvorni_sadrzaj>
    <derivirana_varijabla naziv="DomainObject.Predmet.OstaliListFormatedOIB_1">
      <item>Ivan Sraga, OIB 13259724376 punomoćnik sudionika u postupku OKVIR PROMET j.d.o.o.</item>
    </derivirana_varijabla>
  </DomainObject.Predmet.OstaliListFormatedOIB>
  <DomainObject.Predmet.OstaliListFormatedWithAdress>
    <izvorni_sadrzaj>
      <item>Ivan Sraga, Lijepe Naše 22, 49290 Klanjec punomoćnik sudionika u postupku OKVIR PROMET j.d.o.o.</item>
    </izvorni_sadrzaj>
    <derivirana_varijabla naziv="DomainObject.Predmet.OstaliListFormatedWithAdress_1">
      <item>Ivan Sraga, Lijepe Naše 22, 49290 Klanjec punomoćnik sudionika u postupku OKVIR PROMET j.d.o.o.</item>
    </derivirana_varijabla>
  </DomainObject.Predmet.OstaliListFormatedWithAdress>
  <DomainObject.Predmet.OstaliListFormatedWithAdressOIB>
    <izvorni_sadrzaj>
      <item>Ivan Sraga, OIB 13259724376, Lijepe Naše 22, 49290 Klanjec punomoćnik sudionika u postupku OKVIR PROMET j.d.o.o.</item>
    </izvorni_sadrzaj>
    <derivirana_varijabla naziv="DomainObject.Predmet.OstaliListFormatedWithAdressOIB_1">
      <item>Ivan Sraga, OIB 13259724376, Lijepe Naše 22, 49290 Klanjec punomoćnik sudionika u postupku OKVIR PROMET j.d.o.o.</item>
    </derivirana_varijabla>
  </DomainObject.Predmet.OstaliListFormatedWithAdressOIB>
  <DomainObject.Predmet.OstaliListNazivFormated>
    <izvorni_sadrzaj>
      <item>Ivan Sraga</item>
    </izvorni_sadrzaj>
    <derivirana_varijabla naziv="DomainObject.Predmet.OstaliListNazivFormated_1">
      <item>Ivan Sraga</item>
    </derivirana_varijabla>
  </DomainObject.Predmet.OstaliListNazivFormated>
  <DomainObject.Predmet.OstaliListNazivFormatedOIB>
    <izvorni_sadrzaj>
      <item>Ivan Sraga, OIB 13259724376</item>
    </izvorni_sadrzaj>
    <derivirana_varijabla naziv="DomainObject.Predmet.OstaliListNazivFormatedOIB_1">
      <item>Ivan Sraga, OIB 13259724376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OKVIR PROMET j.d.o.o.</izvorni_sadrzaj>
    <derivirana_varijabla naziv="DomainObject.Predmet.ProtustrankaIDrugi_1">OKVIR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OKVIR PROMET j.d.o.o., OIB 39573708711, Ulica Lijepe Naše 22, 49290 Klanjec</izvorni_sadrzaj>
    <derivirana_varijabla naziv="DomainObject.Predmet.ProtustrankaIDrugiAdressOIB_1">OKVIR PROMET j.d.o.o., OIB 39573708711, Ulica Lijepe Naše 22,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OKVIR PROMET j.d.o.o.</item>
      <item>FINA Regionalni centar Zagreb</item>
      <item>Ivan Sraga</item>
    </izvorni_sadrzaj>
    <derivirana_varijabla naziv="DomainObject.Predmet.SudioniciListNaziv_1">
      <item>OKVIR PROMET j.d.o.o.</item>
      <item>FINA Regionalni centar Zagreb</item>
      <item>Ivan Sraga</item>
    </derivirana_varijabla>
  </DomainObject.Predmet.SudioniciListNaziv>
  <DomainObject.Predmet.SudioniciListAdressOIB>
    <izvorni_sadrzaj>
      <item>OKVIR PROMET j.d.o.o., OIB 39573708711, Ulica Lijepe Naše 22,49290 Klanjec</item>
      <item>FINA Regionalni centar Zagreb, OIB 85821130368, Trg svibanjskih žrtava 1995. 1,10000 Zagreb</item>
      <item>Ivan Sraga, OIB 13259724376, Lijepe Naše 22,49290 Klanjec</item>
    </izvorni_sadrzaj>
    <derivirana_varijabla naziv="DomainObject.Predmet.SudioniciListAdressOIB_1">
      <item>OKVIR PROMET j.d.o.o., OIB 39573708711, Ulica Lijepe Naše 22,49290 Klanjec</item>
      <item>FINA Regionalni centar Zagreb, OIB 85821130368, Trg svibanjskih žrtava 1995. 1,10000 Zagreb</item>
      <item>Ivan Sraga, OIB 13259724376, Lijepe Naše 22,49290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39573708711</item>
      <item>, OIB 85821130368</item>
      <item>, OIB 13259724376</item>
    </izvorni_sadrzaj>
    <derivirana_varijabla naziv="DomainObject.Predmet.SudioniciListNazivOIB_1">
      <item>, OIB 39573708711</item>
      <item>, OIB 85821130368</item>
      <item>, OIB 13259724376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1483</properties:Characters>
  <properties:Lines>42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2018-07-25T06:14:00Z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2018-07-26T07:10:00Z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(St-901-18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