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b4416" w14:paraId="efb4416" w:rsidRDefault="006852F9" w:rsidP="006852F9" w:rsidR="006852F9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2F9" w:rsidP="006852F9" w:rsidR="006852F9">
      <w:pPr>
        <w:spacing w:after="0"/>
      </w:pPr>
      <w:r>
        <w:t xml:space="preserve">         REPUBLIKA HRVATSKA</w:t>
      </w:r>
    </w:p>
    <w:p w:rsidRDefault="006852F9" w:rsidP="006852F9" w:rsidR="006852F9">
      <w:pPr>
        <w:spacing w:after="0"/>
      </w:pPr>
      <w:r>
        <w:t xml:space="preserve"> TRGOVAČKI SUD U VARAŽDINU</w:t>
      </w:r>
    </w:p>
    <w:p w:rsidRDefault="006852F9" w:rsidP="006852F9" w:rsidR="006852F9">
      <w:pPr>
        <w:spacing w:after="0"/>
        <w:ind w:firstLine="720"/>
      </w:pPr>
      <w:r>
        <w:t xml:space="preserve">         B. Radić 2</w:t>
      </w:r>
    </w:p>
    <w:p w:rsidRDefault="006852F9" w:rsidP="006852F9" w:rsidR="006852F9">
      <w:pPr>
        <w:spacing w:after="0"/>
        <w:outlineLvl w:val="0"/>
      </w:pPr>
    </w:p>
    <w:p w:rsidRDefault="006852F9" w:rsidP="006852F9" w:rsidR="006852F9">
      <w:pPr>
        <w:spacing w:after="0"/>
        <w:jc w:val="center"/>
      </w:pPr>
    </w:p>
    <w:p w:rsidRDefault="006852F9" w:rsidP="006852F9" w:rsidR="006852F9">
      <w:pPr>
        <w:spacing w:after="0"/>
        <w:jc w:val="center"/>
      </w:pPr>
    </w:p>
    <w:p w:rsidRDefault="006852F9" w:rsidP="006852F9" w:rsidR="006852F9">
      <w:pPr>
        <w:spacing w:after="0"/>
        <w:jc w:val="both"/>
      </w:pPr>
      <w:r>
        <w:tab/>
        <w:t>Trgovački sud u Varaždinu po sucu toga suda, Jasni Lekić, u predmetu u povodu zahtjeva Financijske agencije Regionalni centar Zagreb, Podružnica Varaždin, Augusta Cesarca 2, Varaždin, za pokretanje skraćenog stečajnog postupka protiv dužnika</w:t>
      </w:r>
      <w:r>
        <w:t xml:space="preserve"> LUMENA d.o.o., OIB: 48188179330 sa sjedištem u </w:t>
      </w:r>
      <w:proofErr w:type="spellStart"/>
      <w:r>
        <w:t>Kaštelska</w:t>
      </w:r>
      <w:proofErr w:type="spellEnd"/>
      <w:r>
        <w:t xml:space="preserve"> 16, 40000 </w:t>
      </w:r>
      <w:proofErr w:type="spellStart"/>
      <w:r>
        <w:t>Pribislavec</w:t>
      </w:r>
      <w:proofErr w:type="spellEnd"/>
      <w:r>
        <w:t>, dana 25. travnja 2017. godine temeljem čl. 430. Stečajnog zakona ("Narodne novine" 71/15, u daljnjem tekstu SZ) objavljuje slijedeći</w:t>
      </w:r>
    </w:p>
    <w:p w:rsidRDefault="006852F9" w:rsidP="006852F9" w:rsidR="006852F9">
      <w:pPr>
        <w:spacing w:after="0"/>
        <w:jc w:val="both"/>
      </w:pPr>
    </w:p>
    <w:p w:rsidRDefault="006852F9" w:rsidP="006852F9" w:rsidR="006852F9">
      <w:pPr>
        <w:spacing w:after="0"/>
        <w:jc w:val="both"/>
      </w:pPr>
    </w:p>
    <w:p w:rsidRDefault="006852F9" w:rsidP="006852F9" w:rsidR="006852F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852F9" w:rsidP="006852F9" w:rsidR="006852F9">
      <w:pPr>
        <w:spacing w:after="0"/>
        <w:jc w:val="center"/>
        <w:rPr>
          <w:sz w:val="28"/>
          <w:szCs w:val="28"/>
        </w:rPr>
      </w:pPr>
    </w:p>
    <w:p w:rsidRDefault="006852F9" w:rsidP="006852F9" w:rsidR="006852F9">
      <w:pPr>
        <w:spacing w:after="0"/>
        <w:jc w:val="both"/>
      </w:pPr>
    </w:p>
    <w:p w:rsidRDefault="006852F9" w:rsidP="006852F9" w:rsidR="006852F9">
      <w:pPr>
        <w:spacing w:after="0"/>
        <w:jc w:val="both"/>
      </w:pPr>
      <w:r>
        <w:tab/>
        <w:t xml:space="preserve">I/ Utvrđuje se da ukupni iznos evidentiranog duga dužnika LUMENA d.o.o., OIB: 48188179330 sa sjedištem u </w:t>
      </w:r>
      <w:proofErr w:type="spellStart"/>
      <w:r>
        <w:t>Kaštelska</w:t>
      </w:r>
      <w:proofErr w:type="spellEnd"/>
      <w:r>
        <w:t xml:space="preserve"> 16, 40000 </w:t>
      </w:r>
      <w:proofErr w:type="spellStart"/>
      <w:r>
        <w:t>Pribislavec</w:t>
      </w:r>
      <w:proofErr w:type="spellEnd"/>
      <w:r>
        <w:t>, iznosi 21.492,70</w:t>
      </w:r>
      <w:r>
        <w:t xml:space="preserve"> kn.</w:t>
      </w:r>
    </w:p>
    <w:p w:rsidRDefault="006852F9" w:rsidP="006852F9" w:rsidR="006852F9">
      <w:pPr>
        <w:spacing w:after="0"/>
        <w:jc w:val="both"/>
      </w:pPr>
    </w:p>
    <w:p w:rsidRDefault="006852F9" w:rsidP="006852F9" w:rsidR="006852F9">
      <w:pPr>
        <w:spacing w:after="0"/>
        <w:jc w:val="both"/>
      </w:pPr>
      <w:r>
        <w:tab/>
        <w:t>II/ Poziva se direktor dužnika</w:t>
      </w:r>
      <w:r>
        <w:t xml:space="preserve"> Krešimir Vuković iz </w:t>
      </w:r>
      <w:proofErr w:type="spellStart"/>
      <w:r>
        <w:t>Pribislavca</w:t>
      </w:r>
      <w:proofErr w:type="spellEnd"/>
      <w:r>
        <w:t>, Bana Josipa Jelačića 87, OIB: 15903276023</w:t>
      </w:r>
      <w:r>
        <w:t xml:space="preserve">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852F9" w:rsidP="006852F9" w:rsidR="006852F9">
      <w:pPr>
        <w:spacing w:after="0"/>
        <w:jc w:val="both"/>
      </w:pPr>
    </w:p>
    <w:p w:rsidRDefault="006852F9" w:rsidP="006852F9" w:rsidR="006852F9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852F9" w:rsidP="006852F9" w:rsidR="006852F9">
      <w:pPr>
        <w:spacing w:after="0"/>
        <w:jc w:val="both"/>
      </w:pPr>
    </w:p>
    <w:p w:rsidRDefault="006852F9" w:rsidP="006852F9" w:rsidR="006852F9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852F9" w:rsidP="006852F9" w:rsidR="006852F9">
      <w:pPr>
        <w:spacing w:after="0"/>
        <w:jc w:val="both"/>
      </w:pPr>
      <w:r>
        <w:tab/>
      </w:r>
    </w:p>
    <w:p w:rsidRDefault="006852F9" w:rsidP="006852F9" w:rsidR="006852F9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852F9" w:rsidP="006852F9" w:rsidR="006852F9">
      <w:pPr>
        <w:spacing w:after="0"/>
        <w:outlineLvl w:val="0"/>
      </w:pPr>
    </w:p>
    <w:p w:rsidRDefault="006852F9" w:rsidP="006852F9" w:rsidR="006852F9">
      <w:pPr>
        <w:spacing w:after="0"/>
        <w:jc w:val="center"/>
        <w:outlineLvl w:val="0"/>
      </w:pPr>
      <w:r>
        <w:lastRenderedPageBreak/>
        <w:t>Obrazloženje</w:t>
      </w:r>
    </w:p>
    <w:p w:rsidRDefault="006852F9" w:rsidP="006852F9" w:rsidR="006852F9">
      <w:pPr>
        <w:spacing w:after="0"/>
        <w:outlineLvl w:val="0"/>
      </w:pPr>
    </w:p>
    <w:p w:rsidRDefault="006852F9" w:rsidP="006852F9" w:rsidR="006852F9">
      <w:pPr>
        <w:spacing w:after="0"/>
        <w:jc w:val="both"/>
        <w:outlineLvl w:val="0"/>
      </w:pPr>
      <w:r>
        <w:tab/>
        <w:t xml:space="preserve">Dana 24. travnja 2017. godine, predlagatelj Financijska agencija, Regionalni centar Zagreb, Podružnica Varaždin podnio je prijedlog  za otvaranje stečajnog postupka nad dužnikom, navodeći da dužnik LUMENA d.o.o., OIB: 48188179330 sa sjedištem u </w:t>
      </w:r>
      <w:proofErr w:type="spellStart"/>
      <w:r>
        <w:t>Kaštelska</w:t>
      </w:r>
      <w:proofErr w:type="spellEnd"/>
      <w:r>
        <w:t xml:space="preserve"> 16, 40000 </w:t>
      </w:r>
      <w:proofErr w:type="spellStart"/>
      <w:r>
        <w:t>Pribislavec</w:t>
      </w:r>
      <w:proofErr w:type="spellEnd"/>
      <w:r>
        <w:t>, na dan 17. travnja 2017. u Očevidniku redoslijeda osnova za plaćanje ima evidentirane neizvršene osnove za plać</w:t>
      </w:r>
      <w:r>
        <w:t>anje u ukupnom iznosu 21.492,70</w:t>
      </w:r>
      <w:r>
        <w:t xml:space="preserve"> kn te da dužnik nema zaposlenih.</w:t>
      </w:r>
    </w:p>
    <w:p w:rsidRDefault="006852F9" w:rsidP="006852F9" w:rsidR="006852F9">
      <w:pPr>
        <w:spacing w:after="0"/>
        <w:jc w:val="both"/>
        <w:outlineLvl w:val="0"/>
      </w:pPr>
    </w:p>
    <w:p w:rsidRDefault="006852F9" w:rsidP="006852F9" w:rsidR="006852F9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6852F9" w:rsidP="006852F9" w:rsidR="006852F9">
      <w:pPr>
        <w:spacing w:after="0"/>
        <w:jc w:val="both"/>
        <w:outlineLvl w:val="0"/>
      </w:pPr>
    </w:p>
    <w:p w:rsidRDefault="006852F9" w:rsidP="006852F9" w:rsidR="006852F9">
      <w:pPr>
        <w:spacing w:after="0"/>
        <w:jc w:val="both"/>
        <w:outlineLvl w:val="0"/>
      </w:pPr>
    </w:p>
    <w:p w:rsidRDefault="006852F9" w:rsidP="006852F9" w:rsidR="006852F9">
      <w:pPr>
        <w:spacing w:after="0"/>
        <w:jc w:val="center"/>
        <w:outlineLvl w:val="0"/>
      </w:pPr>
    </w:p>
    <w:p w:rsidRDefault="006852F9" w:rsidP="006852F9" w:rsidR="006852F9">
      <w:pPr>
        <w:spacing w:after="0"/>
        <w:jc w:val="center"/>
        <w:outlineLvl w:val="0"/>
      </w:pPr>
      <w:r>
        <w:t xml:space="preserve">U Varaždinu, 25. travnja 2017. </w:t>
      </w:r>
    </w:p>
    <w:p w:rsidRDefault="006852F9" w:rsidP="006852F9" w:rsidR="006852F9">
      <w:pPr>
        <w:spacing w:after="0"/>
        <w:jc w:val="center"/>
        <w:outlineLvl w:val="0"/>
      </w:pPr>
    </w:p>
    <w:p w:rsidRDefault="006852F9" w:rsidP="006852F9" w:rsidR="006852F9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852F9" w:rsidP="006852F9" w:rsidR="006852F9">
      <w:pPr>
        <w:spacing w:after="0"/>
        <w:jc w:val="center"/>
        <w:outlineLvl w:val="0"/>
      </w:pPr>
    </w:p>
    <w:p w:rsidRDefault="006852F9" w:rsidP="006852F9" w:rsidR="006852F9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SUDAC:</w:t>
      </w:r>
    </w:p>
    <w:p w:rsidRDefault="006852F9" w:rsidP="006852F9" w:rsidR="006852F9">
      <w:pPr>
        <w:spacing w:after="0"/>
        <w:ind w:firstLine="720" w:left="3600"/>
        <w:outlineLvl w:val="0"/>
      </w:pPr>
    </w:p>
    <w:p w:rsidRDefault="006852F9" w:rsidP="006852F9" w:rsidR="006852F9">
      <w:pPr>
        <w:spacing w:after="0"/>
        <w:ind w:firstLine="720" w:left="3600"/>
        <w:jc w:val="center"/>
        <w:outlineLvl w:val="0"/>
      </w:pPr>
      <w:r>
        <w:t xml:space="preserve">               Jasna Lekić</w:t>
      </w:r>
      <w:r w:rsidR="009F42DA">
        <w:t>, v.r.</w:t>
      </w:r>
      <w:bookmarkStart w:name="_GoBack" w:id="0"/>
      <w:bookmarkEnd w:id="0"/>
    </w:p>
    <w:p w:rsidRDefault="006852F9" w:rsidP="006852F9" w:rsidR="006852F9">
      <w:pPr>
        <w:spacing w:after="0"/>
        <w:ind w:firstLine="720" w:left="3600"/>
        <w:outlineLvl w:val="0"/>
      </w:pPr>
    </w:p>
    <w:p w:rsidRDefault="006852F9" w:rsidP="006852F9" w:rsidR="006852F9">
      <w:pPr>
        <w:spacing w:after="0"/>
        <w:outlineLvl w:val="0"/>
      </w:pPr>
    </w:p>
    <w:p w:rsidRDefault="006852F9" w:rsidP="006852F9" w:rsidR="006852F9">
      <w:pPr>
        <w:spacing w:after="0"/>
        <w:outlineLvl w:val="0"/>
      </w:pPr>
    </w:p>
    <w:p w:rsidRDefault="006852F9" w:rsidP="006852F9" w:rsidR="006852F9">
      <w:pPr>
        <w:spacing w:after="0"/>
        <w:outlineLvl w:val="0"/>
      </w:pPr>
    </w:p>
    <w:p w:rsidRDefault="006852F9" w:rsidP="006852F9" w:rsidR="006852F9">
      <w:pPr>
        <w:spacing w:after="0"/>
        <w:outlineLvl w:val="0"/>
      </w:pPr>
    </w:p>
    <w:p w:rsidRDefault="006852F9" w:rsidP="006852F9" w:rsidR="006852F9">
      <w:pPr>
        <w:spacing w:after="0"/>
        <w:outlineLvl w:val="0"/>
      </w:pPr>
      <w:r>
        <w:t>DNA:</w:t>
      </w:r>
    </w:p>
    <w:p w:rsidRDefault="006852F9" w:rsidP="006852F9" w:rsidR="006852F9">
      <w:pPr>
        <w:spacing w:after="0"/>
        <w:outlineLvl w:val="0"/>
      </w:pPr>
      <w:r>
        <w:t>- e-Oglasna ploča suda</w:t>
      </w:r>
    </w:p>
    <w:p w:rsidRDefault="006852F9" w:rsidP="006852F9" w:rsidR="006852F9">
      <w:pPr>
        <w:spacing w:after="0"/>
      </w:pPr>
    </w:p>
    <w:p w:rsidRDefault="006852F9" w:rsidP="006852F9" w:rsidR="006852F9">
      <w:pPr>
        <w:spacing w:after="0"/>
      </w:pPr>
    </w:p>
    <w:p w:rsidRDefault="006852F9" w:rsidP="006852F9" w:rsidR="006852F9">
      <w:pPr>
        <w:pStyle w:val="NormaleSPIS"/>
        <w:spacing w:after="0"/>
      </w:pPr>
    </w:p>
    <w:p w:rsidRDefault="006852F9" w:rsidP="006852F9" w:rsidR="006852F9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852F9" w:rsidP="006852F9" w:rsidR="006852F9">
      <w:pPr>
        <w:pStyle w:val="NormaleSPIS"/>
        <w:spacing w:after="0"/>
      </w:pPr>
    </w:p>
    <w:p w:rsidRDefault="006852F9" w:rsidP="006852F9" w:rsidR="006852F9">
      <w:pPr>
        <w:pStyle w:val="NormaleSPIS"/>
      </w:pPr>
    </w:p>
    <w:p w:rsidRDefault="006852F9" w:rsidP="006852F9" w:rsidR="006852F9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852F9" w:rsidP="006852F9" w:rsidR="006852F9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6EA" w:rsidP="00537B78" w:rsidR="005A46EA">
      <w:r>
        <w:separator/>
      </w:r>
    </w:p>
  </w:endnote>
  <w:endnote w:id="0" w:type="continuationSeparator">
    <w:p w:rsidRDefault="005A46EA" w:rsidP="00537B78" w:rsidR="005A46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6EA" w:rsidP="00537B78" w:rsidR="005A46EA">
      <w:r>
        <w:separator/>
      </w:r>
    </w:p>
  </w:footnote>
  <w:footnote w:id="0" w:type="continuationSeparator">
    <w:p w:rsidRDefault="005A46EA" w:rsidP="00537B78" w:rsidR="005A46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2F9" w:rsidR="008333A9">
    <w:pPr>
      <w:pStyle w:val="Zaglavlje"/>
    </w:pPr>
    <w:r>
      <w:rPr>
        <w:rStyle w:val="PozadinaSvijetloCrvena"/>
        <w:shd w:fill="auto" w:color="auto" w:val="clear"/>
      </w:rPr>
      <w:t>Poslovni broj: 3 St-221/17-3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6EA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2F9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2DA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68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St-221/2017-3</izvorni_sadrzaj>
    <derivirana_varijabla naziv="DomainObject.Oznaka_1">St-221/2017-3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St-221/2017</izvorni_sadrzaj>
    <derivirana_varijabla naziv="DomainObject.Predmet.OznakaBroj_1">St-221/2017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LUMENA društvo s ograničenom odgovornošću za proizvodnju</izvorni_sadrzaj>
    <derivirana_varijabla naziv="DomainObject.Predmet.ProtustrankaFormated_1">  LUMENA društvo s ograničenom odgovornošću za proizvodnju</derivirana_varijabla>
  </DomainObject.Predmet.ProtustrankaFormated>
  <DomainObject.Predmet.ProtustrankaFormatedOIB>
    <izvorni_sadrzaj>  LUMENA društvo s ograničenom odgovornošću za proizvodnju, OIB 48188179330</izvorni_sadrzaj>
    <derivirana_varijabla naziv="DomainObject.Predmet.ProtustrankaFormatedOIB_1">  LUMENA društvo s ograničenom odgovornošću za proizvodnju, OIB 48188179330</derivirana_varijabla>
  </DomainObject.Predmet.ProtustrankaFormatedOIB>
  <DomainObject.Predmet.ProtustrankaFormatedWithAdress>
    <izvorni_sadrzaj> LUMENA društvo s ograničenom odgovornošću za proizvodnju, Kaštelska 16, 40000 Pribislavec</izvorni_sadrzaj>
    <derivirana_varijabla naziv="DomainObject.Predmet.ProtustrankaFormatedWithAdress_1"> LUMENA društvo s ograničenom odgovornošću za proizvodnju, Kaštelska 16, 40000 Pribislavec</derivirana_varijabla>
  </DomainObject.Predmet.ProtustrankaFormatedWithAdress>
  <DomainObject.Predmet.ProtustrankaFormatedWithAdressOIB>
    <izvorni_sadrzaj> LUMENA društvo s ograničenom odgovornošću za proizvodnju, OIB 48188179330, Kaštelska 16, 40000 Pribislavec</izvorni_sadrzaj>
    <derivirana_varijabla naziv="DomainObject.Predmet.ProtustrankaFormatedWithAdressOIB_1"> LUMENA društvo s ograničenom odgovornošću za proizvodnju, OIB 48188179330, Kaštelska 16, 40000 Pribislavec</derivirana_varijabla>
  </DomainObject.Predmet.ProtustrankaFormatedWithAdressOIB>
  <DomainObject.Predmet.ProtustrankaWithAdress>
    <izvorni_sadrzaj>LUMENA društvo s ograničenom odgovornošću za proizvodnju Kaštelska 16, 40000 Pribislavec</izvorni_sadrzaj>
    <derivirana_varijabla naziv="DomainObject.Predmet.ProtustrankaWithAdress_1">LUMENA društvo s ograničenom odgovornošću za proizvodnju Kaštelska 16, 40000 Pribislavec</derivirana_varijabla>
  </DomainObject.Predmet.ProtustrankaWithAdress>
  <DomainObject.Predmet.ProtustrankaWithAdressOIB>
    <izvorni_sadrzaj>LUMENA društvo s ograničenom odgovornošću za proizvodnju, OIB 48188179330, Kaštelska 16, 40000 Pribislavec</izvorni_sadrzaj>
    <derivirana_varijabla naziv="DomainObject.Predmet.ProtustrankaWithAdressOIB_1">LUMENA društvo s ograničenom odgovornošću za proizvodnju, OIB 48188179330, Kaštelska 16, 40000 Pribislavec</derivirana_varijabla>
  </DomainObject.Predmet.ProtustrankaWithAdressOIB>
  <DomainObject.Predmet.ProtustrankaNazivFormated>
    <izvorni_sadrzaj>LUMENA društvo s ograničenom odgovornošću za proizvodnju</izvorni_sadrzaj>
    <derivirana_varijabla naziv="DomainObject.Predmet.ProtustrankaNazivFormated_1">LUMENA društvo s ograničenom odgovornošću za proizvodnju</derivirana_varijabla>
  </DomainObject.Predmet.ProtustrankaNazivFormated>
  <DomainObject.Predmet.ProtustrankaNazivFormatedOIB>
    <izvorni_sadrzaj>LUMENA društvo s ograničenom odgovornošću za proizvodnju, OIB 48188179330</izvorni_sadrzaj>
    <derivirana_varijabla naziv="DomainObject.Predmet.ProtustrankaNazivFormatedOIB_1">LUMENA društvo s ograničenom odgovornošću za proizvodnju, OIB 48188179330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21492.70</izvorni_sadrzaj>
    <derivirana_varijabla naziv="DomainObject.Predmet.TrenutnaVrijednost_1">21492.70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LUMENA društvo s ograničenom odgovornošću za proizvodnju</item>
    </izvorni_sadrzaj>
    <derivirana_varijabla naziv="DomainObject.Predmet.ProtuStrankaListFormated_1">
      <item>LUMENA društvo s ograničenom odgovornošću za proizvodnju</item>
    </derivirana_varijabla>
  </DomainObject.Predmet.ProtuStrankaListFormated>
  <DomainObject.Predmet.ProtuStrankaListFormatedOIB>
    <izvorni_sadrzaj>
      <item>LUMENA društvo s ograničenom odgovornošću za proizvodnju, OIB 48188179330</item>
    </izvorni_sadrzaj>
    <derivirana_varijabla naziv="DomainObject.Predmet.ProtuStrankaListFormatedOIB_1">
      <item>LUMENA društvo s ograničenom odgovornošću za proizvodnju, OIB 48188179330</item>
    </derivirana_varijabla>
  </DomainObject.Predmet.ProtuStrankaListFormatedOIB>
  <DomainObject.Predmet.ProtuStrankaListFormatedWithAdress>
    <izvorni_sadrzaj>
      <item>LUMENA društvo s ograničenom odgovornošću za proizvodnju, Kaštelska 16, 40000 Pribislavec</item>
    </izvorni_sadrzaj>
    <derivirana_varijabla naziv="DomainObject.Predmet.ProtuStrankaListFormatedWithAdress_1">
      <item>LUMENA društvo s ograničenom odgovornošću za proizvodnju, Kaštelska 16, 40000 Pribislavec</item>
    </derivirana_varijabla>
  </DomainObject.Predmet.ProtuStrankaListFormatedWithAdress>
  <DomainObject.Predmet.ProtuStrankaListFormatedWithAdressOIB>
    <izvorni_sadrzaj>
      <item>LUMENA društvo s ograničenom odgovornošću za proizvodnju, OIB 48188179330, Kaštelska 16, 40000 Pribislavec</item>
    </izvorni_sadrzaj>
    <derivirana_varijabla naziv="DomainObject.Predmet.ProtuStrankaListFormatedWithAdressOIB_1">
      <item>LUMENA društvo s ograničenom odgovornošću za proizvodnju, OIB 48188179330, Kaštelska 16, 40000 Pribislavec</item>
    </derivirana_varijabla>
  </DomainObject.Predmet.ProtuStrankaListFormatedWithAdressOIB>
  <DomainObject.Predmet.ProtuStrankaListNazivFormated>
    <izvorni_sadrzaj>
      <item>LUMENA društvo s ograničenom odgovornošću za proizvodnju</item>
    </izvorni_sadrzaj>
    <derivirana_varijabla naziv="DomainObject.Predmet.ProtuStrankaListNazivFormated_1">
      <item>LUMENA društvo s ograničenom odgovornošću za proizvodnju</item>
    </derivirana_varijabla>
  </DomainObject.Predmet.ProtuStrankaListNazivFormated>
  <DomainObject.Predmet.ProtuStrankaListNazivFormatedOIB>
    <izvorni_sadrzaj>
      <item>LUMENA društvo s ograničenom odgovornošću za proizvodnju, OIB 48188179330</item>
    </izvorni_sadrzaj>
    <derivirana_varijabla naziv="DomainObject.Predmet.ProtuStrankaListNazivFormatedOIB_1">
      <item>LUMENA društvo s ograničenom odgovornošću za proizvodnju, OIB 48188179330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St-221/2017-3</izvorni_sadrzaj>
    <derivirana_varijabla naziv="DomainObject.PoslovniBrojDokumenta_1">St-221/2017-3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LUMENA društvo s ograničenom odgovornošću za proizvodnju</izvorni_sadrzaj>
    <derivirana_varijabla naziv="DomainObject.Predmet.ProtustrankaIDrugi_1">LUMENA društvo s ograničenom odgovornošću za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LUMENA društvo s ograničenom odgovornošću za proizvodnju, OIB 48188179330, Kaštelska 16, 40000 Pribislavec</izvorni_sadrzaj>
    <derivirana_varijabla naziv="DomainObject.Predmet.ProtustrankaIDrugiAdressOIB_1">LUMENA društvo s ograničenom odgovornošću za proizvodnju, OIB 48188179330, Kaštelska 16,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LUMENA društvo s ograničenom odgovornošću za proizvodnju</item>
      <item>Sudski registar</item>
      <item>e-oglasna ploča</item>
    </izvorni_sadrzaj>
    <derivirana_varijabla naziv="DomainObject.Predmet.SudioniciListNaziv_1">
      <item>Financijska agencija</item>
      <item>LUMENA društvo s ograničenom odgovornošću za proizvodnju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LUMENA društvo s ograničenom odgovornošću za proizvodnju, OIB 48188179330, Kaštelska 16,40000 Pribislavec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LUMENA društvo s ograničenom odgovornošću za proizvodnju, OIB 48188179330, Kaštelska 16,40000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770017-2413-479E-B28A-4F164128CD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2466</properties:Characters>
  <properties:Lines>81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2017-04-25T10:08:00Z</cp:lastPrinted>
  <dcterms:modified xmlns:xsi="http://www.w3.org/2001/XMLSchema-instance" xsi:type="dcterms:W3CDTF">2017-04-25T10:08:00Z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