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13bf" w14:paraId="94913bf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327565">
        <w:t xml:space="preserve">FINANCIJSKE AGENCIJE Regionalni centar Osijek, Podružnica Osijek, L. </w:t>
      </w:r>
      <w:proofErr w:type="spellStart"/>
      <w:r w:rsidR="00327565">
        <w:t>Jagera</w:t>
      </w:r>
      <w:proofErr w:type="spellEnd"/>
      <w:r w:rsidR="00327565">
        <w:t xml:space="preserve"> 3, Osijek, OIB: 85821130368, za otvaranje stečajnog postupka nad dužnikom RUŽA PROMET d.o.o., Darda, Šandora </w:t>
      </w:r>
      <w:proofErr w:type="spellStart"/>
      <w:r w:rsidR="00327565">
        <w:t>Petefija</w:t>
      </w:r>
      <w:proofErr w:type="spellEnd"/>
      <w:r w:rsidR="00327565">
        <w:t xml:space="preserve"> 23, MBS: 030071088, OIB: 63717707313</w:t>
      </w:r>
      <w:r w:rsidRPr="005600E4">
        <w:t xml:space="preserve">, dana </w:t>
      </w:r>
      <w:r w:rsidR="00B552C4">
        <w:t>27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327565">
        <w:t xml:space="preserve">RUŽA PROMET d.o.o., Darda, Šandora </w:t>
      </w:r>
      <w:proofErr w:type="spellStart"/>
      <w:r w:rsidR="00327565">
        <w:t>Petefija</w:t>
      </w:r>
      <w:proofErr w:type="spellEnd"/>
      <w:r w:rsidR="00327565">
        <w:t xml:space="preserve"> 23, MBS: 030071088, OIB: 63717707313</w:t>
      </w:r>
      <w:r w:rsidRPr="005600E4">
        <w:t xml:space="preserve">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327565">
        <w:t>2132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D157DC">
        <w:t>47.604,00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7C30C9">
        <w:t>10. kolovoza</w:t>
      </w:r>
      <w:r w:rsidR="00082277" w:rsidRPr="005600E4">
        <w:t xml:space="preserve">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8B1C7F">
        <w:t xml:space="preserve">RUŽA PROMET d.o.o., Darda, Šandora </w:t>
      </w:r>
      <w:proofErr w:type="spellStart"/>
      <w:r w:rsidR="008B1C7F">
        <w:t>Petefija</w:t>
      </w:r>
      <w:proofErr w:type="spellEnd"/>
      <w:r w:rsidR="008B1C7F">
        <w:t xml:space="preserve"> 23, MBS: 030071088, OIB: 63717707313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A87011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3B2561">
        <w:t>25</w:t>
      </w:r>
      <w:r w:rsidR="00BB0166" w:rsidRPr="005600E4">
        <w:t xml:space="preserve">. </w:t>
      </w:r>
      <w:r w:rsidR="002D684D" w:rsidRPr="005600E4">
        <w:t>travnja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8B1C7F">
        <w:t>a</w:t>
      </w:r>
      <w:r w:rsidR="002C5672" w:rsidRPr="005600E4">
        <w:t xml:space="preserve"> stečajn</w:t>
      </w:r>
      <w:r w:rsidR="008B1FDE">
        <w:t>i</w:t>
      </w:r>
      <w:r w:rsidR="00891AB7" w:rsidRPr="005600E4">
        <w:t xml:space="preserve"> upravitelj</w:t>
      </w:r>
      <w:r w:rsidR="008B1C7F">
        <w:t>ica</w:t>
      </w:r>
      <w:r w:rsidR="00253806" w:rsidRPr="005600E4">
        <w:t xml:space="preserve"> </w:t>
      </w:r>
      <w:r w:rsidR="008B1C7F">
        <w:t xml:space="preserve">izložila </w:t>
      </w:r>
      <w:r w:rsidR="0052432B" w:rsidRPr="005600E4">
        <w:t>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8B1C7F">
        <w:t>10</w:t>
      </w:r>
      <w:r w:rsidR="00BB0166" w:rsidRPr="005600E4">
        <w:t xml:space="preserve">. </w:t>
      </w:r>
      <w:r w:rsidR="008B1FDE">
        <w:t>travnja</w:t>
      </w:r>
      <w:r w:rsidR="00BB0166" w:rsidRPr="005600E4">
        <w:t xml:space="preserve"> 2017.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A60BF0">
        <w:t>47.604,00</w:t>
      </w:r>
      <w:r w:rsidR="003B0694" w:rsidRPr="005600E4">
        <w:t xml:space="preserve"> kn</w:t>
      </w:r>
      <w:r w:rsidR="00A87011">
        <w:t xml:space="preserve"> i </w:t>
      </w:r>
      <w:r w:rsidR="00E6338F" w:rsidRPr="005600E4">
        <w:t>to za:</w:t>
      </w:r>
    </w:p>
    <w:p w:rsidRDefault="00955F73" w:rsidP="005B42E8" w:rsidR="00955F73">
      <w:pPr>
        <w:ind w:firstLine="708"/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poslovni račun – u stečaju (naknade za: otvaranje računa</w:t>
      </w:r>
      <w:r w:rsidR="00AD2E24">
        <w:t xml:space="preserve"> (50,00 kn + 12,00 kn za mjesečni paušal (godišnje)</w:t>
      </w:r>
      <w:r>
        <w:t xml:space="preserve"> u iznosu od </w:t>
      </w:r>
      <w:r w:rsidR="00AD2E24">
        <w:t>744</w:t>
      </w:r>
      <w:r w:rsidR="00727AE2">
        <w:t>,00</w:t>
      </w:r>
      <w:r>
        <w:t xml:space="preserve"> kn u skladu s prosječnom naknadom prema Cjeniku financijskih institucija za usluge platnog prometa na tržištu u RH</w:t>
      </w:r>
    </w:p>
    <w:p w:rsidRDefault="00A87011" w:rsidP="00A87011" w:rsidR="00A87011">
      <w:pPr>
        <w:pStyle w:val="Odlomakpopisa"/>
        <w:ind w:left="1068"/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A87011" w:rsidP="00A87011" w:rsidR="00A87011">
      <w:pPr>
        <w:pStyle w:val="Odlomakpopisa"/>
      </w:pPr>
    </w:p>
    <w:p w:rsidRDefault="000F55CF" w:rsidP="000F55CF" w:rsidR="000F55CF">
      <w:pPr>
        <w:pStyle w:val="Odlomakpopisa"/>
        <w:numPr>
          <w:ilvl w:val="0"/>
          <w:numId w:val="14"/>
        </w:numPr>
        <w:jc w:val="both"/>
      </w:pPr>
      <w:r>
        <w:t>knjigovodstvene usluge – u stečaju (izrada svih knjigovodstvenih i poreznih evidencija i izvještaja – u stečaju (prosječna cijena usluga knjigovodstvenog servisa x 12 mjeseci) u iznosu od 6.000,00 kn</w:t>
      </w:r>
    </w:p>
    <w:p w:rsidRDefault="000F55CF" w:rsidP="000F55CF" w:rsidR="000F55CF">
      <w:pPr>
        <w:pStyle w:val="Odlomakpopisa"/>
      </w:pPr>
    </w:p>
    <w:p w:rsidRDefault="000F55CF" w:rsidP="000F55CF" w:rsidR="000F55CF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>
        <w:t>brutto</w:t>
      </w:r>
      <w:proofErr w:type="spellEnd"/>
    </w:p>
    <w:p w:rsidRDefault="00A87011" w:rsidP="00A87011" w:rsidR="00A87011"/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nagrada stečajnom upravitelju –prema čl. 7. Uredbe o kriterijima i načinu obračuna i plaćanja nagrade stečajnim upraviteljima) u iznosu od 1</w:t>
      </w:r>
      <w:r w:rsidR="000F55CF">
        <w:t>5</w:t>
      </w:r>
      <w:r>
        <w:t>.000,00 kn</w:t>
      </w:r>
    </w:p>
    <w:p w:rsidRDefault="00A87011" w:rsidP="00A87011" w:rsidR="00A87011">
      <w:pPr>
        <w:pStyle w:val="Odlomakpopisa"/>
      </w:pPr>
    </w:p>
    <w:p w:rsidRDefault="009702FE" w:rsidP="009702FE" w:rsidR="009702FE" w:rsidRPr="009C4906">
      <w:pPr>
        <w:pStyle w:val="Odlomakpopisa"/>
        <w:numPr>
          <w:ilvl w:val="0"/>
          <w:numId w:val="13"/>
        </w:numPr>
        <w:jc w:val="both"/>
      </w:pPr>
      <w:r w:rsidRPr="00CC1194">
        <w:t>troškovi unovčenja imovine – trošak parnic</w:t>
      </w:r>
      <w:r>
        <w:t>e</w:t>
      </w:r>
      <w:r w:rsidRPr="00CC1194">
        <w:t xml:space="preserve"> za naplatu potraživanja vrijednosti </w:t>
      </w:r>
      <w:r>
        <w:t>v.p.s. 500.000,00</w:t>
      </w:r>
      <w:r w:rsidRPr="00CC1194">
        <w:t xml:space="preserve"> kn</w:t>
      </w:r>
      <w:r>
        <w:t>; 5.000,00 kn za sastavljanje tužbe i</w:t>
      </w:r>
      <w:r w:rsidRPr="00CC1194">
        <w:t xml:space="preserve"> </w:t>
      </w:r>
      <w:r>
        <w:t xml:space="preserve">5.000,00 kn </w:t>
      </w:r>
      <w:r w:rsidRPr="00CC1194">
        <w:t xml:space="preserve">zastupanje na dva ročišta </w:t>
      </w:r>
      <w:r>
        <w:t xml:space="preserve">(u ukupnom iznosu od 15.000,00 kn) </w:t>
      </w:r>
      <w:r w:rsidRPr="00CC1194">
        <w:t xml:space="preserve">+ </w:t>
      </w:r>
      <w:r>
        <w:t xml:space="preserve">25% </w:t>
      </w:r>
      <w:r w:rsidRPr="00CC1194">
        <w:t>PDV</w:t>
      </w:r>
      <w:r>
        <w:t>-a</w:t>
      </w:r>
      <w:r w:rsidRPr="00CC1194">
        <w:t xml:space="preserve"> </w:t>
      </w:r>
      <w:r>
        <w:t xml:space="preserve">(u ukupnom iznosu od 3.750,00 kn) prema Tar. br. 7.1. </w:t>
      </w:r>
      <w:r w:rsidRPr="00CC1194">
        <w:t xml:space="preserve">i Tar. br. 9. </w:t>
      </w:r>
      <w:r w:rsidRPr="0078370D">
        <w:t xml:space="preserve">Tarife o nagradama i naknadi troškova za rad odvjetnika u iznosu od </w:t>
      </w:r>
      <w:r>
        <w:t>18</w:t>
      </w:r>
      <w:r w:rsidRPr="0078370D">
        <w:t>.</w:t>
      </w:r>
      <w:r>
        <w:t>750</w:t>
      </w:r>
      <w:r w:rsidRPr="0078370D">
        <w:t>,00 kn</w:t>
      </w:r>
      <w:r w:rsidRPr="00CC1194">
        <w:t xml:space="preserve"> + sudsk</w:t>
      </w:r>
      <w:r>
        <w:t>a</w:t>
      </w:r>
      <w:r w:rsidRPr="00CC1194">
        <w:t xml:space="preserve"> pristojb</w:t>
      </w:r>
      <w:r>
        <w:t>a</w:t>
      </w:r>
      <w:r w:rsidRPr="00CC1194">
        <w:t xml:space="preserve"> za tužb</w:t>
      </w:r>
      <w:r>
        <w:t xml:space="preserve">u u iznosu od 500,00 kn </w:t>
      </w:r>
      <w:r w:rsidRPr="00CC1194">
        <w:t xml:space="preserve"> i </w:t>
      </w:r>
      <w:r>
        <w:t xml:space="preserve">sudska pristojba za </w:t>
      </w:r>
      <w:r w:rsidRPr="00CC1194">
        <w:t>presud</w:t>
      </w:r>
      <w:r>
        <w:t>u</w:t>
      </w:r>
      <w:r w:rsidRPr="00CC1194">
        <w:t xml:space="preserve"> </w:t>
      </w:r>
      <w:r>
        <w:t xml:space="preserve">u iznosu od 500,00 kn </w:t>
      </w:r>
      <w:r w:rsidRPr="00CC1194">
        <w:t xml:space="preserve">po Tar. br. 1. i 2. Tarife sudskih pristojbi u </w:t>
      </w:r>
      <w:r>
        <w:t xml:space="preserve">ukupnom </w:t>
      </w:r>
      <w:r w:rsidRPr="00CC1194">
        <w:t>iznosu od 1.</w:t>
      </w:r>
      <w:r>
        <w:t>0</w:t>
      </w:r>
      <w:r w:rsidRPr="00CC1194">
        <w:t xml:space="preserve">00,00 kn = </w:t>
      </w:r>
      <w:r w:rsidRPr="009C4906">
        <w:t>ukupno 19.750,00 kn</w:t>
      </w:r>
      <w:r>
        <w:t>.</w:t>
      </w:r>
    </w:p>
    <w:p w:rsidRDefault="009702FE" w:rsidP="00A87011" w:rsidR="009702FE">
      <w:pPr>
        <w:pStyle w:val="Odlomakpopisa"/>
      </w:pPr>
    </w:p>
    <w:p w:rsidRDefault="0059417F" w:rsidP="0059417F" w:rsidR="0059417F">
      <w:pPr>
        <w:pStyle w:val="Odlomakpopisa"/>
        <w:numPr>
          <w:ilvl w:val="0"/>
          <w:numId w:val="13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A87011" w:rsidP="00A87011" w:rsidR="00A87011">
      <w:pPr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A87011" w:rsidP="00B60CC3" w:rsidR="00A87011" w:rsidRPr="005600E4">
      <w:pPr>
        <w:jc w:val="both"/>
      </w:pPr>
    </w:p>
    <w:p w:rsidRDefault="0029648C" w:rsidP="005B42E8" w:rsidR="0029648C">
      <w:pPr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</w:t>
      </w:r>
      <w:r w:rsidRPr="005600E4"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723A46" w:rsidP="005B42E8" w:rsidR="00723A46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0215EF">
        <w:t>27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215EF">
        <w:t>26</w:t>
      </w:r>
      <w:r w:rsidR="00A075E5" w:rsidRPr="005600E4">
        <w:t>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99" w:rsidR="00434E99">
      <w:r>
        <w:separator/>
      </w:r>
    </w:p>
  </w:endnote>
  <w:endnote w:id="0" w:type="continuationSeparator">
    <w:p w:rsidRDefault="00434E99" w:rsidR="00434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99" w:rsidR="00434E99">
      <w:r>
        <w:separator/>
      </w:r>
    </w:p>
  </w:footnote>
  <w:footnote w:id="0" w:type="continuationSeparator">
    <w:p w:rsidRDefault="00434E99" w:rsidR="00434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3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74CF1">
      <w:t>7 St-2132/16-11</w:t>
    </w: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74CF1">
      <w:t>2132</w:t>
    </w:r>
    <w:r w:rsidR="00116641">
      <w:t>/16-</w:t>
    </w:r>
    <w:r w:rsidR="00474CF1">
      <w:t>11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15EF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5CF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05A6"/>
    <w:rsid w:val="0018135D"/>
    <w:rsid w:val="0018193E"/>
    <w:rsid w:val="00181C61"/>
    <w:rsid w:val="00181EEB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351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A3A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E77B0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56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2561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4E99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2290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4CF1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17F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A46"/>
    <w:rsid w:val="007251AF"/>
    <w:rsid w:val="00727160"/>
    <w:rsid w:val="00727AE2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CE2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30C9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4D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C7F"/>
    <w:rsid w:val="008B1FDE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02FE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39A"/>
    <w:rsid w:val="00A56501"/>
    <w:rsid w:val="00A57AA7"/>
    <w:rsid w:val="00A60BF0"/>
    <w:rsid w:val="00A627AF"/>
    <w:rsid w:val="00A64DC4"/>
    <w:rsid w:val="00A64E6F"/>
    <w:rsid w:val="00A64EB9"/>
    <w:rsid w:val="00A663AD"/>
    <w:rsid w:val="00A67E32"/>
    <w:rsid w:val="00A71554"/>
    <w:rsid w:val="00A72521"/>
    <w:rsid w:val="00A7340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01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E24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2C4"/>
    <w:rsid w:val="00B57E8E"/>
    <w:rsid w:val="00B60388"/>
    <w:rsid w:val="00B60CC3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1A2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57DC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23FE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1BFC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04D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2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04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2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49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St-2132/2016</izvorni_sadrzaj>
    <derivirana_varijabla naziv="DomainObject.Predmet.OznakaBroj_1">St-2132/2016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RUŽA PROMET d.o.o. za trgovinu i usluge zastupanog po punomoćniku Ružica Lazar</izvorni_sadrzaj>
    <derivirana_varijabla naziv="DomainObject.Predmet.ProtustrankaFormated_1">  RUŽA PROMET d.o.o. za trgovinu i usluge zastupanog po punomoćniku Ružica Lazar</derivirana_varijabla>
  </DomainObject.Predmet.ProtustrankaFormated>
  <DomainObject.Predmet.ProtustrankaFormatedOIB>
    <izvorni_sadrzaj>  RUŽA PROMET d.o.o. za trgovinu i usluge, OIB 63717707313 zastupanog po punomoćniku Ružica Lazar</izvorni_sadrzaj>
    <derivirana_varijabla naziv="DomainObject.Predmet.ProtustrankaFormatedOIB_1">  RUŽA PROMET d.o.o. za trgovinu i usluge, OIB 63717707313 zastupanog po punomoćniku Ružica Lazar</derivirana_varijabla>
  </DomainObject.Predmet.ProtustrankaFormatedOIB>
  <DomainObject.Predmet.ProtustrankaFormatedWithAdress>
    <izvorni_sadrzaj> RUŽA PROMET d.o.o. za trgovinu i usluge, Šandora Petefija 23, 31326 Darda zastupanog po punomoćniku Ružica Lazar</izvorni_sadrzaj>
    <derivirana_varijabla naziv="DomainObject.Predmet.ProtustrankaFormatedWithAdress_1"> RUŽA PROMET d.o.o. za trgovinu i usluge, Šandora Petefija 23, 31326 Darda zastupanog po punomoćniku Ružica Lazar</derivirana_varijabla>
  </DomainObject.Predmet.ProtustrankaFormatedWithAdress>
  <DomainObject.Predmet.ProtustrankaFormatedWithAdressOIB>
    <izvorni_sadrzaj> RUŽA PROMET d.o.o. za trgovinu i usluge, OIB 63717707313, Šandora Petefija 23, 31326 Darda zastupanog po punomoćniku Ružica Lazar</izvorni_sadrzaj>
    <derivirana_varijabla naziv="DomainObject.Predmet.ProtustrankaFormatedWithAdressOIB_1"> RUŽA PROMET d.o.o. za trgovinu i usluge, OIB 63717707313, Šandora Petefija 23, 31326 Darda zastupanog po punomoćniku Ružica Lazar</derivirana_varijabla>
  </DomainObject.Predmet.ProtustrankaFormatedWithAdressOIB>
  <DomainObject.Predmet.ProtustrankaWithAdress>
    <izvorni_sadrzaj>RUŽA PROMET d.o.o. za trgovinu i usluge Šandora Petefija 23, 31326 Darda</izvorni_sadrzaj>
    <derivirana_varijabla naziv="DomainObject.Predmet.ProtustrankaWithAdress_1">RUŽA PROMET d.o.o. za trgovinu i usluge Šandora Petefija 23, 31326 Darda</derivirana_varijabla>
  </DomainObject.Predmet.ProtustrankaWithAdress>
  <DomainObject.Predmet.ProtustrankaWithAdressOIB>
    <izvorni_sadrzaj>RUŽA PROMET d.o.o. za trgovinu i usluge, OIB 63717707313, Šandora Petefija 23, 31326 Darda</izvorni_sadrzaj>
    <derivirana_varijabla naziv="DomainObject.Predmet.ProtustrankaWithAdressOIB_1">RUŽA PROMET d.o.o. za trgovinu i usluge, OIB 63717707313, Šandora Petefija 23, 31326 Darda</derivirana_varijabla>
  </DomainObject.Predmet.ProtustrankaWithAdressOIB>
  <DomainObject.Predmet.ProtustrankaNazivFormated>
    <izvorni_sadrzaj>RUŽA PROMET d.o.o. za trgovinu i usluge</izvorni_sadrzaj>
    <derivirana_varijabla naziv="DomainObject.Predmet.ProtustrankaNazivFormated_1">RUŽA PROMET d.o.o. za trgovinu i usluge</derivirana_varijabla>
  </DomainObject.Predmet.ProtustrankaNazivFormated>
  <DomainObject.Predmet.ProtustrankaNazivFormatedOIB>
    <izvorni_sadrzaj>RUŽA PROMET d.o.o. za trgovinu i usluge, OIB 63717707313</izvorni_sadrzaj>
    <derivirana_varijabla naziv="DomainObject.Predmet.ProtustrankaNazivFormatedOIB_1">RUŽA PROMET d.o.o. za trgovinu i usluge, OIB 63717707313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RUŽA PROMET d.o.o. za trgovinu i usluge zastupanog po punomoćniku Ružica Lazar</item>
    </izvorni_sadrzaj>
    <derivirana_varijabla naziv="DomainObject.Predmet.ProtuStrankaListFormated_1">
      <item>RUŽA PROMET d.o.o. za trgovinu i usluge zastupanog po punomoćniku Ružica Lazar</item>
    </derivirana_varijabla>
  </DomainObject.Predmet.ProtuStrankaListFormated>
  <DomainObject.Predmet.ProtuStrankaListFormatedOIB>
    <izvorni_sadrzaj>
      <item>RUŽA PROMET d.o.o. za trgovinu i usluge, OIB 63717707313 zastupanog po punomoćniku Ružica Lazar</item>
    </izvorni_sadrzaj>
    <derivirana_varijabla naziv="DomainObject.Predmet.ProtuStrankaListFormatedOIB_1">
      <item>RUŽA PROMET d.o.o. za trgovinu i usluge, OIB 63717707313 zastupanog po punomoćniku Ružica Lazar</item>
    </derivirana_varijabla>
  </DomainObject.Predmet.ProtuStrankaListFormatedOIB>
  <DomainObject.Predmet.ProtuStrankaListFormatedWithAdress>
    <izvorni_sadrzaj>
      <item>RUŽA PROMET d.o.o. za trgovinu i usluge, Šandora Petefija 23, 31326 Darda zastupanog po punomoćniku Ružica Lazar</item>
    </izvorni_sadrzaj>
    <derivirana_varijabla naziv="DomainObject.Predmet.ProtuStrankaListFormatedWithAdress_1">
      <item>RUŽA PROMET d.o.o. za trgovinu i usluge, Šandora Petefija 23, 31326 Darda zastupanog po punomoćniku Ružica Lazar</item>
    </derivirana_varijabla>
  </DomainObject.Predmet.ProtuStrankaListFormatedWithAdress>
  <DomainObject.Predmet.ProtuStrankaListFormatedWithAdressOIB>
    <izvorni_sadrzaj>
      <item>RUŽA PROMET d.o.o. za trgovinu i usluge, OIB 63717707313, Šandora Petefija 23, 31326 Darda zastupanog po punomoćniku Ružica Lazar</item>
    </izvorni_sadrzaj>
    <derivirana_varijabla naziv="DomainObject.Predmet.ProtuStrankaListFormatedWithAdressOIB_1">
      <item>RUŽA PROMET d.o.o. za trgovinu i usluge, OIB 63717707313, Šandora Petefija 23, 31326 Darda zastupanog po punomoćniku Ružica Lazar</item>
    </derivirana_varijabla>
  </DomainObject.Predmet.ProtuStrankaListFormatedWithAdressOIB>
  <DomainObject.Predmet.ProtuStrankaListNazivFormated>
    <izvorni_sadrzaj>
      <item>RUŽA PROMET d.o.o. za trgovinu i usluge</item>
    </izvorni_sadrzaj>
    <derivirana_varijabla naziv="DomainObject.Predmet.ProtuStrankaListNazivFormated_1">
      <item>RUŽA PROMET d.o.o. za trgovinu i usluge</item>
    </derivirana_varijabla>
  </DomainObject.Predmet.ProtuStrankaListNazivFormated>
  <DomainObject.Predmet.ProtuStrankaListNazivFormatedOIB>
    <izvorni_sadrzaj>
      <item>RUŽA PROMET d.o.o. za trgovinu i usluge, OIB 63717707313</item>
    </izvorni_sadrzaj>
    <derivirana_varijabla naziv="DomainObject.Predmet.ProtuStrankaListNazivFormatedOIB_1">
      <item>RUŽA PROMET d.o.o. za trgovinu i usluge, OIB 63717707313</item>
    </derivirana_varijabla>
  </DomainObject.Predmet.ProtuStrankaListNazivFormatedOIB>
  <DomainObject.Predmet.OstaliListFormated>
    <izvorni_sadrzaj>
      <item>Ružica Lazar punomoćnik sudionika u postupku RUŽA PROMET d.o.o. za trgovinu i usluge</item>
    </izvorni_sadrzaj>
    <derivirana_varijabla naziv="DomainObject.Predmet.OstaliListFormated_1">
      <item>Ružica Lazar punomoćnik sudionika u postupku RUŽA PROMET d.o.o. za trgovinu i usluge</item>
    </derivirana_varijabla>
  </DomainObject.Predmet.OstaliListFormated>
  <DomainObject.Predmet.OstaliListFormatedOIB>
    <izvorni_sadrzaj>
      <item>Ružica Lazar, OIB 49201403719 punomoćnik sudionika u postupku RUŽA PROMET d.o.o. za trgovinu i usluge</item>
    </izvorni_sadrzaj>
    <derivirana_varijabla naziv="DomainObject.Predmet.OstaliListFormatedOIB_1">
      <item>Ružica Lazar, OIB 49201403719 punomoćnik sudionika u postupku RUŽA PROMET d.o.o. za trgovinu i usluge</item>
    </derivirana_varijabla>
  </DomainObject.Predmet.OstaliListFormatedOIB>
  <DomainObject.Predmet.OstaliListFormatedWithAdress>
    <izvorni_sadrzaj>
      <item>Ružica Lazar, Marka Marulića 14, 31326 Darda punomoćnik sudionika u postupku RUŽA PROMET d.o.o. za trgovinu i usluge</item>
    </izvorni_sadrzaj>
    <derivirana_varijabla naziv="DomainObject.Predmet.OstaliListFormatedWithAdress_1">
      <item>Ružica Lazar, Marka Marulića 14, 31326 Darda punomoćnik sudionika u postupku RUŽA PROMET d.o.o. za trgovinu i usluge</item>
    </derivirana_varijabla>
  </DomainObject.Predmet.OstaliListFormatedWithAdress>
  <DomainObject.Predmet.OstaliListFormatedWithAdressOIB>
    <izvorni_sadrzaj>
      <item>Ružica Lazar, OIB 49201403719, Marka Marulića 14, 31326 Darda punomoćnik sudionika u postupku RUŽA PROMET d.o.o. za trgovinu i usluge</item>
    </izvorni_sadrzaj>
    <derivirana_varijabla naziv="DomainObject.Predmet.OstaliListFormatedWithAdressOIB_1">
      <item>Ružica Lazar, OIB 49201403719, Marka Marulića 14, 31326 Darda punomoćnik sudionika u postupku RUŽA PROMET d.o.o. za trgovinu i usluge</item>
    </derivirana_varijabla>
  </DomainObject.Predmet.OstaliListFormatedWithAdressOIB>
  <DomainObject.Predmet.OstaliListNazivFormated>
    <izvorni_sadrzaj>
      <item>Ružica Lazar</item>
    </izvorni_sadrzaj>
    <derivirana_varijabla naziv="DomainObject.Predmet.OstaliListNazivFormated_1">
      <item>Ružica Lazar</item>
    </derivirana_varijabla>
  </DomainObject.Predmet.OstaliListNazivFormated>
  <DomainObject.Predmet.OstaliListNazivFormatedOIB>
    <izvorni_sadrzaj>
      <item>Ružica Lazar, OIB 49201403719</item>
    </izvorni_sadrzaj>
    <derivirana_varijabla naziv="DomainObject.Predmet.OstaliListNazivFormatedOIB_1">
      <item>Ružica Lazar, OIB 49201403719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RUŽA PROMET d.o.o. za trgovinu i usluge</izvorni_sadrzaj>
    <derivirana_varijabla naziv="DomainObject.Predmet.ProtustrankaIDrugi_1">RUŽA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RUŽA PROMET d.o.o. za trgovinu i usluge, OIB 63717707313, Šandora Petefija 23, 31326 Darda</izvorni_sadrzaj>
    <derivirana_varijabla naziv="DomainObject.Predmet.ProtustrankaIDrugiAdressOIB_1">RUŽA PROMET d.o.o. za trgovinu i usluge, OIB 63717707313, Šandora Petefija 23,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RUŽA PROMET d.o.o. za trgovinu i usluge</item>
      <item>Ružica Lazar</item>
    </izvorni_sadrzaj>
    <derivirana_varijabla naziv="DomainObject.Predmet.SudioniciListNaziv_1">
      <item>FINA RC OSIJEK</item>
      <item>RUŽA PROMET d.o.o. za trgovinu i usluge</item>
      <item>Ružica Lazar</item>
    </derivirana_varijabla>
  </DomainObject.Predmet.SudioniciListNaziv>
  <DomainObject.Predmet.SudioniciListAdressOIB>
    <izvorni_sadrzaj>
      <item>FINA RC OSIJEK, OIB 85821130368</item>
      <item>RUŽA PROMET d.o.o. za trgovinu i usluge, OIB 63717707313, Šandora Petefija 23,31326 Darda</item>
      <item>Ružica Lazar, OIB 49201403719, Marka Marulića 14,31326 Darda</item>
    </izvorni_sadrzaj>
    <derivirana_varijabla naziv="DomainObject.Predmet.SudioniciListAdressOIB_1">
      <item>FINA RC OSIJEK, OIB 85821130368</item>
      <item>RUŽA PROMET d.o.o. za trgovinu i usluge, OIB 63717707313, Šandora Petefija 23,31326 Darda</item>
      <item>Ružica Lazar, OIB 49201403719, Marka Marulića 14,31326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63717707313</item>
      <item>, OIB 49201403719</item>
    </izvorni_sadrzaj>
    <derivirana_varijabla naziv="DomainObject.Predmet.SudioniciListNazivOIB_1">
      <item>, OIB 85821130368</item>
      <item>, OIB 63717707313</item>
      <item>, OIB 49201403719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E16FC-664E-4371-8737-302AEE718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4793</properties:Characters>
  <properties:Lines>140</properties:Lines>
  <properties:Paragraphs>32</properties:Paragraphs>
  <properties:TotalTime>655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2017-04-27T11:53:00Z</dcterms:modified>
  <cp:revision>477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