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45f0" w14:paraId="fdc45f0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 w:rsidRPr="00CD19D8">
      <w:r w:rsidRPr="00CD19D8">
        <w:t xml:space="preserve">Zagreb, Amruševa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70.</w:t>
      </w:r>
      <w:r w:rsidR="00873465" w:rsidRPr="00CD19D8">
        <w:t xml:space="preserve"> St-</w:t>
      </w:r>
      <w:r w:rsidR="00DB7C18" w:rsidRPr="00CD19D8">
        <w:t>5</w:t>
      </w:r>
      <w:r w:rsidR="00FA3766" w:rsidRPr="00CD19D8">
        <w:t>899</w:t>
      </w:r>
      <w:r w:rsidR="00873465" w:rsidRPr="00CD19D8">
        <w:t>/201</w:t>
      </w:r>
      <w:r w:rsidR="00966855" w:rsidRPr="00CD19D8">
        <w:t>6</w:t>
      </w:r>
    </w:p>
    <w:p w:rsidRDefault="00873465" w:rsidP="00C342D9" w:rsidR="00873465" w:rsidRPr="00CD19D8"/>
    <w:p w:rsidRDefault="00DB1C0E" w:rsidP="00873465" w:rsidR="00DB1C0E" w:rsidRPr="00CD19D8">
      <w:pPr>
        <w:jc w:val="center"/>
      </w:pPr>
    </w:p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430DDF" w:rsidP="00430DDF" w:rsidR="00430DDF" w:rsidRPr="00CD19D8">
      <w:pPr>
        <w:jc w:val="both"/>
      </w:pPr>
      <w:r w:rsidRPr="00CD19D8">
        <w:t>Trgovački sud u Zagrebu, po sucu</w:t>
      </w:r>
      <w:r w:rsidR="000E79FF" w:rsidRPr="00CD19D8">
        <w:t xml:space="preserve"> Maji Jurovicki</w:t>
      </w:r>
      <w:r w:rsidRPr="00CD19D8">
        <w:t xml:space="preserve">, </w:t>
      </w:r>
      <w:r w:rsidRPr="00CD19D8">
        <w:rPr>
          <w:lang w:val="en-GB"/>
        </w:rPr>
        <w:t xml:space="preserve">u </w:t>
      </w:r>
      <w:r w:rsidRPr="00CD19D8">
        <w:t>stečajnom</w:t>
      </w:r>
      <w:r w:rsidRPr="00CD19D8">
        <w:rPr>
          <w:lang w:val="en-GB"/>
        </w:rPr>
        <w:t xml:space="preserve"> </w:t>
      </w:r>
      <w:r w:rsidRPr="00CD19D8">
        <w:t xml:space="preserve">predmetu povodom zahtjeva FINANCIJSKE AGENCIJE, za provedbu </w:t>
      </w:r>
      <w:r w:rsidR="00B11EAE" w:rsidRPr="00CD19D8">
        <w:t>stečajnog postupka nad dužnikom</w:t>
      </w:r>
      <w:r w:rsidRPr="00CD19D8">
        <w:t xml:space="preserve"> </w:t>
      </w:r>
      <w:r w:rsidR="00B11EAE" w:rsidRPr="00CD19D8">
        <w:t>M.S.M.</w:t>
      </w:r>
      <w:r w:rsidR="002B1BC0" w:rsidRPr="00CD19D8">
        <w:t>-</w:t>
      </w:r>
      <w:r w:rsidR="00B11EAE" w:rsidRPr="00CD19D8">
        <w:t>d.o.o., OIB: 29843085244, Zagreb, Vrisnička 9b</w:t>
      </w:r>
      <w:r w:rsidRPr="00CD19D8">
        <w:t xml:space="preserve">,  </w:t>
      </w:r>
      <w:r w:rsidR="002B2F39" w:rsidRPr="00CD19D8">
        <w:t>0</w:t>
      </w:r>
      <w:r w:rsidR="005472A8">
        <w:t>5</w:t>
      </w:r>
      <w:r w:rsidR="002B2F39" w:rsidRPr="00CD19D8">
        <w:t>. lipnja 2017.</w:t>
      </w:r>
    </w:p>
    <w:p w:rsidRDefault="00966855" w:rsidP="00DB7C18" w:rsidR="00966855" w:rsidRPr="00CD19D8">
      <w:pPr>
        <w:jc w:val="both"/>
      </w:pPr>
    </w:p>
    <w:p w:rsidRDefault="00DB1C0E" w:rsidP="000C3448" w:rsidR="000C3448" w:rsidRPr="00CD19D8">
      <w:pPr>
        <w:jc w:val="center"/>
        <w:rPr>
          <w:b/>
        </w:rPr>
      </w:pPr>
      <w:r w:rsidRPr="00CD19D8">
        <w:rPr>
          <w:b/>
        </w:rPr>
        <w:t xml:space="preserve">r i j e š i o       j </w:t>
      </w:r>
      <w:r w:rsidR="007D6D6E" w:rsidRPr="00CD19D8">
        <w:rPr>
          <w:b/>
        </w:rPr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   Otvara se stečajni postupak nad trgovačkim društvom</w:t>
      </w:r>
      <w:r w:rsidR="00B11EAE" w:rsidRPr="00CD19D8">
        <w:t xml:space="preserve"> M.S.M.</w:t>
      </w:r>
      <w:r w:rsidR="002F46FF" w:rsidRPr="00CD19D8">
        <w:t>-</w:t>
      </w:r>
      <w:r w:rsidR="00B11EAE" w:rsidRPr="00CD19D8">
        <w:t>d.o.o., OIB: 29843085244, Zagreb, Vrisnička 9b.</w:t>
      </w:r>
    </w:p>
    <w:p w:rsidRDefault="000C3448" w:rsidP="009C021C" w:rsidR="000C3448" w:rsidRPr="00CD19D8">
      <w:pPr>
        <w:jc w:val="both"/>
      </w:pPr>
    </w:p>
    <w:p w:rsidRDefault="00F33713" w:rsidP="009C021C" w:rsidR="00520CBB" w:rsidRPr="00CD19D8">
      <w:pPr>
        <w:jc w:val="both"/>
      </w:pPr>
      <w:r w:rsidRPr="00CD19D8">
        <w:t xml:space="preserve">II   Za stečajnog upravitelja imenuje se </w:t>
      </w:r>
      <w:r w:rsidR="00EF3E9C" w:rsidRPr="00CD19D8">
        <w:t xml:space="preserve"> </w:t>
      </w:r>
      <w:r w:rsidR="00C254A0" w:rsidRPr="00CD19D8">
        <w:t>Marko Fak</w:t>
      </w:r>
      <w:r w:rsidR="00430DDF" w:rsidRPr="00CD19D8">
        <w:t>, OIB:</w:t>
      </w:r>
      <w:r w:rsidR="00520CBB" w:rsidRPr="00CD19D8">
        <w:t>25300508272 iz Zagreba, Petrinjska 28.</w:t>
      </w:r>
    </w:p>
    <w:p w:rsidRDefault="00873465" w:rsidP="009C021C" w:rsidR="00B8398A" w:rsidRPr="00CD19D8">
      <w:pPr>
        <w:jc w:val="both"/>
      </w:pPr>
      <w:r w:rsidRPr="00CD19D8">
        <w:t xml:space="preserve">     </w:t>
      </w:r>
    </w:p>
    <w:p w:rsidRDefault="00D94276" w:rsidP="004C2491" w:rsidR="0009017F" w:rsidRPr="00CD19D8">
      <w:pPr>
        <w:jc w:val="both"/>
      </w:pPr>
      <w:r w:rsidRPr="00CD19D8">
        <w:t xml:space="preserve">III. </w:t>
      </w:r>
      <w:r w:rsidR="0009017F" w:rsidRPr="00CD19D8">
        <w:t xml:space="preserve">Stečajni postupak otvoren je dana </w:t>
      </w:r>
      <w:r w:rsidR="00520CBB" w:rsidRPr="00CD19D8">
        <w:t>0</w:t>
      </w:r>
      <w:r w:rsidR="00CF2100" w:rsidRPr="00CD19D8">
        <w:t>5</w:t>
      </w:r>
      <w:r w:rsidR="00520CBB" w:rsidRPr="00CD19D8">
        <w:t xml:space="preserve">. lipnja </w:t>
      </w:r>
      <w:r w:rsidR="0009017F" w:rsidRPr="00CD19D8">
        <w:t>201</w:t>
      </w:r>
      <w:r w:rsidR="00520CBB" w:rsidRPr="00CD19D8">
        <w:t>7</w:t>
      </w:r>
      <w:r w:rsidR="0009017F" w:rsidRPr="00CD19D8">
        <w:t xml:space="preserve">. </w:t>
      </w:r>
      <w:r w:rsidR="00520CBB" w:rsidRPr="00CD19D8">
        <w:t xml:space="preserve"> </w:t>
      </w:r>
      <w:r w:rsidR="0009017F" w:rsidRPr="00CD19D8">
        <w:t>Rješenje o otvaranju stečajnog postupka nad dužnikom istaknuto je na mrežnoj stranici e-oglasna ploča Trgovačkog suda u Zagrebu dana</w:t>
      </w:r>
      <w:r w:rsidR="000C3448" w:rsidRPr="00CD19D8">
        <w:t xml:space="preserve"> 0</w:t>
      </w:r>
      <w:r w:rsidR="00CF2100" w:rsidRPr="00CD19D8">
        <w:t>5</w:t>
      </w:r>
      <w:r w:rsidR="000C3448" w:rsidRPr="00CD19D8">
        <w:t>. lipnja 2017</w:t>
      </w:r>
      <w:r w:rsidR="00CF2100" w:rsidRPr="00CD19D8">
        <w:t xml:space="preserve">. </w:t>
      </w:r>
      <w:r w:rsidR="0009017F" w:rsidRPr="00CD19D8">
        <w:t xml:space="preserve"> u </w:t>
      </w:r>
      <w:r w:rsidR="00CF2100" w:rsidRPr="00CD19D8">
        <w:t xml:space="preserve"> 12 sati i 00 minuta.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Pr="00CD19D8"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BE1690" w:rsidRPr="00CD19D8">
        <w:t>Marko Fak, OIB:25300508272 iz Zagreba, Petrinjska 28.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8F01A2" w:rsidRPr="00CD19D8">
        <w:rPr>
          <w:b/>
        </w:rPr>
        <w:t xml:space="preserve">04. </w:t>
      </w:r>
      <w:r w:rsidR="00810ABE" w:rsidRPr="00CD19D8">
        <w:rPr>
          <w:b/>
        </w:rPr>
        <w:t>listopada</w:t>
      </w:r>
      <w:r w:rsidR="008F01A2" w:rsidRPr="00CD19D8">
        <w:rPr>
          <w:b/>
        </w:rPr>
        <w:t xml:space="preserve"> </w:t>
      </w:r>
      <w:r w:rsidRPr="00CD19D8">
        <w:rPr>
          <w:b/>
        </w:rPr>
        <w:t>201</w:t>
      </w:r>
      <w:r w:rsidR="00DB7C18" w:rsidRPr="00CD19D8">
        <w:rPr>
          <w:b/>
        </w:rPr>
        <w:t>7</w:t>
      </w:r>
      <w:r w:rsidRPr="00CD19D8">
        <w:rPr>
          <w:b/>
        </w:rPr>
        <w:t xml:space="preserve">. u </w:t>
      </w:r>
      <w:r w:rsidR="00430DDF" w:rsidRPr="00CD19D8">
        <w:rPr>
          <w:b/>
        </w:rPr>
        <w:t>10</w:t>
      </w:r>
      <w:r w:rsidR="00810ABE" w:rsidRPr="00CD19D8">
        <w:rPr>
          <w:b/>
        </w:rPr>
        <w:t>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 isti dan i na istom mjestu u</w:t>
      </w:r>
      <w:r w:rsidRPr="00CD19D8">
        <w:t xml:space="preserve"> </w:t>
      </w:r>
      <w:r w:rsidR="00810ABE" w:rsidRPr="00CD19D8">
        <w:rPr>
          <w:b/>
        </w:rPr>
        <w:t>11,</w:t>
      </w:r>
      <w:r w:rsidR="003A7232" w:rsidRPr="00CD19D8">
        <w:rPr>
          <w:b/>
        </w:rPr>
        <w:t>00</w:t>
      </w:r>
      <w:r w:rsidRPr="00CD19D8">
        <w:rPr>
          <w:b/>
        </w:rPr>
        <w:t xml:space="preserve"> sati.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F95EC7" w:rsidR="0047755B" w:rsidRPr="00CD19D8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CE5B85" w:rsidRPr="00CD19D8">
        <w:t>M.S.M.</w:t>
      </w:r>
      <w:r w:rsidR="00540912" w:rsidRPr="00CD19D8">
        <w:t>-</w:t>
      </w:r>
      <w:r w:rsidR="00CE5B85" w:rsidRPr="00CD19D8">
        <w:t>d.o.o., OIB: 29843085244, Zagreb, Vrisnička 9b.</w:t>
      </w:r>
      <w:r w:rsidRPr="00CD19D8">
        <w:t>u zemljišnim knjigama, te se nalaže zemljišnoknjižnom odjelu Općinskog suda u</w:t>
      </w:r>
      <w:r w:rsidR="001444F3" w:rsidRPr="00CD19D8">
        <w:t xml:space="preserve"> Supetru</w:t>
      </w:r>
      <w:r w:rsidR="00DB7C18" w:rsidRPr="00CD19D8">
        <w:t xml:space="preserve">, </w:t>
      </w:r>
      <w:r w:rsidR="001444F3" w:rsidRPr="00CD19D8">
        <w:t>upisanim u</w:t>
      </w:r>
      <w:r w:rsidR="00270B5C" w:rsidRPr="00CD19D8">
        <w:t xml:space="preserve"> </w:t>
      </w:r>
      <w:r w:rsidR="00430DDF" w:rsidRPr="00CD19D8">
        <w:t xml:space="preserve">z.k.ul. </w:t>
      </w:r>
      <w:r w:rsidR="00BF7DAE" w:rsidRPr="00CD19D8">
        <w:t xml:space="preserve">3077 k.o. Milna koje se sastoje od č.k.br. 1662/6 kuća, dvor sa 681 m2, povezano s vlasništvom posebnom dijela i to: </w:t>
      </w:r>
      <w:r w:rsidR="00AF412F" w:rsidRPr="00CD19D8">
        <w:t>-</w:t>
      </w:r>
      <w:r w:rsidR="002C0F91" w:rsidRPr="00CD19D8">
        <w:t xml:space="preserve"> </w:t>
      </w:r>
      <w:r w:rsidR="00AF412F" w:rsidRPr="00CD19D8">
        <w:t>4</w:t>
      </w:r>
      <w:r w:rsidR="002C0F91" w:rsidRPr="00CD19D8">
        <w:t>.</w:t>
      </w:r>
      <w:r w:rsidR="00AF412F" w:rsidRPr="00CD19D8">
        <w:t xml:space="preserve"> </w:t>
      </w:r>
      <w:r w:rsidR="00D0643F" w:rsidRPr="00CD19D8">
        <w:t>ETAŽA</w:t>
      </w:r>
      <w:r w:rsidR="00AF412F" w:rsidRPr="00CD19D8">
        <w:t xml:space="preserve"> 85/1000 posebni dio nekretnine – apartman A</w:t>
      </w:r>
      <w:r w:rsidR="002C0F91" w:rsidRPr="00CD19D8">
        <w:t xml:space="preserve"> </w:t>
      </w:r>
      <w:r w:rsidR="00AF412F" w:rsidRPr="00CD19D8">
        <w:t xml:space="preserve">3, na prvom katu zgrade označena smeđom bojom, ukupne </w:t>
      </w:r>
      <w:r w:rsidR="002C0F91" w:rsidRPr="00CD19D8">
        <w:t>netto po</w:t>
      </w:r>
      <w:r w:rsidR="00AF412F" w:rsidRPr="00CD19D8">
        <w:t>vršine 31,25 m2; - 5</w:t>
      </w:r>
      <w:r w:rsidR="002C0F91" w:rsidRPr="00CD19D8">
        <w:t>.</w:t>
      </w:r>
      <w:r w:rsidR="00AF412F" w:rsidRPr="00CD19D8">
        <w:t xml:space="preserve"> ETAŽA 157/1000 posebni dio nekretnine – apartman A 4, na drugom katu zgrade, označen zelenom bojom, ukupne netto površine 61,90 m2; - </w:t>
      </w:r>
      <w:r w:rsidR="002C0F91" w:rsidRPr="00CD19D8">
        <w:t>6</w:t>
      </w:r>
      <w:r w:rsidR="00AF412F" w:rsidRPr="00CD19D8">
        <w:t xml:space="preserve">. ETAŽA 100/1000 posebni dio nekretnine – apartman A 5, na drugom katu zgrade, označen narančastom bojom, ukupne netto površine 37,26 m2; - 7. ETAŽA 86/1000 posebni dio nekretnine – apartman A 6, na drugom katu zgrade, označen ljubičastom bojom, ukupne netto </w:t>
      </w:r>
      <w:r w:rsidR="0047755B" w:rsidRPr="00CD19D8">
        <w:t>površine 31,25 m2.</w:t>
      </w:r>
    </w:p>
    <w:p w:rsidRDefault="0047755B" w:rsidP="00F95EC7" w:rsidR="0047755B" w:rsidRPr="00CD19D8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755B" w:rsidP="00F95EC7" w:rsidR="0047755B" w:rsidRPr="00CD19D8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Nalaže zemljišnoknjižnom odjelu Općinskog suda u Zlataru upisanim</w:t>
      </w:r>
      <w:r w:rsidR="00270B5C" w:rsidRPr="00CD19D8">
        <w:t xml:space="preserve"> na nekretninama u vlasništvu dužnika M.S.M.</w:t>
      </w:r>
      <w:r w:rsidR="005D00B5" w:rsidRPr="00CD19D8">
        <w:t>-</w:t>
      </w:r>
      <w:r w:rsidR="00270B5C" w:rsidRPr="00CD19D8">
        <w:t>d.o.o. Zagreb, Vrisnička 9/B, upisanim u zk.ul. 1674 k.o. Andraševec koje se sastoje od č.k.br. 562/1 vinograd Kamenjak sa 73 čhv, č.k.br. 562/1 vinograd Kamenjak sa 62 čhv, č.k.</w:t>
      </w:r>
      <w:r w:rsidR="002C0F91" w:rsidRPr="00CD19D8">
        <w:t>br</w:t>
      </w:r>
      <w:r w:rsidR="00270B5C" w:rsidRPr="00CD19D8">
        <w:t>. 563/1 vinograd kamenjak u Kamenjaku sa 177 čhv, č.k.br. 563/</w:t>
      </w:r>
      <w:r w:rsidR="002C0F91" w:rsidRPr="00CD19D8">
        <w:t>2</w:t>
      </w:r>
      <w:r w:rsidR="00270B5C" w:rsidRPr="00CD19D8">
        <w:t xml:space="preserve"> vinograd 567/4 Kamenjak u Kamenjaku sa 71 čhv; </w:t>
      </w:r>
      <w:r w:rsidRPr="00CD19D8">
        <w:t xml:space="preserve">upisanim </w:t>
      </w:r>
      <w:r w:rsidR="00270B5C" w:rsidRPr="00CD19D8">
        <w:t>na nekretninama u vlasništvu dužnika M.S.M.</w:t>
      </w:r>
      <w:r w:rsidR="005D00B5" w:rsidRPr="00CD19D8">
        <w:t>-</w:t>
      </w:r>
      <w:r w:rsidR="00270B5C" w:rsidRPr="00CD19D8">
        <w:t xml:space="preserve">d.o.o. Zagreb, Vrisnička 9/B upisanim u zk.ul. 1674 k.o. Andraševec koje se sastoje od </w:t>
      </w:r>
      <w:r w:rsidR="002C0F91" w:rsidRPr="00CD19D8">
        <w:t>č.k</w:t>
      </w:r>
      <w:r w:rsidR="00270B5C" w:rsidRPr="00CD19D8">
        <w:t>.br. 562/1 vinograd Kamenjak sa 73 čhv, č.k.br. 562/2 vinograd Kamenjak sa 62 čhv, č.k.br. 563/1 vinograd Kamenjak u Kamenjaku sa 177 čhv, č.k.br. 563/2 vinograd kamenjak sa 186 čhv, č.k.br. 566 vinograd Kamenjak sa 277 čhv, č.k.br. 567/3 šuma Ka</w:t>
      </w:r>
      <w:r w:rsidR="002C0F91" w:rsidRPr="00CD19D8">
        <w:t>me</w:t>
      </w:r>
      <w:r w:rsidR="00270B5C" w:rsidRPr="00CD19D8">
        <w:t>nj</w:t>
      </w:r>
      <w:r w:rsidR="002C0F91" w:rsidRPr="00CD19D8">
        <w:t>ak</w:t>
      </w:r>
      <w:r w:rsidR="00270B5C" w:rsidRPr="00CD19D8">
        <w:t xml:space="preserve"> sa 62 čhv i č.k.br. 567/4 šuma</w:t>
      </w:r>
      <w:r w:rsidR="002141B2" w:rsidRPr="00CD19D8">
        <w:t xml:space="preserve"> Kamenjak u Kamenjaku sa 71 čhv, </w:t>
      </w:r>
      <w:r w:rsidR="00E71C56" w:rsidRPr="00CD19D8">
        <w:t xml:space="preserve"> gdje je dužnik upis</w:t>
      </w:r>
      <w:r w:rsidR="00DB7C18" w:rsidRPr="00CD19D8">
        <w:t>an na listu B zemljišnih knjiga, zatim u evidencije Ministarstva unutarnjih poslova Republike Hrvatske, PU Zagrebačke.</w:t>
      </w:r>
    </w:p>
    <w:p w:rsidRDefault="00346622" w:rsidP="00F95EC7" w:rsidR="00346622" w:rsidRPr="00CD19D8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85355" w:rsidP="0009017F" w:rsidR="00D85355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470E34" w:rsidP="0009017F" w:rsidR="00470E34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dužnikom </w:t>
      </w:r>
      <w:r w:rsidRPr="00CD19D8">
        <w:rPr>
          <w:lang w:val="pt-BR"/>
        </w:rPr>
        <w:t>dužnikom</w:t>
      </w:r>
      <w:r w:rsidR="0009127E" w:rsidRPr="00CD19D8">
        <w:t xml:space="preserve"> </w:t>
      </w:r>
      <w:r w:rsidR="0009127E" w:rsidRPr="00CD19D8">
        <w:rPr>
          <w:lang w:val="pt-BR"/>
        </w:rPr>
        <w:t>M.S.M.</w:t>
      </w:r>
      <w:r w:rsidR="005D00B5" w:rsidRPr="00CD19D8">
        <w:rPr>
          <w:lang w:val="pt-BR"/>
        </w:rPr>
        <w:t>-</w:t>
      </w:r>
      <w:r w:rsidR="0009127E" w:rsidRPr="00CD19D8">
        <w:rPr>
          <w:lang w:val="pt-BR"/>
        </w:rPr>
        <w:t>d.o.o., OIB: 29843085244, Zagreb, Vrisnička 9b</w:t>
      </w:r>
      <w:r w:rsidR="00B95B0A" w:rsidRPr="00CD19D8">
        <w:t xml:space="preserve">. </w:t>
      </w:r>
      <w:r w:rsidR="00972FB8" w:rsidRPr="00CD19D8">
        <w:rPr>
          <w:lang w:val="pt-BR"/>
        </w:rPr>
        <w:t>Prijedlog je zaveden pod brojem St-</w:t>
      </w:r>
      <w:r w:rsidR="0009127E" w:rsidRPr="00CD19D8">
        <w:rPr>
          <w:lang w:val="pt-BR"/>
        </w:rPr>
        <w:t>3677</w:t>
      </w:r>
      <w:r w:rsidR="00972FB8" w:rsidRPr="00CD19D8">
        <w:rPr>
          <w:lang w:val="pt-BR"/>
        </w:rPr>
        <w:t>/15 i predsta</w:t>
      </w:r>
      <w:r w:rsidR="00113837" w:rsidRPr="00CD19D8">
        <w:rPr>
          <w:lang w:val="pt-BR"/>
        </w:rPr>
        <w:t>v</w:t>
      </w:r>
      <w:r w:rsidR="00972FB8"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A11704" w:rsidRPr="00CD19D8">
        <w:t>05</w:t>
      </w:r>
      <w:r w:rsidRPr="00CD19D8">
        <w:t xml:space="preserve">. </w:t>
      </w:r>
      <w:r w:rsidR="00E240B8" w:rsidRPr="00CD19D8">
        <w:t>svibnja</w:t>
      </w:r>
      <w:r w:rsidR="00972FB8" w:rsidRPr="00CD19D8">
        <w:t xml:space="preserve"> </w:t>
      </w:r>
      <w:r w:rsidRPr="00CD19D8">
        <w:t>201</w:t>
      </w:r>
      <w:r w:rsidR="00E240B8" w:rsidRPr="00CD19D8">
        <w:t>7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E240B8" w:rsidRPr="00CD19D8">
        <w:t>31</w:t>
      </w:r>
      <w:r w:rsidR="00972FB8" w:rsidRPr="00CD19D8">
        <w:t>. 0</w:t>
      </w:r>
      <w:r w:rsidR="00E240B8" w:rsidRPr="00CD19D8">
        <w:t>5</w:t>
      </w:r>
      <w:r w:rsidRPr="00CD19D8">
        <w:t>. 201</w:t>
      </w:r>
      <w:r w:rsidR="00E240B8" w:rsidRPr="00CD19D8">
        <w:t>7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</w:p>
    <w:p w:rsidRDefault="0009017F" w:rsidP="004C2491" w:rsidR="0009017F" w:rsidRPr="00CD19D8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CD19D8">
        <w:t>Slijedom navedenog,  sud je</w:t>
      </w:r>
      <w:r w:rsidR="00972FB8" w:rsidRPr="00CD19D8">
        <w:t xml:space="preserve"> utvrdio da dužnik </w:t>
      </w:r>
      <w:r w:rsidRPr="00CD19D8">
        <w:t xml:space="preserve"> ne može ispunjavati svoje dospjele obveze, zbog čega je ostvaren stečajni razlog  nesposobnost</w:t>
      </w:r>
      <w:r w:rsidR="00972FB8" w:rsidRPr="00CD19D8">
        <w:t>i</w:t>
      </w:r>
      <w:r w:rsidRPr="00CD19D8">
        <w:t xml:space="preserve"> za plaćanje.</w:t>
      </w:r>
    </w:p>
    <w:p w:rsidRDefault="0009017F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lastRenderedPageBreak/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>Sud nije elektronički povezan sa zemljišnim knjigama i službenim upisnicima i dosta</w:t>
      </w:r>
      <w:r w:rsidR="00496564" w:rsidRPr="00CD19D8">
        <w:t>vlja rješenja temeljem stanja.</w:t>
      </w:r>
      <w:r w:rsidRPr="00CD19D8">
        <w:t xml:space="preserve"> Općinski sudovi će utvrditi da li postoji pravo na upis rješenja </w:t>
      </w:r>
      <w:r w:rsidR="00496564" w:rsidRPr="00CD19D8">
        <w:t xml:space="preserve">o otvaranju stečajnog postupka </w:t>
      </w:r>
      <w:r w:rsidRPr="00CD19D8">
        <w:t xml:space="preserve"> s obzirom na aktualno stanje u zemljišnim knjigama.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U Zagrebu, 0</w:t>
      </w:r>
      <w:r w:rsidR="0027050A" w:rsidRPr="00CD19D8">
        <w:t>5</w:t>
      </w:r>
      <w:r w:rsidRPr="00CD19D8">
        <w:t>. lipnja 2017.</w:t>
      </w:r>
    </w:p>
    <w:p w:rsidRDefault="0009017F" w:rsidP="0052421B" w:rsidR="0052421B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  <w:t xml:space="preserve"> </w:t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DB1C0E" w:rsidRPr="00CD19D8">
        <w:tab/>
      </w:r>
      <w:r w:rsidR="0052421B" w:rsidRPr="00CD19D8">
        <w:t xml:space="preserve">  </w:t>
      </w:r>
      <w:r w:rsidR="00DB1C0E" w:rsidRPr="00CD19D8">
        <w:tab/>
      </w:r>
      <w:r w:rsidR="0052421B" w:rsidRPr="00CD19D8">
        <w:t xml:space="preserve">  </w:t>
      </w:r>
    </w:p>
    <w:p w:rsidRDefault="0052421B" w:rsidP="00D94276" w:rsidR="0052421B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 xml:space="preserve"> </w:t>
      </w:r>
      <w:r w:rsidR="0009017F" w:rsidRPr="00CD19D8">
        <w:t>Sudac:</w:t>
      </w: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D94276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74332C">
        <w:t xml:space="preserve">, v.r. 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74332C" w:rsidP="00445BA5" w:rsidR="0074332C">
      <w:pPr>
        <w:jc w:val="right"/>
      </w:pPr>
      <w:r>
        <w:t>Za točnost otpravka-</w:t>
      </w:r>
    </w:p>
    <w:p w:rsidRDefault="0074332C" w:rsidP="00445BA5" w:rsidR="0074332C">
      <w:pPr>
        <w:jc w:val="right"/>
      </w:pPr>
      <w:r>
        <w:t>ovlašteni službenik</w:t>
      </w:r>
    </w:p>
    <w:p w:rsidRDefault="0074332C" w:rsidP="00445BA5" w:rsidR="0074332C" w:rsidRPr="007B269F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4332C">
          <w:rPr>
            <w:noProof/>
          </w:rPr>
          <w:t>3</w:t>
        </w:r>
        <w:r>
          <w:fldChar w:fldCharType="end"/>
        </w:r>
        <w:r>
          <w:tab/>
          <w:t>70.St-5899/2016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332C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5EC7"/>
    <w:rsid w:val="00F97738"/>
    <w:rsid w:val="00F97790"/>
    <w:rsid w:val="00FA1E74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32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32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32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32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32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32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32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32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</izvorni_sadrzaj>
    <derivirana_varijabla naziv="DomainObject.Predmet.OstaliListNazivFormated_1">
      <item>Mladen Sokolić</item>
      <item>Verica Sokolić</item>
      <item>ŽUPANIJSKO DRŽAVNO ODVJETNIŠTVO  ZAGREB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1037</properties:Words>
  <properties:Characters>5690</properties:Characters>
  <properties:Lines>130</properties:Lines>
  <properties:Paragraphs>34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6880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2017-06-02T06:53:00Z</dcterms:created>
  <dc:creator>radicn</dc:creator>
  <cp:lastModifiedBy>Mirjana Gašparić</cp:lastModifiedBy>
  <cp:lastPrinted>2017-06-05T08:20:00Z</cp:lastPrinted>
  <dcterms:modified xmlns:xsi="http://www.w3.org/2001/XMLSchema-instance" xsi:type="dcterms:W3CDTF">2017-06-05T08:28:00Z</dcterms:modified>
  <cp:revision>30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