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0d8d" w14:paraId="27d0d8d" w:rsidRDefault="002C4168" w:rsidP="00910611" w:rsidR="002C41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168" w:rsidP="00910611" w:rsidR="002C4168">
      <w:r>
        <w:rPr>
          <w:rFonts w:eastAsia="MS Mincho"/>
        </w:rPr>
        <w:t>REPUBLIKA HRVATSKA</w:t>
      </w:r>
    </w:p>
    <w:p w:rsidRDefault="002C4168" w:rsidP="00910611" w:rsidR="002C4168">
      <w:r>
        <w:rPr>
          <w:rFonts w:eastAsia="MS Mincho"/>
        </w:rPr>
        <w:t>TRGOVAČKI SUD U RIJECI</w:t>
      </w:r>
    </w:p>
    <w:p w:rsidRDefault="002C4168" w:rsidR="002C41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C40999" w:rsidR="00581064">
      <w:pPr>
        <w:jc w:val="both"/>
      </w:pPr>
      <w:r>
        <w:tab/>
      </w:r>
      <w:r>
        <w:tab/>
        <w:t xml:space="preserve">Trgovački sud u Rijeci, po sucu Veri Jelenović, </w:t>
      </w:r>
      <w:r w:rsidR="00581064">
        <w:t xml:space="preserve">u postupku po </w:t>
      </w:r>
      <w:r w:rsidR="00581064" w:rsidRPr="00BA736F">
        <w:t>prijedlogu Financijske agencije, Zagreb, Ulica grada Vukovara 70, Regionalni centar Rijeka, Podružnica Rijeka, Rijeka, F. Kurelca 8, OIB: 85821130368 za otvaranje stečajnog postupka nad trgovačkim društvom KASTAV SPORT društvo s ograničenom odgovornošću za trgovinu i usluge Rijeka (Grad Rijeka), Milutina Barača 5, OIB: 96002552462</w:t>
      </w:r>
      <w:r>
        <w:t xml:space="preserve">, dana </w:t>
      </w:r>
      <w:r w:rsidR="00581064">
        <w:t>8. studenoga</w:t>
      </w:r>
      <w:r>
        <w:t xml:space="preserve"> 2017.</w:t>
      </w:r>
    </w:p>
    <w:p w:rsidRDefault="00B61EFF" w:rsidP="00C40999" w:rsidR="00C40999">
      <w:pPr>
        <w:jc w:val="both"/>
      </w:pPr>
      <w:r>
        <w:t xml:space="preserve">  </w:t>
      </w:r>
      <w:r w:rsidR="00C40999"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</w:t>
      </w:r>
      <w:r w:rsidR="006B4E01">
        <w:rPr>
          <w:bCs/>
        </w:rPr>
        <w:t xml:space="preserve"> </w:t>
      </w:r>
      <w:r>
        <w:rPr>
          <w:bCs/>
        </w:rPr>
        <w:t>i</w:t>
      </w:r>
      <w:r w:rsidR="006B4E01">
        <w:rPr>
          <w:bCs/>
        </w:rPr>
        <w:t xml:space="preserve"> </w:t>
      </w:r>
      <w:r>
        <w:rPr>
          <w:bCs/>
        </w:rPr>
        <w:t>j</w:t>
      </w:r>
      <w:r w:rsidR="006B4E01">
        <w:rPr>
          <w:bCs/>
        </w:rPr>
        <w:t xml:space="preserve"> </w:t>
      </w:r>
      <w:r>
        <w:rPr>
          <w:bCs/>
        </w:rPr>
        <w:t>e</w:t>
      </w:r>
      <w:r w:rsidR="006B4E01">
        <w:rPr>
          <w:bCs/>
        </w:rPr>
        <w:t xml:space="preserve"> </w:t>
      </w:r>
      <w:r>
        <w:rPr>
          <w:bCs/>
        </w:rPr>
        <w:t>š</w:t>
      </w:r>
      <w:r w:rsidR="006B4E01">
        <w:rPr>
          <w:bCs/>
        </w:rPr>
        <w:t xml:space="preserve"> </w:t>
      </w:r>
      <w:r>
        <w:rPr>
          <w:bCs/>
        </w:rPr>
        <w:t>i</w:t>
      </w:r>
      <w:r w:rsidR="006B4E01">
        <w:rPr>
          <w:bCs/>
        </w:rPr>
        <w:t xml:space="preserve"> </w:t>
      </w:r>
      <w:r>
        <w:rPr>
          <w:bCs/>
        </w:rPr>
        <w:t>o</w:t>
      </w:r>
      <w:r w:rsidR="000B46C3">
        <w:rPr>
          <w:bCs/>
        </w:rPr>
        <w:t xml:space="preserve"> </w:t>
      </w:r>
      <w:r w:rsidR="006B4E01">
        <w:rPr>
          <w:bCs/>
        </w:rPr>
        <w:t xml:space="preserve">  </w:t>
      </w:r>
      <w:r>
        <w:rPr>
          <w:bCs/>
        </w:rPr>
        <w:t>j</w:t>
      </w:r>
      <w:r w:rsidR="006B4E01">
        <w:rPr>
          <w:bCs/>
        </w:rPr>
        <w:t xml:space="preserve"> </w:t>
      </w:r>
      <w:r>
        <w:rPr>
          <w:bCs/>
        </w:rPr>
        <w:t>e</w:t>
      </w:r>
    </w:p>
    <w:p w:rsidRDefault="00C40999" w:rsidP="00C40999" w:rsidR="00C40999">
      <w:pPr>
        <w:jc w:val="center"/>
        <w:rPr>
          <w:bCs/>
        </w:rPr>
      </w:pPr>
    </w:p>
    <w:p w:rsidRDefault="00806F48" w:rsidP="00806F48" w:rsidR="00806F48" w:rsidRPr="00245085">
      <w:pPr>
        <w:ind w:firstLine="1418"/>
        <w:jc w:val="both"/>
      </w:pPr>
      <w:r w:rsidRPr="00245085">
        <w:t xml:space="preserve">Nalaže se dužniku </w:t>
      </w:r>
      <w:r w:rsidR="00581064" w:rsidRPr="00BA736F">
        <w:t>KASTAV SPORT društvo s ograničenom odgovornošću za trgovinu i usluge Rijeka (Grad Rijeka), Milutina Barača 5, OIB: 96002552462</w:t>
      </w:r>
      <w:r>
        <w:t xml:space="preserve"> </w:t>
      </w:r>
      <w:r w:rsidRPr="00245085">
        <w:t xml:space="preserve">da u roku od osam dana isplati </w:t>
      </w:r>
      <w:r w:rsidR="00581064" w:rsidRPr="00332662">
        <w:t>Financijskoj agenciji naknadu troška u iznosu od 175,00 kn na žiro račun broj: HR4223900011100017042, model: HR05, poziv na broj: 7524005-</w:t>
      </w:r>
      <w:r w:rsidR="00581064" w:rsidRPr="00BA736F">
        <w:t>96002552462</w:t>
      </w:r>
      <w:r w:rsidRPr="00245085">
        <w:t>.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581064" w:rsidP="00581064" w:rsidR="00581064" w:rsidRPr="00BA736F">
      <w:pPr>
        <w:jc w:val="both"/>
      </w:pPr>
      <w:r w:rsidRPr="00BA736F">
        <w:tab/>
      </w:r>
      <w:r w:rsidRPr="00BA736F">
        <w:tab/>
        <w:t>Predlagatelj je dana 7. lipnja 2016. g. podnio ovom sudu prijedlog za otvaranje stečajnog postupka nad dužnikom MMS j. d. o. o. za ugostiteljstvo i turistička agencija Rijeka (Grad Rijeka), Zvonimirova 20, OIB: 25599779947, MBS: 040318158 uz obrazloženje kako dužnik na dan 30. svibnja 2016. godine u Očevidniku redoslijeda osnova za plaćanje ima evidentirane neizvršene osnove za plaćanje u neprekinutom razdoblju od 120 dana u ukupnom iznosu od 45.405,60 kn i jednog zaposlenika.</w:t>
      </w:r>
    </w:p>
    <w:p w:rsidRDefault="00581064" w:rsidP="00581064" w:rsidR="00581064">
      <w:pPr>
        <w:jc w:val="both"/>
      </w:pPr>
      <w:r w:rsidRPr="00BA736F">
        <w:tab/>
      </w:r>
      <w:r w:rsidRPr="00BA736F">
        <w:tab/>
        <w:t xml:space="preserve">Rješenjem ovog suda posl. br. St-829/2015-6  od 7. listopada 2016. godine pokrenut je prethodni postupak nad ovim dužnikom radi utvrđivanja pretpostavki za otvaranje stečajnog postupka nad dužnikom. </w:t>
      </w:r>
    </w:p>
    <w:p w:rsidRDefault="00581064" w:rsidP="00581064" w:rsidR="00581064" w:rsidRPr="00BA736F">
      <w:pPr>
        <w:tabs>
          <w:tab w:pos="851" w:val="left"/>
        </w:tabs>
        <w:jc w:val="both"/>
      </w:pPr>
      <w:r w:rsidRPr="00BA736F">
        <w:tab/>
      </w:r>
      <w:r w:rsidRPr="00BA736F">
        <w:tab/>
        <w:t>Naknadno je (a prije isticanja rješenja o otvaranju stečajnog postupka nad dužnikom) dana 12. travnja 2017. godine u spis zaprimljena potvrda Financijske agencije od 12. travnja 2017. godine iz koje je razvidno da u Očevidniku redoslijeda osnova za plaćanje dužnik više nema nepodmirenih osnova za plaćanje</w:t>
      </w:r>
      <w:r>
        <w:t xml:space="preserve">, te je rješenjem ovog suda posl. br. </w:t>
      </w:r>
      <w:r w:rsidRPr="00142379">
        <w:t>14 St-</w:t>
      </w:r>
      <w:r>
        <w:t xml:space="preserve">829/2015-17 od </w:t>
      </w:r>
      <w:r w:rsidRPr="00BA736F">
        <w:t>12. travnja 2017</w:t>
      </w:r>
      <w:r>
        <w:t>. postupak obustavljen</w:t>
      </w:r>
      <w:r w:rsidRPr="00BA736F">
        <w:t>.</w:t>
      </w:r>
    </w:p>
    <w:p w:rsidRDefault="00C40999" w:rsidP="00806F48" w:rsidR="00806F48" w:rsidRPr="00245085">
      <w:pPr>
        <w:jc w:val="both"/>
      </w:pPr>
      <w:r>
        <w:tab/>
      </w:r>
      <w:r>
        <w:tab/>
        <w:t xml:space="preserve">Slijedom navedenog, a na temelju čl. </w:t>
      </w:r>
      <w:r w:rsidR="00581064">
        <w:t>128. stavak 9.</w:t>
      </w:r>
      <w:r>
        <w:t xml:space="preserve"> Stečajnog zakona </w:t>
      </w:r>
      <w:r>
        <w:rPr>
          <w:bCs/>
        </w:rPr>
        <w:t>(dalje: SZ, objavljen u NN 71/15</w:t>
      </w:r>
      <w:r w:rsidR="00581064">
        <w:rPr>
          <w:bCs/>
        </w:rPr>
        <w:t>, 104/17</w:t>
      </w:r>
      <w:r>
        <w:rPr>
          <w:bCs/>
        </w:rPr>
        <w:t>)</w:t>
      </w:r>
      <w:r>
        <w:t xml:space="preserve"> valjalo je riješiti kao u </w:t>
      </w:r>
      <w:r w:rsidR="00806F48" w:rsidRPr="00245085">
        <w:t xml:space="preserve">kao u </w:t>
      </w:r>
      <w:r w:rsidR="00581064">
        <w:t xml:space="preserve">izreci i obvezati dužnika na naknadu troškova provedenoga postupka </w:t>
      </w:r>
      <w:r w:rsidR="00581064" w:rsidRPr="00364B32">
        <w:t>Financijsk</w:t>
      </w:r>
      <w:r w:rsidR="00581064">
        <w:t>oj</w:t>
      </w:r>
      <w:r w:rsidR="00581064" w:rsidRPr="00364B32">
        <w:t xml:space="preserve"> agencij</w:t>
      </w:r>
      <w:r w:rsidR="00581064">
        <w:t>i</w:t>
      </w:r>
      <w:r w:rsidR="00581064" w:rsidRPr="00364B32">
        <w:t xml:space="preserve"> u iznosu od 140,00 kn uvećanog za porez na dodanu vrijednost sukladno odredbi članka 3. Pravilnika o vrsti i visini naknade troškova financijske agencije u predstečajnom postupku i o visini naknade troška financijske agencije za podnošenje prijedloga za otvaranje stečajnog postupka (objavljen u NN 106/15)</w:t>
      </w:r>
      <w:r w:rsidR="00806F48" w:rsidRPr="00245085">
        <w:t>.</w:t>
      </w:r>
    </w:p>
    <w:p w:rsidRDefault="00C40999" w:rsidP="00C40999" w:rsidR="00C40999">
      <w:pPr>
        <w:jc w:val="center"/>
      </w:pPr>
      <w:r>
        <w:t xml:space="preserve">Rijeka, </w:t>
      </w:r>
      <w:r w:rsidR="00581064">
        <w:t>8. studenoga</w:t>
      </w:r>
      <w:r>
        <w:t xml:space="preserve"> 2017. </w:t>
      </w: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lastRenderedPageBreak/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sectPr w:rsidR="00C4099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209" w:rsidP="00C40999" w:rsidR="006B3209">
      <w:r>
        <w:separator/>
      </w:r>
    </w:p>
  </w:endnote>
  <w:endnote w:id="0" w:type="continuationSeparator">
    <w:p w:rsidRDefault="006B3209" w:rsidP="00C40999" w:rsidR="006B3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168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209" w:rsidP="00C40999" w:rsidR="006B3209">
      <w:r>
        <w:separator/>
      </w:r>
    </w:p>
  </w:footnote>
  <w:footnote w:id="0" w:type="continuationSeparator">
    <w:p w:rsidRDefault="006B3209" w:rsidP="00C40999" w:rsidR="006B3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581064">
      <w:t>829/2015</w:t>
    </w:r>
    <w:r w:rsidR="006B4E01">
      <w:t>-23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67BBB"/>
    <w:rsid w:val="00282F58"/>
    <w:rsid w:val="002A4939"/>
    <w:rsid w:val="002C4168"/>
    <w:rsid w:val="0035095C"/>
    <w:rsid w:val="0035264E"/>
    <w:rsid w:val="003541B1"/>
    <w:rsid w:val="003A7F22"/>
    <w:rsid w:val="004F6C16"/>
    <w:rsid w:val="00520689"/>
    <w:rsid w:val="00581064"/>
    <w:rsid w:val="005B5E3B"/>
    <w:rsid w:val="006479CB"/>
    <w:rsid w:val="00684939"/>
    <w:rsid w:val="006B3209"/>
    <w:rsid w:val="006B4E01"/>
    <w:rsid w:val="0076139A"/>
    <w:rsid w:val="007B11EC"/>
    <w:rsid w:val="007B6D04"/>
    <w:rsid w:val="00806F48"/>
    <w:rsid w:val="00836506"/>
    <w:rsid w:val="008427BB"/>
    <w:rsid w:val="0084280C"/>
    <w:rsid w:val="008B502E"/>
    <w:rsid w:val="008E7E26"/>
    <w:rsid w:val="00930025"/>
    <w:rsid w:val="00942A0F"/>
    <w:rsid w:val="00AA43BC"/>
    <w:rsid w:val="00AF0A5D"/>
    <w:rsid w:val="00B47F1A"/>
    <w:rsid w:val="00B6092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16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16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16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16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16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16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16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16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2017.</izvorni_sadrzaj>
    <derivirana_varijabla naziv="DomainObject.Predmet.DatumRjesavanja_1">12.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KASTAV SPORT d.o.o.  Rijeka</izvorni_sadrzaj>
    <derivirana_varijabla naziv="DomainObject.Predmet.ProtustrankaFormated_1">  KASTAV SPORT d.o.o.  Rijeka</derivirana_varijabla>
  </DomainObject.Predmet.ProtustrankaFormated>
  <DomainObject.Predmet.ProtustrankaFormatedOIB>
    <izvorni_sadrzaj>  KASTAV SPORT d.o.o.  Rijeka, OIB 96002552462</izvorni_sadrzaj>
    <derivirana_varijabla naziv="DomainObject.Predmet.ProtustrankaFormatedOIB_1">  KASTAV SPORT d.o.o.  Rijeka, OIB 96002552462</derivirana_varijabla>
  </DomainObject.Predmet.ProtustrankaFormatedOIB>
  <DomainObject.Predmet.ProtustrankaFormatedWithAdress>
    <izvorni_sadrzaj> KASTAV SPORT d.o.o.  Rijeka, Milutina Barača 5, 51000 Rijeka</izvorni_sadrzaj>
    <derivirana_varijabla naziv="DomainObject.Predmet.ProtustrankaFormatedWithAdress_1"> KASTAV SPORT d.o.o.  Rijeka, Milutina Barača 5, 51000 Rijeka</derivirana_varijabla>
  </DomainObject.Predmet.ProtustrankaFormatedWithAdress>
  <DomainObject.Predmet.ProtustrankaFormatedWithAdressOIB>
    <izvorni_sadrzaj> KASTAV SPORT d.o.o.  Rijeka, OIB 96002552462, Milutina Barača 5, 51000 Rijeka</izvorni_sadrzaj>
    <derivirana_varijabla naziv="DomainObject.Predmet.ProtustrankaFormatedWithAdressOIB_1"> KASTAV SPORT d.o.o.  Rijeka, OIB 96002552462, Milutina Barača 5, 51000 Rijeka</derivirana_varijabla>
  </DomainObject.Predmet.ProtustrankaFormatedWithAdressOIB>
  <DomainObject.Predmet.ProtustrankaWithAdress>
    <izvorni_sadrzaj>KASTAV SPORT d.o.o.  Rijeka Milutina Barača 5, 51000 Rijeka</izvorni_sadrzaj>
    <derivirana_varijabla naziv="DomainObject.Predmet.ProtustrankaWithAdress_1">KASTAV SPORT d.o.o.  Rijeka Milutina Barača 5, 51000 Rijeka</derivirana_varijabla>
  </DomainObject.Predmet.ProtustrankaWithAdress>
  <DomainObject.Predmet.ProtustrankaWithAdressOIB>
    <izvorni_sadrzaj>KASTAV SPORT d.o.o.  Rijeka, OIB 96002552462, Milutina Barača 5, 51000 Rijeka</izvorni_sadrzaj>
    <derivirana_varijabla naziv="DomainObject.Predmet.ProtustrankaWithAdressOIB_1">KASTAV SPORT d.o.o.  Rijeka, OIB 96002552462, Milutina Barača 5, 51000 Rijeka</derivirana_varijabla>
  </DomainObject.Predmet.ProtustrankaWithAdressOIB>
  <DomainObject.Predmet.ProtustrankaNazivFormated>
    <izvorni_sadrzaj>KASTAV SPORT d.o.o.  Rijeka</izvorni_sadrzaj>
    <derivirana_varijabla naziv="DomainObject.Predmet.ProtustrankaNazivFormated_1">KASTAV SPORT d.o.o.  Rijeka</derivirana_varijabla>
  </DomainObject.Predmet.ProtustrankaNazivFormated>
  <DomainObject.Predmet.ProtustrankaNazivFormatedOIB>
    <izvorni_sadrzaj>KASTAV SPORT d.o.o.  Rijeka, OIB 96002552462</izvorni_sadrzaj>
    <derivirana_varijabla naziv="DomainObject.Predmet.ProtustrankaNazivFormatedOIB_1">KASTAV SPORT d.o.o.  Rijeka, OIB 96002552462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KASTAV SPORT d.o.o.  Rijeka</item>
    </izvorni_sadrzaj>
    <derivirana_varijabla naziv="DomainObject.Predmet.ProtuStrankaListFormated_1">
      <item>KASTAV SPORT d.o.o.  Rijeka</item>
    </derivirana_varijabla>
  </DomainObject.Predmet.ProtuStrankaListFormated>
  <DomainObject.Predmet.ProtuStrankaListFormatedOIB>
    <izvorni_sadrzaj>
      <item>KASTAV SPORT d.o.o.  Rijeka, OIB 96002552462</item>
    </izvorni_sadrzaj>
    <derivirana_varijabla naziv="DomainObject.Predmet.ProtuStrankaListFormatedOIB_1">
      <item>KASTAV SPORT d.o.o.  Rijeka, OIB 96002552462</item>
    </derivirana_varijabla>
  </DomainObject.Predmet.ProtuStrankaListFormatedOIB>
  <DomainObject.Predmet.ProtuStrankaListFormatedWithAdress>
    <izvorni_sadrzaj>
      <item>KASTAV SPORT d.o.o.  Rijeka, Milutina Barača 5, 51000 Rijeka</item>
    </izvorni_sadrzaj>
    <derivirana_varijabla naziv="DomainObject.Predmet.ProtuStrankaListFormatedWithAdress_1">
      <item>KASTAV SPORT d.o.o.  Rijeka, Milutina Barača 5, 51000 Rijeka</item>
    </derivirana_varijabla>
  </DomainObject.Predmet.ProtuStrankaListFormatedWithAdress>
  <DomainObject.Predmet.ProtuStrankaListFormatedWithAdressOIB>
    <izvorni_sadrzaj>
      <item>KASTAV SPORT d.o.o.  Rijeka, OIB 96002552462, Milutina Barača 5, 51000 Rijeka</item>
    </izvorni_sadrzaj>
    <derivirana_varijabla naziv="DomainObject.Predmet.ProtuStrankaListFormatedWithAdressOIB_1">
      <item>KASTAV SPORT d.o.o.  Rijeka, OIB 96002552462, Milutina Barača 5, 51000 Rijeka</item>
    </derivirana_varijabla>
  </DomainObject.Predmet.ProtuStrankaListFormatedWithAdressOIB>
  <DomainObject.Predmet.ProtuStrankaListNazivFormated>
    <izvorni_sadrzaj>
      <item>KASTAV SPORT d.o.o.  Rijeka</item>
    </izvorni_sadrzaj>
    <derivirana_varijabla naziv="DomainObject.Predmet.ProtuStrankaListNazivFormated_1">
      <item>KASTAV SPORT d.o.o.  Rijeka</item>
    </derivirana_varijabla>
  </DomainObject.Predmet.ProtuStrankaListNazivFormated>
  <DomainObject.Predmet.ProtuStrankaListNazivFormatedOIB>
    <izvorni_sadrzaj>
      <item>KASTAV SPORT d.o.o.  Rijeka, OIB 96002552462</item>
    </izvorni_sadrzaj>
    <derivirana_varijabla naziv="DomainObject.Predmet.ProtuStrankaListNazivFormatedOIB_1">
      <item>KASTAV SPORT d.o.o.  Rijeka, OIB 96002552462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KASTAV SPORT d.o.o.  Rijeka</izvorni_sadrzaj>
    <derivirana_varijabla naziv="DomainObject.Predmet.ProtustrankaIDrugi_1">KASTAV SPORT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KASTAV SPORT d.o.o.  Rijeka, OIB 96002552462, Milutina Barača 5, 51000 Rijeka</izvorni_sadrzaj>
    <derivirana_varijabla naziv="DomainObject.Predmet.ProtustrankaIDrugiAdressOIB_1">KASTAV SPORT d.o.o.  Rijeka, OIB 96002552462, Milutina Barača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>2. svibnja 2017.</izvorni_sadrzaj>
    <derivirana_varijabla naziv="DomainObject.Predmet.OdlukaRjesenje.DatumPravomocnosti_1">2. svibnja 2017.</derivirana_varijabla>
  </DomainObject.Predmet.OdlukaRjesenje.DatumPravomocnosti>
  <DomainObject.Predmet.OdlukaRjesenje.Oznaka>
    <izvorni_sadrzaj>St-829/2015-17</izvorni_sadrzaj>
    <derivirana_varijabla naziv="DomainObject.Predmet.OdlukaRjesenje.Oznaka_1">St-829/2015-17</derivirana_varijabla>
  </DomainObject.Predmet.OdlukaRjesenje.Oznaka>
  <DomainObject.Predmet.SudioniciListNaziv>
    <izvorni_sadrzaj>
      <item>FINA  Rijeka</item>
      <item>KASTAV SPORT d.o.o.  Rijeka</item>
    </izvorni_sadrzaj>
    <derivirana_varijabla naziv="DomainObject.Predmet.SudioniciListNaziv_1">
      <item>FINA  Rijeka</item>
      <item>KASTAV SPORT d.o.o.  Rijeka</item>
    </derivirana_varijabla>
  </DomainObject.Predmet.SudioniciListNaziv>
  <DomainObject.Predmet.SudioniciListAdressOIB>
    <izvorni_sadrzaj>
      <item>FINA  Rijeka, OIB 85821130368, Frana Kurelca 8,51000 Rijeka</item>
      <item>KASTAV SPORT d.o.o.  Rijeka, OIB 96002552462, Milutina Barača 5,51000 Rijeka</item>
    </izvorni_sadrzaj>
    <derivirana_varijabla naziv="DomainObject.Predmet.SudioniciListAdressOIB_1">
      <item>FINA  Rijeka, OIB 85821130368, Frana Kurelca 8,51000 Rijeka</item>
      <item>KASTAV SPORT d.o.o.  Rijeka, OIB 96002552462, Milutina Barača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96002552462</item>
    </izvorni_sadrzaj>
    <derivirana_varijabla naziv="DomainObject.Predmet.SudioniciListNazivOIB_1">
      <item>, OIB 85821130368</item>
      <item>, OIB 96002552462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2472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2017-11-08T13:45:00Z</dcterms:created>
  <dc:creator>Vera Jelenović</dc:creator>
  <cp:lastModifiedBy>Danijela Fumić</cp:lastModifiedBy>
  <cp:lastPrinted>2017-11-08T13:44:00Z</cp:lastPrinted>
  <dcterms:modified xmlns:xsi="http://www.w3.org/2001/XMLSchema-instance" xsi:type="dcterms:W3CDTF">2017-11-08T13:46:00Z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