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D3F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c39cbc" w14:paraId="cc39cb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AD3FB0">
        <w:rPr>
          <w:rFonts w:hAnsi="Times New Roman" w:ascii="Times New Roman"/>
          <w:sz w:val="24"/>
        </w:rPr>
        <w:t>121/15</w:t>
      </w:r>
      <w:r w:rsidR="00AF0A5B">
        <w:rPr>
          <w:rFonts w:hAnsi="Times New Roman" w:ascii="Times New Roman"/>
          <w:sz w:val="24"/>
        </w:rPr>
        <w:t>-55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R E P U B L I K A   H R V A T S K A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Z A K LJ U Č A K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O PRODAJI NEKRETNINA</w:t>
      </w:r>
    </w:p>
    <w:p w:rsidRDefault="009E0486" w:rsidP="00AD3FB0" w:rsidR="009E0486">
      <w:pPr>
        <w:rPr>
          <w:rFonts w:hAnsi="Times New Roman" w:ascii="Times New Roman"/>
          <w:sz w:val="24"/>
        </w:rPr>
      </w:pPr>
    </w:p>
    <w:p w:rsidRDefault="00AD3FB0" w:rsidP="00AD3FB0" w:rsidR="007160D0" w:rsidRPr="00AA0757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ab/>
        <w:t xml:space="preserve">Trgovački sud u Zagrebu, po sudcu Mihaelu Kovačiću, u </w:t>
      </w:r>
      <w:r>
        <w:rPr>
          <w:rFonts w:hAnsi="Times New Roman" w:ascii="Times New Roman"/>
          <w:sz w:val="24"/>
        </w:rPr>
        <w:t xml:space="preserve">stečajnom postupku nad dužnikom </w:t>
      </w:r>
      <w:r w:rsidRPr="00AD3FB0">
        <w:rPr>
          <w:rFonts w:hAnsi="Times New Roman" w:ascii="Times New Roman"/>
          <w:bCs/>
          <w:sz w:val="24"/>
        </w:rPr>
        <w:t>EDURO d.o.o. u stečaju, Zagreb, Medvedgradska 7-7a, OIB: 33147244985</w:t>
      </w:r>
      <w:r>
        <w:rPr>
          <w:rFonts w:hAnsi="Times New Roman" w:ascii="Times New Roman"/>
          <w:bCs/>
          <w:sz w:val="24"/>
        </w:rPr>
        <w:t xml:space="preserve">, </w:t>
      </w:r>
      <w:r w:rsidR="005D6325">
        <w:rPr>
          <w:rFonts w:hAnsi="Times New Roman" w:ascii="Times New Roman"/>
          <w:bCs/>
          <w:sz w:val="24"/>
        </w:rPr>
        <w:t>14. srpnja</w:t>
      </w:r>
      <w:r w:rsidR="00E25C92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>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Određuje se </w:t>
      </w:r>
      <w:r w:rsidR="005D6325">
        <w:rPr>
          <w:rFonts w:cs="Tahoma" w:hAnsi="Times New Roman" w:ascii="Times New Roman"/>
          <w:b/>
          <w:sz w:val="24"/>
        </w:rPr>
        <w:t>5</w:t>
      </w:r>
      <w:r w:rsidRPr="00EE3F70">
        <w:rPr>
          <w:rFonts w:cs="Tahoma" w:hAnsi="Times New Roman" w:ascii="Times New Roman"/>
          <w:b/>
          <w:sz w:val="24"/>
        </w:rPr>
        <w:t>.</w:t>
      </w:r>
      <w:r w:rsidRPr="00AD3FB0">
        <w:rPr>
          <w:rFonts w:cs="Tahoma" w:hAnsi="Times New Roman" w:ascii="Times New Roman"/>
          <w:b/>
          <w:sz w:val="24"/>
        </w:rPr>
        <w:t xml:space="preserve"> javna dražba</w:t>
      </w:r>
      <w:r w:rsidRPr="00AD3FB0">
        <w:rPr>
          <w:rFonts w:cs="Tahoma" w:hAnsi="Times New Roman" w:ascii="Times New Roman"/>
          <w:sz w:val="24"/>
        </w:rPr>
        <w:t xml:space="preserve"> radi prodaje nekretnina stečajnog dužnika upisanih u: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>
      <w:pPr>
        <w:rPr>
          <w:rFonts w:cs="Tahoma" w:hAnsi="Times New Roman" w:ascii="Times New Roman"/>
          <w:sz w:val="24"/>
          <w:u w:val="single"/>
        </w:rPr>
      </w:pPr>
      <w:r w:rsidRPr="00AD3FB0">
        <w:rPr>
          <w:rFonts w:cs="Tahoma" w:hAnsi="Times New Roman" w:ascii="Times New Roman"/>
          <w:sz w:val="24"/>
        </w:rPr>
        <w:tab/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113AE7">
        <w:rPr>
          <w:rFonts w:cs="Tahoma" w:hAnsi="Times New Roman" w:ascii="Times New Roman"/>
          <w:sz w:val="24"/>
          <w:u w:val="single"/>
        </w:rPr>
        <w:t>117, čkbr. 3056</w:t>
      </w:r>
    </w:p>
    <w:p w:rsidRDefault="007154FD" w:rsidP="00AD3FB0" w:rsidR="007154FD" w:rsidRPr="00AD3FB0">
      <w:pPr>
        <w:rPr>
          <w:rFonts w:cs="Tahoma" w:hAnsi="Times New Roman" w:ascii="Times New Roman"/>
          <w:sz w:val="24"/>
        </w:rPr>
      </w:pP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46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gospodarsko dvorište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6184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poslovna zgrada, Lekenik, Zagrebačka ulica 157,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3507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7154FD">
        <w:rPr>
          <w:rFonts w:cs="Tahoma" w:hAnsi="Times New Roman" w:ascii="Times New Roman"/>
          <w:sz w:val="24"/>
          <w:u w:val="single"/>
        </w:rPr>
        <w:t>118, čkbr. 3057</w:t>
      </w:r>
    </w:p>
    <w:p w:rsidRDefault="00AD3FB0" w:rsidP="00AD3FB0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</w:p>
    <w:p w:rsidRDefault="007154FD" w:rsidP="00AD3FB0" w:rsidR="00AD3FB0" w:rsidRPr="00AD3FB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AD3FB0" w:rsidRPr="00AD3FB0">
        <w:rPr>
          <w:rFonts w:cs="Tahoma" w:hAnsi="Times New Roman" w:ascii="Times New Roman"/>
          <w:sz w:val="24"/>
        </w:rPr>
        <w:t xml:space="preserve">- </w:t>
      </w:r>
      <w:r>
        <w:rPr>
          <w:rFonts w:cs="Tahoma" w:hAnsi="Times New Roman" w:ascii="Times New Roman"/>
          <w:sz w:val="24"/>
        </w:rPr>
        <w:t>pašnjak od 6694 m2</w:t>
      </w:r>
    </w:p>
    <w:p w:rsidRDefault="00AD3FB0" w:rsidP="007154FD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c) k.o. Lekenik, </w:t>
      </w:r>
      <w:r w:rsidR="00113AE7" w:rsidRPr="00113AE7">
        <w:rPr>
          <w:rFonts w:cs="Tahoma" w:hAnsi="Times New Roman" w:ascii="Times New Roman"/>
          <w:sz w:val="24"/>
        </w:rPr>
        <w:t>zk.ul.119</w:t>
      </w:r>
      <w:r>
        <w:rPr>
          <w:rFonts w:cs="Tahoma" w:hAnsi="Times New Roman" w:ascii="Times New Roman"/>
          <w:sz w:val="24"/>
        </w:rPr>
        <w:t xml:space="preserve">, čkbr. </w:t>
      </w:r>
      <w:r w:rsidR="00113AE7" w:rsidRPr="00113AE7">
        <w:rPr>
          <w:rFonts w:cs="Tahoma" w:hAnsi="Times New Roman" w:ascii="Times New Roman"/>
          <w:sz w:val="24"/>
        </w:rPr>
        <w:t>3055</w:t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9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7154FD" w:rsidP="007154FD" w:rsidR="00113AE7" w:rsidRPr="00113A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dvorište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27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b/>
          <w:sz w:val="24"/>
        </w:rPr>
      </w:pPr>
      <w:r w:rsidRPr="00AD3FB0">
        <w:rPr>
          <w:rFonts w:cs="Tahoma" w:hAnsi="Times New Roman" w:ascii="Times New Roman"/>
          <w:b/>
          <w:sz w:val="24"/>
        </w:rPr>
        <w:tab/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Nekretnine se prodaju kao jedna ekonomsko-funkcionalna cjelina na usmenoj javnoj dražbi koja će se održati:  </w:t>
      </w:r>
    </w:p>
    <w:p w:rsidRDefault="00310AAD" w:rsidP="00AD3FB0" w:rsidR="00310AAD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81623">
        <w:rPr>
          <w:rFonts w:cs="Tahoma" w:hAnsi="Times New Roman" w:ascii="Times New Roman"/>
          <w:b/>
          <w:sz w:val="24"/>
          <w:u w:val="single"/>
        </w:rPr>
        <w:t>1</w:t>
      </w:r>
      <w:r w:rsidR="005D6325">
        <w:rPr>
          <w:rFonts w:cs="Tahoma" w:hAnsi="Times New Roman" w:ascii="Times New Roman"/>
          <w:b/>
          <w:sz w:val="24"/>
          <w:u w:val="single"/>
        </w:rPr>
        <w:t>4</w:t>
      </w:r>
      <w:r w:rsidR="00B81623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D6325">
        <w:rPr>
          <w:rFonts w:cs="Tahoma" w:hAnsi="Times New Roman" w:ascii="Times New Roman"/>
          <w:b/>
          <w:sz w:val="24"/>
          <w:u w:val="single"/>
        </w:rPr>
        <w:t>rujna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D3FB0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25C35">
        <w:rPr>
          <w:rFonts w:cs="Tahoma" w:hAnsi="Times New Roman" w:ascii="Times New Roman"/>
          <w:b/>
          <w:sz w:val="24"/>
          <w:u w:val="single"/>
        </w:rPr>
        <w:t>1</w:t>
      </w:r>
      <w:r w:rsidR="005D6325">
        <w:rPr>
          <w:rFonts w:cs="Tahoma" w:hAnsi="Times New Roman" w:ascii="Times New Roman"/>
          <w:b/>
          <w:sz w:val="24"/>
          <w:u w:val="single"/>
        </w:rPr>
        <w:t>0</w:t>
      </w:r>
      <w:r w:rsidR="00B81623">
        <w:rPr>
          <w:rFonts w:cs="Tahoma" w:hAnsi="Times New Roman" w:ascii="Times New Roman"/>
          <w:b/>
          <w:sz w:val="24"/>
          <w:u w:val="single"/>
        </w:rPr>
        <w:t>.</w:t>
      </w:r>
      <w:r w:rsidR="005D6325">
        <w:rPr>
          <w:rFonts w:cs="Tahoma" w:hAnsi="Times New Roman" w:ascii="Times New Roman"/>
          <w:b/>
          <w:sz w:val="24"/>
          <w:u w:val="single"/>
        </w:rPr>
        <w:t>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96/II (Mala dvorana</w:t>
      </w:r>
      <w:r w:rsidR="008A55EF">
        <w:rPr>
          <w:rFonts w:cs="Tahoma" w:hAnsi="Times New Roman" w:ascii="Times New Roman"/>
          <w:sz w:val="24"/>
        </w:rPr>
        <w:t>)</w:t>
      </w:r>
    </w:p>
    <w:p w:rsidRDefault="00AD3FB0" w:rsidP="00310AAD" w:rsidR="00AD3FB0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AD3FB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AD3FB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E25C92">
        <w:rPr>
          <w:rFonts w:cs="Tahoma" w:hAnsi="Times New Roman" w:ascii="Times New Roman"/>
          <w:sz w:val="24"/>
        </w:rPr>
        <w:t xml:space="preserve">od </w:t>
      </w:r>
      <w:r w:rsidR="005D6325" w:rsidRPr="005D6325">
        <w:rPr>
          <w:rFonts w:cs="Tahoma" w:hAnsi="Times New Roman" w:ascii="Times New Roman"/>
          <w:b/>
          <w:sz w:val="24"/>
        </w:rPr>
        <w:t>3</w:t>
      </w:r>
      <w:r w:rsidR="00E25C92" w:rsidRPr="00E25C92">
        <w:rPr>
          <w:rFonts w:cs="Tahoma" w:hAnsi="Times New Roman" w:ascii="Times New Roman"/>
          <w:b/>
          <w:sz w:val="24"/>
        </w:rPr>
        <w:t>.</w:t>
      </w:r>
      <w:r w:rsidR="005D6325">
        <w:rPr>
          <w:rFonts w:cs="Tahoma" w:hAnsi="Times New Roman" w:ascii="Times New Roman"/>
          <w:b/>
          <w:sz w:val="24"/>
        </w:rPr>
        <w:t>720</w:t>
      </w:r>
      <w:r w:rsidR="00E25C92" w:rsidRPr="00E25C92">
        <w:rPr>
          <w:rFonts w:cs="Tahoma" w:hAnsi="Times New Roman" w:ascii="Times New Roman"/>
          <w:b/>
          <w:sz w:val="24"/>
        </w:rPr>
        <w:t>.000,00</w:t>
      </w:r>
      <w:r w:rsidR="00E25C92">
        <w:rPr>
          <w:rFonts w:cs="Tahoma" w:hAnsi="Times New Roman" w:ascii="Times New Roman"/>
          <w:sz w:val="24"/>
        </w:rPr>
        <w:t xml:space="preserve"> kuna.</w:t>
      </w:r>
      <w:r w:rsidR="00E25C92" w:rsidRPr="00E25C92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C2DCF" w:rsidRPr="001C2DCF">
        <w:rPr>
          <w:rFonts w:cs="Tahoma" w:hAnsi="Times New Roman" w:ascii="Times New Roman"/>
          <w:b/>
          <w:sz w:val="24"/>
        </w:rPr>
        <w:t>100</w:t>
      </w:r>
      <w:r w:rsidR="00AD3FB0" w:rsidRPr="001C2DCF">
        <w:rPr>
          <w:rFonts w:cs="Tahoma" w:hAnsi="Times New Roman" w:ascii="Times New Roman"/>
          <w:b/>
          <w:sz w:val="24"/>
        </w:rPr>
        <w:t>.000,00</w:t>
      </w:r>
      <w:r w:rsidRPr="001C2DCF">
        <w:rPr>
          <w:rFonts w:cs="Tahoma" w:hAnsi="Times New Roman" w:ascii="Times New Roman"/>
          <w:b/>
          <w:sz w:val="24"/>
        </w:rPr>
        <w:t xml:space="preserve"> </w:t>
      </w:r>
      <w:r w:rsidR="00555835" w:rsidRPr="001C2DCF">
        <w:rPr>
          <w:rFonts w:cs="Tahoma" w:hAnsi="Times New Roman" w:ascii="Times New Roman"/>
          <w:b/>
          <w:sz w:val="24"/>
        </w:rPr>
        <w:t>kuna</w:t>
      </w:r>
      <w:r w:rsidR="00AD3FB0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D3FB0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1C2DCF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1C2DCF">
        <w:rPr>
          <w:rFonts w:cs="Tahoma" w:hAnsi="Times New Roman" w:ascii="Times New Roman"/>
          <w:sz w:val="24"/>
        </w:rPr>
        <w:t>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121-15,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AD3FB0">
        <w:rPr>
          <w:rFonts w:cs="Tahoma" w:hAnsi="Times New Roman" w:ascii="Times New Roman"/>
          <w:sz w:val="24"/>
        </w:rPr>
        <w:t xml:space="preserve"> St-121/15</w:t>
      </w:r>
      <w:r w:rsidRPr="00AA0757">
        <w:rPr>
          <w:rFonts w:cs="Tahoma" w:hAnsi="Times New Roman" w:ascii="Times New Roman"/>
          <w:sz w:val="24"/>
        </w:rPr>
        <w:t>". Dokaz o uplati svaki kupac dužan je predočiti s</w:t>
      </w:r>
      <w:r w:rsidR="00AD3FB0">
        <w:rPr>
          <w:rFonts w:cs="Tahoma" w:hAnsi="Times New Roman" w:ascii="Times New Roman"/>
          <w:sz w:val="24"/>
        </w:rPr>
        <w:t>ud</w:t>
      </w:r>
      <w:r w:rsidR="001C2DCF">
        <w:rPr>
          <w:rFonts w:cs="Tahoma" w:hAnsi="Times New Roman" w:ascii="Times New Roman"/>
          <w:sz w:val="24"/>
        </w:rPr>
        <w:t>u</w:t>
      </w:r>
      <w:r w:rsidR="00AD3FB0">
        <w:rPr>
          <w:rFonts w:cs="Tahoma" w:hAnsi="Times New Roman" w:ascii="Times New Roman"/>
          <w:sz w:val="24"/>
        </w:rPr>
        <w:t xml:space="preserve">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F61829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1C2DCF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1C2DCF">
        <w:rPr>
          <w:rFonts w:cs="Tahoma" w:hAnsi="Times New Roman" w:ascii="Times New Roman"/>
          <w:sz w:val="24"/>
        </w:rPr>
        <w:t>p</w:t>
      </w:r>
      <w:r w:rsidR="00C7246B" w:rsidRPr="00C7246B">
        <w:rPr>
          <w:rFonts w:cs="Tahoma" w:hAnsi="Times New Roman" w:ascii="Times New Roman"/>
          <w:sz w:val="24"/>
        </w:rPr>
        <w:t>rethodn</w:t>
      </w:r>
      <w:r w:rsidR="001C2DCF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F6182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F61829">
        <w:rPr>
          <w:rFonts w:cs="Tahoma" w:hAnsi="Times New Roman" w:ascii="Times New Roman"/>
          <w:sz w:val="24"/>
        </w:rPr>
        <w:t>098/431-940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6182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6182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</w:t>
      </w:r>
      <w:r w:rsidR="00F61829">
        <w:rPr>
          <w:rFonts w:cs="Tahoma" w:hAnsi="Times New Roman" w:ascii="Times New Roman"/>
          <w:sz w:val="24"/>
        </w:rPr>
        <w:t>. Stečajnog zakona</w:t>
      </w:r>
      <w:r w:rsidR="001C2DCF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D6325">
        <w:rPr>
          <w:rFonts w:cs="Tahoma" w:hAnsi="Times New Roman" w:ascii="Times New Roman"/>
          <w:sz w:val="24"/>
        </w:rPr>
        <w:t>14. srpnja</w:t>
      </w:r>
      <w:r w:rsidR="001C2DCF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6182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5E6884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F0A5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AF0A5B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AF0A5B" w:rsidP="00310AAD" w:rsidR="00AF0A5B">
      <w:pPr>
        <w:rPr>
          <w:rFonts w:cs="Tahoma" w:hAnsi="Times New Roman" w:ascii="Times New Roman"/>
          <w:sz w:val="24"/>
        </w:rPr>
      </w:pPr>
    </w:p>
    <w:p w:rsidRDefault="00AF0A5B" w:rsidP="00310AAD" w:rsidR="00AF0A5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F0A5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F0A5B">
      <w:pPr>
        <w:rPr>
          <w:rFonts w:cs="Tahoma" w:hAnsi="Times New Roman" w:ascii="Times New Roman"/>
          <w:color w:themeColor="background1" w:val="FFFFFF"/>
          <w:sz w:val="24"/>
        </w:rPr>
      </w:pPr>
      <w:r w:rsidRPr="00AF0A5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F0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A5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F61829" w:rsidRPr="00AF0A5B">
        <w:rPr>
          <w:rFonts w:cs="Tahoma" w:hAnsi="Times New Roman" w:ascii="Times New Roman"/>
          <w:color w:themeColor="background1" w:val="FFFFFF"/>
          <w:sz w:val="24"/>
        </w:rPr>
        <w:t>j</w:t>
      </w:r>
      <w:r w:rsidRPr="00AF0A5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61829" w:rsidRPr="00AF0A5B">
        <w:rPr>
          <w:rFonts w:cs="Tahoma" w:hAnsi="Times New Roman" w:ascii="Times New Roman"/>
          <w:color w:themeColor="background1" w:val="FFFFFF"/>
          <w:sz w:val="24"/>
        </w:rPr>
        <w:t xml:space="preserve">ici, osobno </w:t>
      </w:r>
    </w:p>
    <w:p w:rsidRDefault="008B1941" w:rsidP="00310AAD" w:rsidR="008B1941" w:rsidRPr="00AF0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A5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5D6325" w:rsidRPr="00AF0A5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F61829" w:rsidP="00F61829" w:rsidR="00F61829" w:rsidRPr="00AF0A5B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AF0A5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61829" w:rsidP="00F61829" w:rsidR="00F61829" w:rsidRPr="00AF0A5B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AF0A5B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B05C64" w:rsidRPr="00AF0A5B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AF0A5B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F61829" w:rsidP="00F61829" w:rsidR="00F61829" w:rsidRPr="00AF0A5B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AF0A5B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F61829" w:rsidP="00F61829" w:rsidR="00F61829" w:rsidRPr="00AF0A5B">
      <w:pPr>
        <w:rPr>
          <w:rFonts w:cs="Tahoma" w:hAnsi="Times New Roman" w:ascii="Times New Roman"/>
          <w:color w:themeColor="background1" w:val="FFFFFF"/>
          <w:sz w:val="24"/>
        </w:rPr>
      </w:pPr>
      <w:r w:rsidRPr="00AF0A5B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="008B1941" w:rsidRPr="00AF0A5B">
        <w:rPr>
          <w:rFonts w:cs="Tahoma" w:hAnsi="Times New Roman" w:ascii="Times New Roman"/>
          <w:color w:themeColor="background1" w:val="FFFFFF"/>
          <w:sz w:val="24"/>
        </w:rPr>
        <w:t>epublika Hrvatska, po zz. Županijskom državnom odvjetništvu u</w:t>
      </w:r>
      <w:r w:rsidRPr="00AF0A5B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5D6325" w:rsidRPr="00AF0A5B">
        <w:rPr>
          <w:rFonts w:cs="Tahoma" w:hAnsi="Times New Roman" w:ascii="Times New Roman"/>
          <w:color w:themeColor="background1" w:val="FFFFFF"/>
          <w:sz w:val="24"/>
        </w:rPr>
        <w:t>Zagrebu</w:t>
      </w:r>
      <w:r w:rsidR="008B1941" w:rsidRPr="00AF0A5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61829" w:rsidP="00F61829" w:rsidR="00310AAD" w:rsidRPr="00AF0A5B">
      <w:pPr>
        <w:rPr>
          <w:rFonts w:cs="Tahoma" w:hAnsi="Times New Roman" w:ascii="Times New Roman"/>
          <w:color w:themeColor="background1" w:val="FFFFFF"/>
          <w:sz w:val="24"/>
        </w:rPr>
      </w:pPr>
      <w:r w:rsidRPr="00AF0A5B">
        <w:rPr>
          <w:rFonts w:cs="Tahoma" w:hAnsi="Times New Roman" w:ascii="Times New Roman"/>
          <w:color w:themeColor="background1" w:val="FFFFFF"/>
          <w:sz w:val="24"/>
        </w:rPr>
        <w:t xml:space="preserve">5.   </w:t>
      </w:r>
      <w:r w:rsidR="008B1941" w:rsidRPr="00AF0A5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F0A5B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AF0A5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9A0" w:rsidR="00CC09A0">
      <w:r>
        <w:separator/>
      </w:r>
    </w:p>
  </w:endnote>
  <w:endnote w:id="0" w:type="continuationSeparator">
    <w:p w:rsidRDefault="00CC09A0" w:rsidR="00CC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9A0" w:rsidR="00CC09A0">
      <w:r>
        <w:separator/>
      </w:r>
    </w:p>
  </w:footnote>
  <w:footnote w:id="0" w:type="continuationSeparator">
    <w:p w:rsidRDefault="00CC09A0" w:rsidR="00CC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325B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AD3FB0">
      <w:rPr>
        <w:rFonts w:hAnsi="Times New Roman" w:ascii="Times New Roman"/>
        <w:szCs w:val="22"/>
      </w:rPr>
      <w:t>121/15</w:t>
    </w:r>
    <w:r w:rsidR="00AF0A5B">
      <w:rPr>
        <w:rFonts w:hAnsi="Times New Roman" w:ascii="Times New Roman"/>
        <w:szCs w:val="22"/>
      </w:rPr>
      <w:t>-55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41C5E"/>
    <w:multiLevelType w:val="hybridMultilevel"/>
    <w:tmpl w:val="7026FA94"/>
    <w:lvl w:tplc="D2FA71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7"/>
  </w:num>
  <w:num w:numId="4">
    <w:abstractNumId w:val="5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1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7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3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6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0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8"/>
  </w:num>
  <w:num w:numId="5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3E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3AE7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2DCF"/>
    <w:rsid w:val="001E2F88"/>
    <w:rsid w:val="001E575C"/>
    <w:rsid w:val="002109AC"/>
    <w:rsid w:val="002167C5"/>
    <w:rsid w:val="0024113F"/>
    <w:rsid w:val="0024257C"/>
    <w:rsid w:val="00243B80"/>
    <w:rsid w:val="0025704F"/>
    <w:rsid w:val="002956C4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7BD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FB6"/>
    <w:rsid w:val="005A4811"/>
    <w:rsid w:val="005B00EE"/>
    <w:rsid w:val="005C57E1"/>
    <w:rsid w:val="005D6325"/>
    <w:rsid w:val="005E661F"/>
    <w:rsid w:val="005E6884"/>
    <w:rsid w:val="005F1421"/>
    <w:rsid w:val="006008F9"/>
    <w:rsid w:val="00642359"/>
    <w:rsid w:val="00642C2C"/>
    <w:rsid w:val="00645DC1"/>
    <w:rsid w:val="006670BB"/>
    <w:rsid w:val="0068465E"/>
    <w:rsid w:val="006B72D9"/>
    <w:rsid w:val="006E1347"/>
    <w:rsid w:val="006E1E9D"/>
    <w:rsid w:val="006E52BB"/>
    <w:rsid w:val="0070227B"/>
    <w:rsid w:val="007154FD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D5F9B"/>
    <w:rsid w:val="007E0A65"/>
    <w:rsid w:val="007E3B92"/>
    <w:rsid w:val="007E6BFA"/>
    <w:rsid w:val="007F048E"/>
    <w:rsid w:val="007F7571"/>
    <w:rsid w:val="0081040F"/>
    <w:rsid w:val="008217D5"/>
    <w:rsid w:val="008A516D"/>
    <w:rsid w:val="008A55EF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0486"/>
    <w:rsid w:val="009F6435"/>
    <w:rsid w:val="009F6D59"/>
    <w:rsid w:val="009F7DA7"/>
    <w:rsid w:val="00A23DC2"/>
    <w:rsid w:val="00A25446"/>
    <w:rsid w:val="00A62482"/>
    <w:rsid w:val="00A705F5"/>
    <w:rsid w:val="00A74130"/>
    <w:rsid w:val="00AA0757"/>
    <w:rsid w:val="00AB0009"/>
    <w:rsid w:val="00AB05F6"/>
    <w:rsid w:val="00AB1309"/>
    <w:rsid w:val="00AC30C2"/>
    <w:rsid w:val="00AD3FB0"/>
    <w:rsid w:val="00AD6D46"/>
    <w:rsid w:val="00AF0A5B"/>
    <w:rsid w:val="00B05C64"/>
    <w:rsid w:val="00B12EF9"/>
    <w:rsid w:val="00B25C35"/>
    <w:rsid w:val="00B334BE"/>
    <w:rsid w:val="00B36118"/>
    <w:rsid w:val="00B364CB"/>
    <w:rsid w:val="00B52117"/>
    <w:rsid w:val="00B5633F"/>
    <w:rsid w:val="00B81623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09A0"/>
    <w:rsid w:val="00CC37E6"/>
    <w:rsid w:val="00CF1387"/>
    <w:rsid w:val="00CF1B09"/>
    <w:rsid w:val="00CF419D"/>
    <w:rsid w:val="00D07094"/>
    <w:rsid w:val="00D12ED3"/>
    <w:rsid w:val="00D17C0C"/>
    <w:rsid w:val="00D4749B"/>
    <w:rsid w:val="00D54DB0"/>
    <w:rsid w:val="00D656FA"/>
    <w:rsid w:val="00DA1E5F"/>
    <w:rsid w:val="00DB4800"/>
    <w:rsid w:val="00DB5644"/>
    <w:rsid w:val="00DE3115"/>
    <w:rsid w:val="00DF016F"/>
    <w:rsid w:val="00E066CE"/>
    <w:rsid w:val="00E076E3"/>
    <w:rsid w:val="00E10E99"/>
    <w:rsid w:val="00E13F3C"/>
    <w:rsid w:val="00E24AF4"/>
    <w:rsid w:val="00E25C92"/>
    <w:rsid w:val="00E30859"/>
    <w:rsid w:val="00E325B2"/>
    <w:rsid w:val="00E33BA1"/>
    <w:rsid w:val="00E371FD"/>
    <w:rsid w:val="00E478A9"/>
    <w:rsid w:val="00E50768"/>
    <w:rsid w:val="00E643E3"/>
    <w:rsid w:val="00E71DBF"/>
    <w:rsid w:val="00E814AC"/>
    <w:rsid w:val="00E911F7"/>
    <w:rsid w:val="00EA0453"/>
    <w:rsid w:val="00EA52A1"/>
    <w:rsid w:val="00EE3CD2"/>
    <w:rsid w:val="00EE3F70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5D32"/>
    <w:rsid w:val="00F61829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2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5B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32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5B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2810</properties:Characters>
  <properties:Lines>90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2017-07-17T11:51:00Z</dcterms:created>
  <dc:creator>MK</dc:creator>
  <cp:lastModifiedBy>Sonja Pilić</cp:lastModifiedBy>
  <cp:lastPrinted>2017-07-17T11:53:00Z</cp:lastPrinted>
  <dcterms:modified xmlns:xsi="http://www.w3.org/2001/XMLSchema-instance" xsi:type="dcterms:W3CDTF">2017-07-17T11:54:00Z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