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6cba" w14:paraId="cc16cba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979FF">
        <w:rPr>
          <w:rFonts w:hAnsi="Times New Roman" w:ascii="Times New Roman"/>
        </w:rPr>
        <w:t xml:space="preserve">F. C. CONSULTING </w:t>
      </w:r>
      <w:r w:rsidRPr="00005E77">
        <w:rPr>
          <w:rFonts w:hAnsi="Times New Roman" w:ascii="Times New Roman"/>
        </w:rPr>
        <w:t>j.d.o.o. Rijeka, Ant</w:t>
      </w:r>
      <w:r w:rsidR="004979FF">
        <w:rPr>
          <w:rFonts w:hAnsi="Times New Roman" w:ascii="Times New Roman"/>
        </w:rPr>
        <w:t>una Branka Šimića 18/4</w:t>
      </w:r>
      <w:r w:rsidRPr="00005E77">
        <w:rPr>
          <w:rFonts w:hAnsi="Times New Roman" w:ascii="Times New Roman"/>
        </w:rPr>
        <w:t xml:space="preserve"> (OIB </w:t>
      </w:r>
      <w:r w:rsidR="004979FF">
        <w:rPr>
          <w:rFonts w:hAnsi="Times New Roman" w:ascii="Times New Roman"/>
        </w:rPr>
        <w:t>31780777445</w:t>
      </w:r>
      <w:r w:rsidRPr="00005E77">
        <w:rPr>
          <w:rFonts w:hAnsi="Times New Roman" w:ascii="Times New Roman"/>
        </w:rPr>
        <w:t>; MBS 0403</w:t>
      </w:r>
      <w:r w:rsidR="004979FF">
        <w:rPr>
          <w:rFonts w:hAnsi="Times New Roman" w:ascii="Times New Roman"/>
        </w:rPr>
        <w:t>26498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979F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979FF" w:rsidRPr="004979FF">
        <w:rPr>
          <w:rFonts w:hAnsi="Times New Roman" w:ascii="Times New Roman"/>
        </w:rPr>
        <w:t>F. C. CONSULTING</w:t>
      </w:r>
      <w:r w:rsidR="00F719E0">
        <w:rPr>
          <w:rFonts w:hAnsi="Times New Roman" w:ascii="Times New Roman"/>
        </w:rPr>
        <w:t xml:space="preserve"> </w:t>
      </w:r>
      <w:r w:rsidR="004979FF" w:rsidRPr="004979FF">
        <w:rPr>
          <w:rFonts w:hAnsi="Times New Roman" w:ascii="Times New Roman"/>
        </w:rPr>
        <w:t xml:space="preserve"> j.d.o.o. Rijeka, Antuna Branka Šimića 18/4 (OIB 31780777445; MBS 040326498)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979F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979FF" w:rsidR="0011750E" w:rsidRPr="002A2209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979FF">
        <w:rPr>
          <w:rFonts w:hAnsi="Times New Roman" w:ascii="Times New Roman"/>
        </w:rPr>
        <w:t>Branka Božić iz Zagreba, Mirka Deanovića 11, OIB 50835813248</w:t>
      </w:r>
      <w:r w:rsidR="002D45EC" w:rsidRPr="002A2209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979FF" w:rsidRPr="004979FF">
        <w:rPr>
          <w:rFonts w:hAnsi="Times New Roman" w:ascii="Times New Roman"/>
        </w:rPr>
        <w:t>F. C. CONSULTING j.d.o.o. Rijeka, Antuna Branka Šimića 18/4 (OIB 31780777445; MBS 040326498)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A2209">
        <w:rPr>
          <w:rFonts w:hAnsi="Times New Roman" w:ascii="Times New Roman"/>
        </w:rPr>
        <w:t>27</w:t>
      </w:r>
      <w:r w:rsidR="0092173A">
        <w:rPr>
          <w:rFonts w:hAnsi="Times New Roman" w:ascii="Times New Roman"/>
        </w:rPr>
        <w:t xml:space="preserve">. </w:t>
      </w:r>
      <w:r w:rsidR="002A2209">
        <w:rPr>
          <w:rFonts w:hAnsi="Times New Roman" w:ascii="Times New Roman"/>
        </w:rPr>
        <w:t xml:space="preserve">rujna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4979FF" w:rsidRPr="004979FF">
        <w:rPr>
          <w:rFonts w:hAnsi="Times New Roman" w:ascii="Times New Roman"/>
        </w:rPr>
        <w:t>F. C. CONSULTING j.d.o.o. Rijeka, Antuna Branka Šimića 18/4 (OIB 31780777445; MBS 040326498)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A2209">
        <w:rPr>
          <w:rFonts w:hAnsi="Times New Roman" w:ascii="Times New Roman"/>
        </w:rPr>
        <w:t>24</w:t>
      </w:r>
      <w:r w:rsidRPr="00D02691">
        <w:rPr>
          <w:rFonts w:hAnsi="Times New Roman" w:ascii="Times New Roman"/>
        </w:rPr>
        <w:t xml:space="preserve">. </w:t>
      </w:r>
      <w:r w:rsidR="00C94748" w:rsidRPr="00D02691">
        <w:rPr>
          <w:rFonts w:hAnsi="Times New Roman" w:ascii="Times New Roman"/>
        </w:rPr>
        <w:t xml:space="preserve">siječnja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979F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F80" w:rsidR="00B96F80">
      <w:r>
        <w:separator/>
      </w:r>
    </w:p>
  </w:endnote>
  <w:endnote w:id="0" w:type="continuationSeparator">
    <w:p w:rsidRDefault="00B96F80" w:rsidR="00B96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F80" w:rsidR="00B96F80">
      <w:r>
        <w:separator/>
      </w:r>
    </w:p>
  </w:footnote>
  <w:footnote w:id="0" w:type="continuationSeparator">
    <w:p w:rsidRDefault="00B96F80" w:rsidR="00B96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05E77">
      <w:rPr>
        <w:rFonts w:hAnsi="Times New Roman" w:ascii="Times New Roman"/>
      </w:rPr>
      <w:t>14</w:t>
    </w:r>
    <w:r w:rsidR="004979FF">
      <w:rPr>
        <w:rFonts w:hAnsi="Times New Roman" w:ascii="Times New Roman"/>
      </w:rPr>
      <w:t>20</w:t>
    </w:r>
    <w:r w:rsidR="00C94748">
      <w:rPr>
        <w:rFonts w:hAnsi="Times New Roman" w:ascii="Times New Roman"/>
      </w:rPr>
      <w:t>/16-</w:t>
    </w:r>
    <w:r w:rsidR="004979FF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4A4A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54076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96F80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273D3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26C6F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C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C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C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C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F.C. CONSULTING jednostavno društvo s ograničenom odgovornošću za poslovanje nekretninama i savjetovanje</izvorni_sadrzaj>
    <derivirana_varijabla naziv="DomainObject.Predmet.ProtustrankaFormated_1">  F.C. CONSULTING jednostavno društvo s ograničenom odgovornošću za poslovanje nekretninama i savjetovanje</derivirana_varijabla>
  </DomainObject.Predmet.ProtustrankaFormated>
  <DomainObject.Predmet.ProtustrankaFormatedOIB>
    <izvorni_sadrzaj>  F.C. CONSULTING jednostavno društvo s ograničenom odgovornošću za poslovanje nekretninama i savjetovanje, OIB 31780777445</izvorni_sadrzaj>
    <derivirana_varijabla naziv="DomainObject.Predmet.ProtustrankaFormatedOIB_1">  F.C. CONSULTING jednostavno društvo s ograničenom odgovornošću za poslovanje nekretninama i savjetovanje, OIB 31780777445</derivirana_varijabla>
  </DomainObject.Predmet.ProtustrankaFormatedOIB>
  <DomainObject.Predmet.ProtustrankaFormatedWithAdress>
    <izvorni_sadrzaj> F.C. CONSULTING jednostavno društvo s ograničenom odgovornošću za poslovanje nekretninama i savjetovanje, Antuna Branka Šimića 18/4, 51000 Rijeka</izvorni_sadrzaj>
    <derivirana_varijabla naziv="DomainObject.Predmet.ProtustrankaFormatedWithAdress_1"> F.C. CONSULTING jednostavno društvo s ograničenom odgovornošću za poslovanje nekretninama i savjetovanje, Antuna Branka Šimića 18/4, 51000 Rijeka</derivirana_varijabla>
  </DomainObject.Predmet.ProtustrankaFormatedWithAdress>
  <DomainObject.Predmet.ProtustrankaFormatedWithAdressOIB>
    <izvorni_sadrzaj> F.C. CONSULTING jednostavno društvo s ograničenom odgovornošću za poslovanje nekretninama i savjetovanje, OIB 31780777445, Antuna Branka Šimića 18/4, 51000 Rijeka</izvorni_sadrzaj>
    <derivirana_varijabla naziv="DomainObject.Predmet.ProtustrankaFormatedWithAdressOIB_1"> F.C. CONSULTING jednostavno društvo s ograničenom odgovornošću za poslovanje nekretninama i savjetovanje, OIB 31780777445, Antuna Branka Šimića 18/4, 51000 Rijeka</derivirana_varijabla>
  </DomainObject.Predmet.ProtustrankaFormatedWithAdressOIB>
  <DomainObject.Predmet.ProtustrankaWithAdress>
    <izvorni_sadrzaj>F.C. CONSULTING jednostavno društvo s ograničenom odgovornošću za poslovanje nekretninama i savjetovanje Antuna Branka Šimića 18/4, 51000 Rijeka</izvorni_sadrzaj>
    <derivirana_varijabla naziv="DomainObject.Predmet.ProtustrankaWithAdress_1">F.C. CONSULTING jednostavno društvo s ograničenom odgovornošću za poslovanje nekretninama i savjetovanje Antuna Branka Šimića 18/4, 51000 Rijeka</derivirana_varijabla>
  </DomainObject.Predmet.ProtustrankaWithAdress>
  <DomainObject.Predmet.ProtustrankaWithAdressOIB>
    <izvorni_sadrzaj>F.C. CONSULTING jednostavno društvo s ograničenom odgovornošću za poslovanje nekretninama i savjetovanje, OIB 31780777445, Antuna Branka Šimića 18/4, 51000 Rijeka</izvorni_sadrzaj>
    <derivirana_varijabla naziv="DomainObject.Predmet.ProtustrankaWithAdressOIB_1">F.C. CONSULTING jednostavno društvo s ograničenom odgovornošću za poslovanje nekretninama i savjetovanje, OIB 31780777445, Antuna Branka Šimića 18/4, 51000 Rijeka</derivirana_varijabla>
  </DomainObject.Predmet.ProtustrankaWithAdressOIB>
  <DomainObject.Predmet.ProtustrankaNazivFormated>
    <izvorni_sadrzaj>F.C. CONSULTING jednostavno društvo s ograničenom odgovornošću za poslovanje nekretninama i savjetovanje</izvorni_sadrzaj>
    <derivirana_varijabla naziv="DomainObject.Predmet.ProtustrankaNazivFormated_1">F.C. CONSULTING jednostavno društvo s ograničenom odgovornošću za poslovanje nekretninama i savjetovanje</derivirana_varijabla>
  </DomainObject.Predmet.ProtustrankaNazivFormated>
  <DomainObject.Predmet.ProtustrankaNazivFormatedOIB>
    <izvorni_sadrzaj>F.C. CONSULTING jednostavno društvo s ograničenom odgovornošću za poslovanje nekretninama i savjetovanje, OIB 31780777445</izvorni_sadrzaj>
    <derivirana_varijabla naziv="DomainObject.Predmet.ProtustrankaNazivFormatedOIB_1">F.C. CONSULTING jednostavno društvo s ograničenom odgovornošću za poslovanje nekretninama i savjetovanje, OIB 31780777445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F.C. CONSULTING jednostavno društvo s ograničenom odgovornošću za poslovanje nekretninama i savjetovanje</item>
    </izvorni_sadrzaj>
    <derivirana_varijabla naziv="DomainObject.Predmet.ProtuStrankaListFormated_1">
      <item>F.C. CONSULTING jednostavno društvo s ograničenom odgovornošću za poslovanje nekretninama i savjetovanje</item>
    </derivirana_varijabla>
  </DomainObject.Predmet.ProtuStrankaListFormated>
  <DomainObject.Predmet.ProtuStrankaListFormatedOIB>
    <izvorni_sadrzaj>
      <item>F.C. CONSULTING jednostavno društvo s ograničenom odgovornošću za poslovanje nekretninama i savjetovanje, OIB 31780777445</item>
    </izvorni_sadrzaj>
    <derivirana_varijabla naziv="DomainObject.Predmet.ProtuStrankaListFormatedOIB_1">
      <item>F.C. CONSULTING jednostavno društvo s ograničenom odgovornošću za poslovanje nekretninama i savjetovanje, OIB 31780777445</item>
    </derivirana_varijabla>
  </DomainObject.Predmet.ProtuStrankaListFormatedOIB>
  <DomainObject.Predmet.ProtuStrankaListFormatedWithAdress>
    <izvorni_sadrzaj>
      <item>F.C. CONSULTING jednostavno društvo s ograničenom odgovornošću za poslovanje nekretninama i savjetovanje, Antuna Branka Šimića 18/4, 51000 Rijeka</item>
    </izvorni_sadrzaj>
    <derivirana_varijabla naziv="DomainObject.Predmet.ProtuStrankaListFormatedWithAdress_1">
      <item>F.C. CONSULTING jednostavno društvo s ograničenom odgovornošću za poslovanje nekretninama i savjetovanje, Antuna Branka Šimića 18/4, 51000 Rijeka</item>
    </derivirana_varijabla>
  </DomainObject.Predmet.ProtuStrankaListFormatedWithAdress>
  <DomainObject.Predmet.ProtuStrankaListFormatedWithAdressOIB>
    <izvorni_sadrzaj>
      <item>F.C. CONSULTING jednostavno društvo s ograničenom odgovornošću za poslovanje nekretninama i savjetovanje, OIB 31780777445, Antuna Branka Šimića 18/4, 51000 Rijeka</item>
    </izvorni_sadrzaj>
    <derivirana_varijabla naziv="DomainObject.Predmet.ProtuStrankaListFormatedWithAdressOIB_1">
      <item>F.C. CONSULTING jednostavno društvo s ograničenom odgovornošću za poslovanje nekretninama i savjetovanje, OIB 31780777445, Antuna Branka Šimića 18/4, 51000 Rijeka</item>
    </derivirana_varijabla>
  </DomainObject.Predmet.ProtuStrankaListFormatedWithAdressOIB>
  <DomainObject.Predmet.ProtuStrankaListNazivFormated>
    <izvorni_sadrzaj>
      <item>F.C. CONSULTING jednostavno društvo s ograničenom odgovornošću za poslovanje nekretninama i savjetovanje</item>
    </izvorni_sadrzaj>
    <derivirana_varijabla naziv="DomainObject.Predmet.ProtuStrankaListNazivFormated_1">
      <item>F.C. CONSULTING jednostavno društvo s ograničenom odgovornošću za poslovanje nekretninama i savjetovanje</item>
    </derivirana_varijabla>
  </DomainObject.Predmet.ProtuStrankaListNazivFormated>
  <DomainObject.Predmet.ProtuStrankaListNazivFormatedOIB>
    <izvorni_sadrzaj>
      <item>F.C. CONSULTING jednostavno društvo s ograničenom odgovornošću za poslovanje nekretninama i savjetovanje, OIB 31780777445</item>
    </izvorni_sadrzaj>
    <derivirana_varijabla naziv="DomainObject.Predmet.ProtuStrankaListNazivFormatedOIB_1">
      <item>F.C. CONSULTING jednostavno društvo s ograničenom odgovornošću za poslovanje nekretninama i savjetovanje, OIB 31780777445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F.C. CONSULTING jednostavno društvo s ograničenom odgovornošću za poslovanje nekretninama i savjetovanje</izvorni_sadrzaj>
    <derivirana_varijabla naziv="DomainObject.Predmet.ProtustrankaIDrugi_1">F.C. CONSULTING jednostavno društvo s ograničenom odgovornošću za poslovanje nekretninama i savjetovanje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F.C. CONSULTING jednostavno društvo s ograničenom odgovornošću za poslovanje nekretninama i savjetovanje, OIB 31780777445, Antuna Branka Šimića 18/4, 51000 Rijeka</izvorni_sadrzaj>
    <derivirana_varijabla naziv="DomainObject.Predmet.ProtustrankaIDrugiAdressOIB_1">F.C. CONSULTING jednostavno društvo s ograničenom odgovornošću za poslovanje nekretninama i savjetovanje, OIB 31780777445, Antuna Branka Šimića 18/4,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F.C. CONSULTING jednostavno društvo s ograničenom odgovornošću za poslovanje nekretninama i savjetovanje</item>
    </izvorni_sadrzaj>
    <derivirana_varijabla naziv="DomainObject.Predmet.SudioniciListNaziv_1">
      <item>FINA  Rijeka</item>
      <item>F.C. CONSULTING jednostavno društvo s ograničenom odgovornošću za poslovanje nekretninama i savjetovanje</item>
    </derivirana_varijabla>
  </DomainObject.Predmet.SudioniciListNaziv>
  <DomainObject.Predmet.SudioniciListAdressOIB>
    <izvorni_sadrzaj>
      <item>FINA  Rijeka, OIB 85821130368, Frana Kurelca 8,51000 Rijeka</item>
      <item>F.C. CONSULTING jednostavno društvo s ograničenom odgovornošću za poslovanje nekretninama i savjetovanje, OIB 31780777445, Antuna Branka Šimića 18/4,51000 Rijeka</item>
    </izvorni_sadrzaj>
    <derivirana_varijabla naziv="DomainObject.Predmet.SudioniciListAdressOIB_1">
      <item>FINA  Rijeka, OIB 85821130368, Frana Kurelca 8,51000 Rijeka</item>
      <item>F.C. CONSULTING jednostavno društvo s ograničenom odgovornošću za poslovanje nekretninama i savjetovanje, OIB 31780777445, Antuna Branka Šimića 18/4,51000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31780777445</item>
    </izvorni_sadrzaj>
    <derivirana_varijabla naziv="DomainObject.Predmet.SudioniciListNazivOIB_1">
      <item>, OIB 85821130368</item>
      <item>, OIB 31780777445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EA495-FA15-4C4B-8860-CF00BEFED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2461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2017-05-08T11:41:00Z</dcterms:created>
  <dc:creator>mbalenovic</dc:creator>
  <cp:lastModifiedBy>Miljenka Balenović</cp:lastModifiedBy>
  <cp:lastPrinted>2017-05-08T11:40:00Z</cp:lastPrinted>
  <dcterms:modified xmlns:xsi="http://www.w3.org/2001/XMLSchema-instance" xsi:type="dcterms:W3CDTF">2017-05-08T11:43:00Z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