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9454" w14:paraId="cd19454" w:rsidRDefault="00077AF6" w:rsidP="0040699F" w:rsidR="00077AF6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57294D">
        <w:rPr>
          <w:b/>
        </w:rPr>
        <w:t>1801</w:t>
      </w:r>
      <w:r w:rsidRPr="008F7C03">
        <w:rPr>
          <w:b/>
        </w:rPr>
        <w:t>/201</w:t>
      </w:r>
      <w:r>
        <w:rPr>
          <w:b/>
        </w:rPr>
        <w:t>6</w:t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500144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7AF6" w:rsidP="00215C9F" w:rsidR="00077AF6" w:rsidRPr="008F7C03">
      <w:pPr>
        <w:jc w:val="both"/>
        <w:rPr>
          <w:b/>
        </w:rPr>
      </w:pP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077AF6" w:rsidP="00D542BB" w:rsidR="00077AF6">
      <w:pPr>
        <w:rPr>
          <w:b/>
        </w:rPr>
      </w:pPr>
      <w:r>
        <w:rPr>
          <w:b/>
        </w:rPr>
        <w:t>Stalna služba u Dubrovniku</w:t>
      </w:r>
    </w:p>
    <w:p w:rsidRDefault="00077AF6" w:rsidP="00D542BB" w:rsidR="00077AF6" w:rsidRPr="008F7C03">
      <w:pPr>
        <w:rPr>
          <w:b/>
        </w:rPr>
      </w:pPr>
      <w:r>
        <w:rPr>
          <w:b/>
        </w:rPr>
        <w:t>Dubrovnik, Dr. Ante Starčevića 23</w:t>
      </w:r>
    </w:p>
    <w:p w:rsidRDefault="00077AF6" w:rsidP="00B70172" w:rsidR="00077AF6" w:rsidRPr="008F7C03">
      <w:pPr>
        <w:jc w:val="right"/>
        <w:rPr>
          <w:b/>
        </w:rPr>
      </w:pPr>
    </w:p>
    <w:p w:rsidRDefault="00077AF6" w:rsidP="00451E27" w:rsidR="00077AF6">
      <w:pPr>
        <w:jc w:val="both"/>
      </w:pPr>
    </w:p>
    <w:p w:rsidRDefault="00077AF6" w:rsidP="00451E27" w:rsidR="00077AF6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prethodnom postupku radi utvrđivanja pretpostavki za otvaranje stečajnog postupka nad dužnikom </w:t>
      </w:r>
      <w:r w:rsidR="0057294D" w:rsidRPr="0057294D">
        <w:t>KO AGRARIA d.o.o., Ulica 50 kbr. 39, 20260 Korčula, OIB: 54848259173</w:t>
      </w:r>
      <w:r w:rsidRPr="008F7C03">
        <w:t xml:space="preserve">, dana </w:t>
      </w:r>
      <w:r w:rsidR="007F0D85">
        <w:t>0</w:t>
      </w:r>
      <w:r w:rsidR="009E01F8">
        <w:t>7</w:t>
      </w:r>
      <w:r w:rsidRPr="008F7C03">
        <w:t xml:space="preserve">. </w:t>
      </w:r>
      <w:r w:rsidR="007F0D85">
        <w:t>studenog</w:t>
      </w:r>
      <w:r w:rsidRPr="008F7C03">
        <w:t xml:space="preserve"> 2016.g. 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57294D" w:rsidRPr="0057294D">
        <w:t>KO AGRARIA d.o.o., Ulica 50 kbr. 39, 20260 Korčula, OIB: 54848259173</w:t>
      </w:r>
      <w:r w:rsidRPr="008F7C03">
        <w:t>, da u roku od 15 dana solidarno uplate na sudski depozit ovog suda br. HR1623900011300000664, otvoren kod Hrvatske poštanske banke d.d. Zagreb, pozivom na broj 10-</w:t>
      </w:r>
      <w:r>
        <w:t>1</w:t>
      </w:r>
      <w:r w:rsidR="0057294D">
        <w:t>801</w:t>
      </w:r>
      <w:r>
        <w:t>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57294D">
        <w:t>1801</w:t>
      </w:r>
      <w:r w:rsidRPr="00024555">
        <w:t>/2016</w:t>
      </w:r>
      <w:r w:rsidRPr="008F7C03">
        <w:t xml:space="preserve">.  </w:t>
      </w:r>
    </w:p>
    <w:p w:rsidRDefault="00077AF6" w:rsidP="00451E27" w:rsidR="00077AF6" w:rsidRPr="008F7C03">
      <w:pPr>
        <w:jc w:val="both"/>
      </w:pPr>
    </w:p>
    <w:p w:rsidRDefault="00077AF6" w:rsidP="00024555" w:rsidR="00077AF6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77AF6" w:rsidP="00024555" w:rsidR="00077AF6">
      <w:pPr>
        <w:jc w:val="both"/>
      </w:pPr>
    </w:p>
    <w:p w:rsidRDefault="00077AF6" w:rsidP="00024555" w:rsidR="00077AF6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77AF6" w:rsidP="00024555" w:rsidR="00077AF6">
      <w:pPr>
        <w:jc w:val="both"/>
      </w:pPr>
    </w:p>
    <w:p w:rsidRDefault="00077AF6" w:rsidP="00024555" w:rsidR="00077AF6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077AF6" w:rsidP="00451E27" w:rsidR="00077AF6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>
      <w:pPr>
        <w:jc w:val="center"/>
        <w:rPr>
          <w:b/>
        </w:rPr>
      </w:pPr>
    </w:p>
    <w:p w:rsidRDefault="00077AF6" w:rsidP="00451E27" w:rsidR="00077AF6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7F0D85" w:rsidP="00451E27" w:rsidR="007F0D85">
      <w:pPr>
        <w:jc w:val="center"/>
        <w:rPr>
          <w:b/>
        </w:rPr>
      </w:pPr>
    </w:p>
    <w:p w:rsidRDefault="00690482" w:rsidP="00CF20E6" w:rsidR="007F0D85">
      <w:pPr>
        <w:ind w:firstLine="708"/>
        <w:jc w:val="both"/>
      </w:pPr>
      <w:r w:rsidRPr="00690482">
        <w:t>Financijska agencija RC Split, Podružnica Dubrovnik je podnijela ovom sudu 2. veljače 2016. godine prijedlog za otvaranje stečajnog postupka nad dužnikom. U prijedlogu se u bitnome navodi da na dan 1. rujna 2015. godine dužnik u Očevidniku redoslijeda osnova za plaćanje ima evidentirane neizvršene osnove za plaćanje u neprekinutom razdoblju od 300 dana u ukupnom iznosu od 84.826,33 kuna, da nema zaposlenih, da ima otvorene račune kod Splitske banke d.d., kao i da nema zaplijenjenih sredstava na ime predujma za namirenje troškova stečajnog postupka.</w:t>
      </w:r>
    </w:p>
    <w:p w:rsidRDefault="00690482" w:rsidP="00CF20E6" w:rsidR="00690482" w:rsidRPr="008F7C03">
      <w:pPr>
        <w:ind w:firstLine="708"/>
        <w:jc w:val="both"/>
      </w:pPr>
    </w:p>
    <w:p w:rsidRDefault="00077AF6" w:rsidP="00CF20E6" w:rsidR="00077AF6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7F0D85">
        <w:t>180</w:t>
      </w:r>
      <w:r w:rsidR="0057294D">
        <w:t>1</w:t>
      </w:r>
      <w:r>
        <w:t>/2016</w:t>
      </w:r>
      <w:r w:rsidRPr="008F7C03">
        <w:t xml:space="preserve"> od </w:t>
      </w:r>
      <w:r w:rsidR="007F0D85">
        <w:t>04</w:t>
      </w:r>
      <w:r>
        <w:t xml:space="preserve">. </w:t>
      </w:r>
      <w:r w:rsidR="007F0D85">
        <w:t>listopada</w:t>
      </w:r>
      <w:r>
        <w:t xml:space="preserve">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077AF6" w:rsidP="00CF20E6" w:rsidR="00077AF6" w:rsidRPr="008F7C03">
      <w:pPr>
        <w:jc w:val="both"/>
      </w:pPr>
    </w:p>
    <w:p w:rsidRDefault="00077AF6" w:rsidP="00CF4226" w:rsidR="00077AF6" w:rsidRPr="009E01F8">
      <w:pPr>
        <w:ind w:firstLine="708"/>
        <w:jc w:val="both"/>
      </w:pPr>
      <w:r w:rsidRPr="009E01F8">
        <w:t>Na r</w:t>
      </w:r>
      <w:r w:rsidR="007F0D85" w:rsidRPr="009E01F8">
        <w:t xml:space="preserve">očište dana </w:t>
      </w:r>
      <w:r w:rsidR="009E01F8" w:rsidRPr="009E01F8">
        <w:t>02</w:t>
      </w:r>
      <w:r w:rsidR="007F0D85" w:rsidRPr="009E01F8">
        <w:t xml:space="preserve">. </w:t>
      </w:r>
      <w:r w:rsidR="009E01F8" w:rsidRPr="009E01F8">
        <w:t>studenog</w:t>
      </w:r>
      <w:r w:rsidR="007F0D85" w:rsidRPr="009E01F8">
        <w:t xml:space="preserve"> 2016.g. </w:t>
      </w:r>
      <w:r w:rsidRPr="009E01F8">
        <w:t xml:space="preserve">je pristupio zastupnik po zakonu dužnika </w:t>
      </w:r>
    </w:p>
    <w:p w:rsidRDefault="009E01F8" w:rsidP="009E01F8" w:rsidR="009E01F8" w:rsidRPr="009E01F8">
      <w:pPr>
        <w:jc w:val="both"/>
      </w:pPr>
      <w:r w:rsidRPr="009E01F8">
        <w:t>i naveo da priznaje postojanje stečajnog razloga i da se ne protivi otvaranju stečaja, te da nema uvjeta za nastavak poslovanja, a od imovine navodi da društvo nema nikakve imovine osim teretnog vozila Kia godina proizvodnje 2005. god. a koje nije u voznom stanju, odjavljeno je i nalazi se ispred mehaničarske radionice vlasnika Đorđe Maričić u Korčuli. Ističe da vozilo vrijedi od oko 3.000,00 kn kao staro željezo a pitanje je može li se popraviti, jer je potrebno promijeniti i motor i možda kočnice. Vozilo stoji u takvom stanju već 2 godine. Navodi da društvo nema nikakve druge imovine ni potraživanja koja nisu u zastari.</w:t>
      </w:r>
    </w:p>
    <w:p w:rsidRDefault="00077AF6" w:rsidP="009E01F8" w:rsidR="00077AF6" w:rsidRPr="008F7C03">
      <w:pPr>
        <w:jc w:val="both"/>
      </w:pPr>
    </w:p>
    <w:p w:rsidRDefault="00077AF6" w:rsidP="00F27240" w:rsidR="00077AF6" w:rsidRPr="008F7C03">
      <w:pPr>
        <w:ind w:firstLine="708"/>
        <w:jc w:val="both"/>
      </w:pPr>
      <w:r w:rsidRPr="008F7C03">
        <w:t xml:space="preserve">Iz potvrde FINA od </w:t>
      </w:r>
      <w:r w:rsidR="009E01F8">
        <w:t>31</w:t>
      </w:r>
      <w:r>
        <w:t>.</w:t>
      </w:r>
      <w:r w:rsidR="009E01F8">
        <w:t>10</w:t>
      </w:r>
      <w:r w:rsidRPr="008F7C03">
        <w:t xml:space="preserve">.2016.g. (l.s. </w:t>
      </w:r>
      <w:r w:rsidR="0057294D">
        <w:t>51</w:t>
      </w:r>
      <w:r w:rsidRPr="008F7C03">
        <w:t>) je vidljivo da u Očevidniku redoslijeda osnova za plaćanje na dan izdavanja potvrde dužnik ima evidentirane ne izvršene osnove za plać</w:t>
      </w:r>
      <w:r>
        <w:t xml:space="preserve">anje u neprekidnom razdoblju od </w:t>
      </w:r>
      <w:r w:rsidR="0057294D">
        <w:t>725</w:t>
      </w:r>
      <w:r w:rsidRPr="008F7C03">
        <w:t xml:space="preserve"> dana. Kod stečajnog dužnika je stoga ispunjen stečajni razlog nesposobnosti za plaćanje.</w:t>
      </w:r>
    </w:p>
    <w:p w:rsidRDefault="00077AF6" w:rsidP="00C466B5" w:rsidR="00077AF6" w:rsidRPr="008F7C03">
      <w:pPr>
        <w:ind w:firstLine="708"/>
        <w:jc w:val="both"/>
      </w:pPr>
    </w:p>
    <w:p w:rsidRDefault="00077AF6" w:rsidP="003573D7" w:rsidR="00077AF6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77AF6" w:rsidP="00C466B5" w:rsidR="00077AF6" w:rsidRPr="008F7C03">
      <w:pPr>
        <w:ind w:firstLine="708"/>
        <w:jc w:val="both"/>
      </w:pPr>
    </w:p>
    <w:p w:rsidRDefault="00077AF6" w:rsidP="00C466B5" w:rsidR="00077AF6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77AF6" w:rsidP="00C466B5" w:rsidR="00077AF6" w:rsidRPr="008F7C03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</w:t>
      </w:r>
      <w:r>
        <w:lastRenderedPageBreak/>
        <w:t>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 w:rsidR="000A74B8">
        <w:rPr>
          <w:b/>
        </w:rPr>
        <w:t>0</w:t>
      </w:r>
      <w:r w:rsidR="009E01F8">
        <w:rPr>
          <w:b/>
        </w:rPr>
        <w:t>7</w:t>
      </w:r>
      <w:r w:rsidRPr="00024555">
        <w:rPr>
          <w:b/>
        </w:rPr>
        <w:t xml:space="preserve">. </w:t>
      </w:r>
      <w:r w:rsidR="000A74B8">
        <w:rPr>
          <w:b/>
        </w:rPr>
        <w:t>studenog</w:t>
      </w:r>
      <w:r w:rsidRPr="00024555">
        <w:rPr>
          <w:b/>
        </w:rPr>
        <w:t xml:space="preserve"> 2016. godine</w:t>
      </w: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77AF6" w:rsidP="00024555" w:rsidR="00077AF6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77AF6" w:rsidP="00024555" w:rsidR="00077AF6">
      <w:pPr>
        <w:jc w:val="both"/>
      </w:pPr>
      <w:r>
        <w:t>-</w:t>
      </w:r>
      <w:r>
        <w:tab/>
        <w:t>mrežna stranica e-oglasna ploča suda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 w:rsidRPr="008F7C03">
      <w:pPr>
        <w:ind w:firstLine="708"/>
        <w:jc w:val="both"/>
      </w:pPr>
    </w:p>
    <w:sectPr w:rsidSect="00CE7A86" w:rsidR="00077AF6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AF6" w:rsidR="00077AF6">
      <w:r>
        <w:separator/>
      </w:r>
    </w:p>
  </w:endnote>
  <w:endnote w:id="0" w:type="continuationSeparator">
    <w:p w:rsidRDefault="00077AF6" w:rsidR="00077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AF6" w:rsidR="00077AF6">
      <w:r>
        <w:separator/>
      </w:r>
    </w:p>
  </w:footnote>
  <w:footnote w:id="0" w:type="continuationSeparator">
    <w:p w:rsidRDefault="00077AF6" w:rsidR="00077A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AF6" w:rsidP="00E91F84" w:rsidR="00077A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7AF6" w:rsidR="00077A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AF6" w:rsidP="00E91F84" w:rsidR="00077AF6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74516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077AF6" w:rsidP="00EE439C" w:rsidR="00077AF6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F0D85">
      <w:rPr>
        <w:rFonts w:hAnsi="Book Antiqua" w:ascii="Book Antiqua"/>
        <w:b/>
        <w:sz w:val="20"/>
        <w:szCs w:val="20"/>
      </w:rPr>
      <w:t>180</w:t>
    </w:r>
    <w:r w:rsidR="0057294D">
      <w:rPr>
        <w:rFonts w:hAnsi="Book Antiqua" w:ascii="Book Antiqua"/>
        <w:b/>
        <w:sz w:val="20"/>
        <w:szCs w:val="20"/>
      </w:rPr>
      <w:t>1</w:t>
    </w:r>
    <w:r>
      <w:rPr>
        <w:rFonts w:hAnsi="Book Antiqua" w:ascii="Book Antiqua"/>
        <w:b/>
        <w:sz w:val="20"/>
        <w:szCs w:val="20"/>
      </w:rPr>
      <w:t>/2016</w:t>
    </w:r>
  </w:p>
  <w:p w:rsidRDefault="00077AF6" w:rsidP="0084417E" w:rsidR="00077AF6" w:rsidRPr="005E6841">
    <w:pPr>
      <w:jc w:val="both"/>
      <w:rPr>
        <w:rFonts w:hAnsi="Book Antiqua" w:ascii="Book Antiqua"/>
        <w:b/>
      </w:rPr>
    </w:pPr>
  </w:p>
  <w:p w:rsidRDefault="00077AF6" w:rsidP="0084417E" w:rsidR="00077AF6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1DF"/>
    <w:rsid w:val="00064E57"/>
    <w:rsid w:val="00074FFE"/>
    <w:rsid w:val="00077AF6"/>
    <w:rsid w:val="00093D63"/>
    <w:rsid w:val="00095006"/>
    <w:rsid w:val="000A56F4"/>
    <w:rsid w:val="000A74B8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3B7A"/>
    <w:rsid w:val="000E56A5"/>
    <w:rsid w:val="000F15B6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45B35"/>
    <w:rsid w:val="001634EF"/>
    <w:rsid w:val="001669F9"/>
    <w:rsid w:val="001732D0"/>
    <w:rsid w:val="001760FC"/>
    <w:rsid w:val="00187486"/>
    <w:rsid w:val="00194050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09B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4516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76876"/>
    <w:rsid w:val="00381F9E"/>
    <w:rsid w:val="00387EEE"/>
    <w:rsid w:val="00390814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A493C"/>
    <w:rsid w:val="004B25C3"/>
    <w:rsid w:val="004D1B5C"/>
    <w:rsid w:val="004D5263"/>
    <w:rsid w:val="004D559C"/>
    <w:rsid w:val="004E12AB"/>
    <w:rsid w:val="004E792B"/>
    <w:rsid w:val="00500144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294D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1141"/>
    <w:rsid w:val="00622027"/>
    <w:rsid w:val="0063094D"/>
    <w:rsid w:val="00667561"/>
    <w:rsid w:val="006704E3"/>
    <w:rsid w:val="00690482"/>
    <w:rsid w:val="00691627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5D8C"/>
    <w:rsid w:val="007B6140"/>
    <w:rsid w:val="007D2A10"/>
    <w:rsid w:val="007D3B15"/>
    <w:rsid w:val="007E0965"/>
    <w:rsid w:val="007E09ED"/>
    <w:rsid w:val="007E53D1"/>
    <w:rsid w:val="007E6B14"/>
    <w:rsid w:val="007F0D85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40EF"/>
    <w:rsid w:val="008E0AE2"/>
    <w:rsid w:val="008E58B6"/>
    <w:rsid w:val="008E724D"/>
    <w:rsid w:val="008F0AC3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A1E65"/>
    <w:rsid w:val="009A2F41"/>
    <w:rsid w:val="009A546A"/>
    <w:rsid w:val="009C0006"/>
    <w:rsid w:val="009C1B23"/>
    <w:rsid w:val="009C4527"/>
    <w:rsid w:val="009C53B4"/>
    <w:rsid w:val="009D2BA4"/>
    <w:rsid w:val="009E01F8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3375"/>
    <w:rsid w:val="00B7724D"/>
    <w:rsid w:val="00BA1E92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27240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1D2D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745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5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51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51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51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745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5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51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51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51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56322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0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56323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8563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08563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563232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2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8563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1801</izvorni_sadrzaj>
    <derivirana_varijabla naziv="DomainObject.Predmet.Broj_1">1801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343/16</izvorni_sadrzaj>
    <derivirana_varijabla naziv="DomainObject.Predmet.Opis_1">OBUSTAVA St 343/16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St-1801/2016</izvorni_sadrzaj>
    <derivirana_varijabla naziv="DomainObject.Predmet.OznakaBroj_1">St-1801/2016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 AGRARIA  društvo s ograničenom odgovornošću za trgovinu</izvorni_sadrzaj>
    <derivirana_varijabla naziv="DomainObject.Predmet.ProtustrankaFormated_1">  KO AGRARIA  društvo s ograničenom odgovornošću za trgovinu</derivirana_varijabla>
  </DomainObject.Predmet.ProtustrankaFormated>
  <DomainObject.Predmet.ProtustrankaFormatedOIB>
    <izvorni_sadrzaj>  KO AGRARIA  društvo s ograničenom odgovornošću za trgovinu, OIB 54848259173</izvorni_sadrzaj>
    <derivirana_varijabla naziv="DomainObject.Predmet.ProtustrankaFormatedOIB_1">  KO AGRARIA  društvo s ograničenom odgovornošću za trgovinu, OIB 54848259173</derivirana_varijabla>
  </DomainObject.Predmet.ProtustrankaFormatedOIB>
  <DomainObject.Predmet.ProtustrankaFormatedWithAdress>
    <izvorni_sadrzaj> KO AGRARIA  društvo s ograničenom odgovornošću za trgovinu, ulica 50 39, 20260 Korčula</izvorni_sadrzaj>
    <derivirana_varijabla naziv="DomainObject.Predmet.ProtustrankaFormatedWithAdress_1"> KO AGRARIA  društvo s ograničenom odgovornošću za trgovinu, ulica 50 39, 20260 Korčula</derivirana_varijabla>
  </DomainObject.Predmet.ProtustrankaFormatedWithAdress>
  <DomainObject.Predmet.ProtustrankaFormatedWithAdressOIB>
    <izvorni_sadrzaj> KO AGRARIA  društvo s ograničenom odgovornošću za trgovinu, OIB 54848259173, ulica 50 39, 20260 Korčula</izvorni_sadrzaj>
    <derivirana_varijabla naziv="DomainObject.Predmet.ProtustrankaFormatedWithAdressOIB_1"> KO AGRARIA  društvo s ograničenom odgovornošću za trgovinu, OIB 54848259173, ulica 50 39, 20260 Korčula</derivirana_varijabla>
  </DomainObject.Predmet.ProtustrankaFormatedWithAdressOIB>
  <DomainObject.Predmet.ProtustrankaWithAdress>
    <izvorni_sadrzaj>KO AGRARIA  društvo s ograničenom odgovornošću za trgovinu ulica 50 39, 20260 Korčula</izvorni_sadrzaj>
    <derivirana_varijabla naziv="DomainObject.Predmet.ProtustrankaWithAdress_1">KO AGRARIA  društvo s ograničenom odgovornošću za trgovinu ulica 50 39, 20260 Korčula</derivirana_varijabla>
  </DomainObject.Predmet.ProtustrankaWithAdress>
  <DomainObject.Predmet.ProtustrankaWithAdressOIB>
    <izvorni_sadrzaj>KO AGRARIA  društvo s ograničenom odgovornošću za trgovinu, OIB 54848259173, ulica 50 39, 20260 Korčula</izvorni_sadrzaj>
    <derivirana_varijabla naziv="DomainObject.Predmet.ProtustrankaWithAdressOIB_1">KO AGRARIA  društvo s ograničenom odgovornošću za trgovinu, OIB 54848259173, ulica 50 39, 20260 Korčula</derivirana_varijabla>
  </DomainObject.Predmet.ProtustrankaWithAdressOIB>
  <DomainObject.Predmet.ProtustrankaNazivFormated>
    <izvorni_sadrzaj>KO AGRARIA  društvo s ograničenom odgovornošću za trgovinu</izvorni_sadrzaj>
    <derivirana_varijabla naziv="DomainObject.Predmet.ProtustrankaNazivFormated_1">KO AGRARIA  društvo s ograničenom odgovornošću za trgovinu</derivirana_varijabla>
  </DomainObject.Predmet.ProtustrankaNazivFormated>
  <DomainObject.Predmet.ProtustrankaNazivFormatedOIB>
    <izvorni_sadrzaj>KO AGRARIA  društvo s ograničenom odgovornošću za trgovinu, OIB 54848259173</izvorni_sadrzaj>
    <derivirana_varijabla naziv="DomainObject.Predmet.ProtustrankaNazivFormatedOIB_1">KO AGRARIA  društvo s ograničenom odgovornošću za trgovinu, OIB 54848259173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 AGRARIA  društvo s ograničenom odgovornošću za trgovinu</item>
    </izvorni_sadrzaj>
    <derivirana_varijabla naziv="DomainObject.Predmet.ProtuStrankaListFormated_1">
      <item>KO AGRARIA  društvo s ograničenom odgovornošću za trgovinu</item>
    </derivirana_varijabla>
  </DomainObject.Predmet.ProtuStrankaListFormated>
  <DomainObject.Predmet.ProtuStrankaListFormatedOIB>
    <izvorni_sadrzaj>
      <item>KO AGRARIA  društvo s ograničenom odgovornošću za trgovinu, OIB 54848259173</item>
    </izvorni_sadrzaj>
    <derivirana_varijabla naziv="DomainObject.Predmet.ProtuStrankaListFormatedOIB_1">
      <item>KO AGRARIA  društvo s ograničenom odgovornošću za trgovinu, OIB 54848259173</item>
    </derivirana_varijabla>
  </DomainObject.Predmet.ProtuStrankaListFormatedOIB>
  <DomainObject.Predmet.ProtuStrankaListFormatedWithAdress>
    <izvorni_sadrzaj>
      <item>KO AGRARIA  društvo s ograničenom odgovornošću za trgovinu, ulica 50 39, 20260 Korčula</item>
    </izvorni_sadrzaj>
    <derivirana_varijabla naziv="DomainObject.Predmet.ProtuStrankaListFormatedWithAdress_1">
      <item>KO AGRARIA  društvo s ograničenom odgovornošću za trgovinu, ulica 50 39, 20260 Korčula</item>
    </derivirana_varijabla>
  </DomainObject.Predmet.ProtuStrankaListFormatedWithAdress>
  <DomainObject.Predmet.ProtuStrankaListFormatedWithAdressOIB>
    <izvorni_sadrzaj>
      <item>KO AGRARIA  društvo s ograničenom odgovornošću za trgovinu, OIB 54848259173, ulica 50 39, 20260 Korčula</item>
    </izvorni_sadrzaj>
    <derivirana_varijabla naziv="DomainObject.Predmet.ProtuStrankaListFormatedWithAdressOIB_1">
      <item>KO AGRARIA  društvo s ograničenom odgovornošću za trgovinu, OIB 54848259173, ulica 50 39, 20260 Korčula</item>
    </derivirana_varijabla>
  </DomainObject.Predmet.ProtuStrankaListFormatedWithAdressOIB>
  <DomainObject.Predmet.ProtuStrankaListNazivFormated>
    <izvorni_sadrzaj>
      <item>KO AGRARIA  društvo s ograničenom odgovornošću za trgovinu</item>
    </izvorni_sadrzaj>
    <derivirana_varijabla naziv="DomainObject.Predmet.ProtuStrankaListNazivFormated_1">
      <item>KO AGRARIA  društvo s ograničenom odgovornošću za trgovinu</item>
    </derivirana_varijabla>
  </DomainObject.Predmet.ProtuStrankaListNazivFormated>
  <DomainObject.Predmet.ProtuStrankaListNazivFormatedOIB>
    <izvorni_sadrzaj>
      <item>KO AGRARIA  društvo s ograničenom odgovornošću za trgovinu, OIB 54848259173</item>
    </izvorni_sadrzaj>
    <derivirana_varijabla naziv="DomainObject.Predmet.ProtuStrankaListNazivFormatedOIB_1">
      <item>KO AGRARIA  društvo s ograničenom odgovornošću za trgovinu, OIB 54848259173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 AGRARIA  društvo s ograničenom odgovornošću za trgovinu</izvorni_sadrzaj>
    <derivirana_varijabla naziv="DomainObject.Predmet.ProtustrankaIDrugi_1">KO AGRARIA  društvo s ograničenom odgovornošću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 AGRARIA  društvo s ograničenom odgovornošću za trgovinu, OIB 54848259173, ulica 50 39, 20260 Korčula</izvorni_sadrzaj>
    <derivirana_varijabla naziv="DomainObject.Predmet.ProtustrankaIDrugiAdressOIB_1">KO AGRARIA  društvo s ograničenom odgovornošću za trgovinu, OIB 54848259173, ulica 50 39,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 AGRARIA  društvo s ograničenom odgovornošću za trgovinu</item>
    </izvorni_sadrzaj>
    <derivirana_varijabla naziv="DomainObject.Predmet.SudioniciListNaziv_1">
      <item>FINA, RC Split, Podružnica Dubrovnik</item>
      <item>KO AGRARIA  društvo s ograničenom odgovornošću za trgovinu</item>
    </derivirana_varijabla>
  </DomainObject.Predmet.SudioniciListNaziv>
  <DomainObject.Predmet.SudioniciListAdressOIB>
    <izvorni_sadrzaj>
      <item>FINA, RC Split, Podružnica Dubrovnik, OIB 85821130368, Vukovarska 2,20000 Dubrovnik</item>
      <item>KO AGRARIA  društvo s ograničenom odgovornošću za trgovinu, OIB 54848259173, ulica 50 39,20260 Korčula</item>
    </izvorni_sadrzaj>
    <derivirana_varijabla naziv="DomainObject.Predmet.SudioniciListAdressOIB_1">
      <item>FINA, RC Split, Podružnica Dubrovnik, OIB 85821130368, Vukovarska 2,20000 Dubrovnik</item>
      <item>KO AGRARIA  društvo s ograničenom odgovornošću za trgovinu, OIB 54848259173, ulica 50 39,20260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54848259173</item>
    </izvorni_sadrzaj>
    <derivirana_varijabla naziv="DomainObject.Predmet.SudioniciListNazivOIB_1">
      <item>, OIB 85821130368</item>
      <item>, OIB 54848259173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966</properties:Words>
  <properties:Characters>5366</properties:Characters>
  <properties:Lines>132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2016-11-03T10:35:00Z</dcterms:created>
  <dc:creator>Katarina Franković</dc:creator>
  <cp:lastModifiedBy>Katarina Franković</cp:lastModifiedBy>
  <cp:lastPrinted>2016-09-14T08:52:00Z</cp:lastPrinted>
  <dcterms:modified xmlns:xsi="http://www.w3.org/2001/XMLSchema-instance" xsi:type="dcterms:W3CDTF">2016-11-08T08:23:00Z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