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b805cb0" w14:textId="b805cb0">
      <w:pPr>
        <w:pStyle w:val="NormaleSPIS"/>
        <w15:collapsed w:val="false"/>
      </w:pPr>
    </w:p>
    <w:p w:rsidRPr="00E83ED7" w:rsidR="00AE649C" w:rsidP="004F27AE" w:rsidRDefault="00AB4602">
      <w:pPr>
        <w:pStyle w:val="NormaleSPIS"/>
        <w:rPr>
          <w:rFonts w:cs="Arial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4FA2" w:rsidP="00F14FA2" w:rsidRDefault="00F14FA2">
      <w:pPr>
        <w:pStyle w:val="Default"/>
      </w:pPr>
    </w:p>
    <w:p w:rsidR="00F14FA2" w:rsidP="00F14FA2" w:rsidRDefault="00F14FA2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IV Pozivaju se stečajni vjerovnici</w:t>
      </w:r>
      <w:r w:rsidR="00C25283">
        <w:rPr>
          <w:sz w:val="23"/>
          <w:szCs w:val="23"/>
        </w:rPr>
        <w:t xml:space="preserve"> nižih isplatnih redova</w:t>
      </w:r>
      <w:r>
        <w:rPr>
          <w:sz w:val="23"/>
          <w:szCs w:val="23"/>
        </w:rPr>
        <w:t xml:space="preserve"> da u roku od 60 dana po objavi ovog rješenja o otvaranju stečajnog postupka na e-Oglasnoj ploči prijave svoje tražbine upraviteljici</w:t>
      </w:r>
      <w:r w:rsidR="00C25283">
        <w:rPr>
          <w:sz w:val="23"/>
          <w:szCs w:val="23"/>
        </w:rPr>
        <w:t xml:space="preserve"> stečajne mase  Marijani Božić, </w:t>
      </w:r>
      <w:r w:rsidR="00DC2D62">
        <w:rPr>
          <w:sz w:val="23"/>
          <w:szCs w:val="23"/>
        </w:rPr>
        <w:t>Sijenjak 50, Osijek</w:t>
      </w:r>
      <w:bookmarkStart w:name="_GoBack" w:id="0"/>
      <w:bookmarkEnd w:id="0"/>
      <w:r>
        <w:rPr>
          <w:sz w:val="23"/>
          <w:szCs w:val="23"/>
        </w:rPr>
        <w:t>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broj HR12 1001 0051 8630 0016 0, model HR64 7129-3531-</w:t>
      </w:r>
      <w:r w:rsidR="00C25283">
        <w:rPr>
          <w:sz w:val="23"/>
          <w:szCs w:val="23"/>
        </w:rPr>
        <w:t>965</w:t>
      </w:r>
      <w:r>
        <w:rPr>
          <w:sz w:val="23"/>
          <w:szCs w:val="23"/>
        </w:rPr>
        <w:t>-2021, te se obavezno dokaz o uplati pristojbe dostavlja upraviteljici</w:t>
      </w:r>
      <w:r w:rsidR="00C25283">
        <w:rPr>
          <w:sz w:val="23"/>
          <w:szCs w:val="23"/>
        </w:rPr>
        <w:t xml:space="preserve"> stečajne mase </w:t>
      </w:r>
      <w:r>
        <w:rPr>
          <w:sz w:val="23"/>
          <w:szCs w:val="23"/>
        </w:rPr>
        <w:t xml:space="preserve"> uz prijavu. </w:t>
      </w:r>
    </w:p>
    <w:p w:rsidR="00F14FA2" w:rsidP="00F14FA2" w:rsidRDefault="00F14F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Pozivaju se vjerovnici dostaviti stečajnoj upraviteljici podatke o imovini stečajnog dužnika. </w:t>
      </w:r>
    </w:p>
    <w:p w:rsidR="00F14FA2" w:rsidP="00F14FA2" w:rsidRDefault="00F14F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Ako se prijavljuju tražbine o kojima se vodi parnica, u prijavi je potrebno navesti oznaku broja spisa i sud pred kojim se parnica vodi. </w:t>
      </w:r>
    </w:p>
    <w:p w:rsidR="00F14FA2" w:rsidP="00F14FA2" w:rsidRDefault="00F14FA2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. </w:t>
      </w:r>
    </w:p>
    <w:p w:rsidR="00F14FA2" w:rsidP="00F14FA2" w:rsidRDefault="00F14FA2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VII Ispitno ročište na kojem će se ispitati prijavljene tražbine određuje se na dan: </w:t>
      </w:r>
    </w:p>
    <w:p w:rsidR="00F14FA2" w:rsidP="00F14FA2" w:rsidRDefault="00C25283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8</w:t>
      </w:r>
      <w:r w:rsidR="00F14FA2">
        <w:rPr>
          <w:b/>
          <w:bCs/>
          <w:color w:val="auto"/>
          <w:sz w:val="23"/>
          <w:szCs w:val="23"/>
        </w:rPr>
        <w:t xml:space="preserve">. </w:t>
      </w:r>
      <w:r>
        <w:rPr>
          <w:b/>
          <w:bCs/>
          <w:color w:val="auto"/>
          <w:sz w:val="23"/>
          <w:szCs w:val="23"/>
        </w:rPr>
        <w:t xml:space="preserve">prosinca </w:t>
      </w:r>
      <w:r w:rsidR="00F14FA2">
        <w:rPr>
          <w:b/>
          <w:bCs/>
          <w:color w:val="auto"/>
          <w:sz w:val="23"/>
          <w:szCs w:val="23"/>
        </w:rPr>
        <w:t>2021. u 09,</w:t>
      </w:r>
      <w:r>
        <w:rPr>
          <w:b/>
          <w:bCs/>
          <w:color w:val="auto"/>
          <w:sz w:val="23"/>
          <w:szCs w:val="23"/>
        </w:rPr>
        <w:t>45</w:t>
      </w:r>
      <w:r w:rsidR="00F14FA2">
        <w:rPr>
          <w:b/>
          <w:bCs/>
          <w:color w:val="auto"/>
          <w:sz w:val="23"/>
          <w:szCs w:val="23"/>
        </w:rPr>
        <w:t xml:space="preserve"> sati </w:t>
      </w:r>
    </w:p>
    <w:p w:rsidRPr="00E83ED7" w:rsidR="00AE649C" w:rsidP="00F14FA2" w:rsidRDefault="00F14FA2">
      <w:pPr>
        <w:pStyle w:val="NormaleSPIS"/>
        <w:rPr>
          <w:rFonts w:cs="Arial"/>
        </w:rPr>
      </w:pPr>
      <w:r>
        <w:rPr>
          <w:b/>
          <w:bCs/>
          <w:sz w:val="23"/>
          <w:szCs w:val="23"/>
        </w:rPr>
        <w:t>u prostorijama Trgovačkog suda u Osijeku, Stalna služba u Osijeku, Trg pobjede 13, III kat, soba 73, Slavonski Brod.</w:t>
      </w:r>
    </w:p>
    <w:sectPr w:rsidRPr="00E83ED7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49FA" w:rsidP="00537B78" w:rsidRDefault="00B449FA">
      <w:r>
        <w:separator/>
      </w:r>
    </w:p>
  </w:endnote>
  <w:endnote w:type="continuationSeparator" w:id="0">
    <w:p w:rsidR="00B449FA" w:rsidP="00537B78" w:rsidRDefault="00B449F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49FA" w:rsidP="00537B78" w:rsidRDefault="00B449FA">
      <w:r>
        <w:separator/>
      </w:r>
    </w:p>
  </w:footnote>
  <w:footnote w:type="continuationSeparator" w:id="0">
    <w:p w:rsidR="00B449FA" w:rsidP="00537B78" w:rsidRDefault="00B449F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9FA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283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2D62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FA2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F14FA2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6D7A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6D7A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F14FA2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listopada 2021.</izvorni_sadrzaj>
    <derivirana_varijabla naziv="DomainObject.DatumDonosenjaOdluke_1">20. listopada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St-965/2021-3</izvorni_sadrzaj>
    <derivirana_varijabla naziv="DomainObject.Oznaka_1">St-965/2021-3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2021.</izvorni_sadrzaj>
    <derivirana_varijabla naziv="DomainObject.Predmet.DatumOsnivanja_1">18.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St-965/2021</izvorni_sadrzaj>
    <derivirana_varijabla naziv="DomainObject.Predmet.OznakaBroj_1">St-965/2021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INVEST-ING j.d.o.o. za graditeljstvo u stečaju</izvorni_sadrzaj>
    <derivirana_varijabla naziv="DomainObject.Predmet.ProtustrankaFormated_1">  Stečajna masa iza INVEST-ING j.d.o.o. za graditeljstvo u stečaju</derivirana_varijabla>
  </DomainObject.Predmet.ProtustrankaFormated>
  <DomainObject.Predmet.ProtustrankaFormatedOIB>
    <izvorni_sadrzaj>  Stečajna masa iza INVEST-ING j.d.o.o. za graditeljstvo u stečaju, OIB 45971514018</izvorni_sadrzaj>
    <derivirana_varijabla naziv="DomainObject.Predmet.ProtustrankaFormatedOIB_1">  Stečajna masa iza INVEST-ING j.d.o.o. za graditeljstvo u stečaju, OIB 45971514018</derivirana_varijabla>
  </DomainObject.Predmet.ProtustrankaFormatedOIB>
  <DomainObject.Predmet.ProtustrankaFormatedWithAdress>
    <izvorni_sadrzaj> Stečajna masa iza INVEST-ING j.d.o.o. za graditeljstvo u stečaju, Sijenjak 50, 31000 Osijek</izvorni_sadrzaj>
    <derivirana_varijabla naziv="DomainObject.Predmet.ProtustrankaFormatedWithAdress_1"> Stečajna masa iza INVEST-ING j.d.o.o. za graditeljstvo u stečaju, Sijenjak 50, 31000 Osijek</derivirana_varijabla>
  </DomainObject.Predmet.ProtustrankaFormatedWithAdress>
  <DomainObject.Predmet.ProtustrankaFormatedWithAdressOIB>
    <izvorni_sadrzaj> Stečajna masa iza INVEST-ING j.d.o.o. za graditeljstvo u stečaju, OIB 45971514018, Sijenjak 50, 31000 Osijek</izvorni_sadrzaj>
    <derivirana_varijabla naziv="DomainObject.Predmet.ProtustrankaFormatedWithAdressOIB_1"> Stečajna masa iza INVEST-ING j.d.o.o. za graditeljstvo u stečaju, OIB 45971514018, Sijenjak 50, 31000 Osijek</derivirana_varijabla>
  </DomainObject.Predmet.ProtustrankaFormatedWithAdressOIB>
  <DomainObject.Predmet.ProtustrankaWithAdress>
    <izvorni_sadrzaj>Stečajna masa iza INVEST-ING j.d.o.o. za graditeljstvo u stečaju Sijenjak 50, 31000 Osijek</izvorni_sadrzaj>
    <derivirana_varijabla naziv="DomainObject.Predmet.ProtustrankaWithAdress_1">Stečajna masa iza INVEST-ING j.d.o.o. za graditeljstvo u stečaju Sijenjak 50, 31000 Osijek</derivirana_varijabla>
  </DomainObject.Predmet.ProtustrankaWithAdress>
  <DomainObject.Predmet.ProtustrankaWithAdressOIB>
    <izvorni_sadrzaj>Stečajna masa iza INVEST-ING j.d.o.o. za graditeljstvo u stečaju, OIB 45971514018, Sijenjak 50, 31000 Osijek</izvorni_sadrzaj>
    <derivirana_varijabla naziv="DomainObject.Predmet.ProtustrankaWithAdressOIB_1">Stečajna masa iza INVEST-ING j.d.o.o. za graditeljstvo u stečaju, OIB 45971514018, Sijenjak 50, 31000 Osijek</derivirana_varijabla>
  </DomainObject.Predmet.ProtustrankaWithAdressOIB>
  <DomainObject.Predmet.ProtustrankaNazivFormated>
    <izvorni_sadrzaj>Stečajna masa iza INVEST-ING j.d.o.o. za graditeljstvo u stečaju</izvorni_sadrzaj>
    <derivirana_varijabla naziv="DomainObject.Predmet.ProtustrankaNazivFormated_1">Stečajna masa iza INVEST-ING j.d.o.o. za graditeljstvo u stečaju</derivirana_varijabla>
  </DomainObject.Predmet.ProtustrankaNazivFormated>
  <DomainObject.Predmet.ProtustrankaNazivFormatedOIB>
    <izvorni_sadrzaj>Stečajna masa iza INVEST-ING j.d.o.o. za graditeljstvo u stečaju, OIB 45971514018</izvorni_sadrzaj>
    <derivirana_varijabla naziv="DomainObject.Predmet.ProtustrankaNazivFormatedOIB_1">Stečajna masa iza INVEST-ING j.d.o.o. za graditeljstvo u stečaju, OIB 45971514018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Božić</izvorni_sadrzaj>
    <derivirana_varijabla naziv="DomainObject.Predmet.StrankaFormated_1">  Marijana Božić</derivirana_varijabla>
  </DomainObject.Predmet.StrankaFormated>
  <DomainObject.Predmet.StrankaFormatedOIB>
    <izvorni_sadrzaj>  Marijana Božić, OIB 73513875321</izvorni_sadrzaj>
    <derivirana_varijabla naziv="DomainObject.Predmet.StrankaFormatedOIB_1">  Marijana Božić, OIB 73513875321</derivirana_varijabla>
  </DomainObject.Predmet.StrankaFormatedOIB>
  <DomainObject.Predmet.StrankaFormatedWithAdress>
    <izvorni_sadrzaj> Marijana Božić, Sjenjak 50, 31000 Osijek</izvorni_sadrzaj>
    <derivirana_varijabla naziv="DomainObject.Predmet.StrankaFormatedWithAdress_1"> Marijana Božić, Sjenjak 50, 31000 Osijek</derivirana_varijabla>
  </DomainObject.Predmet.StrankaFormatedWithAdress>
  <DomainObject.Predmet.StrankaFormatedWithAdressOIB>
    <izvorni_sadrzaj> Marijana Božić, OIB 73513875321, Sjenjak 50, 31000 Osijek</izvorni_sadrzaj>
    <derivirana_varijabla naziv="DomainObject.Predmet.StrankaFormatedWithAdressOIB_1"> Marijana Božić, OIB 73513875321, Sjenjak 50, 31000 Osijek</derivirana_varijabla>
  </DomainObject.Predmet.StrankaFormatedWithAdressOIB>
  <DomainObject.Predmet.StrankaWithAdress>
    <izvorni_sadrzaj>Marijana Božić Sjenjak 50,31000 Osijek</izvorni_sadrzaj>
    <derivirana_varijabla naziv="DomainObject.Predmet.StrankaWithAdress_1">Marijana Božić Sjenjak 50,31000 Osijek</derivirana_varijabla>
  </DomainObject.Predmet.StrankaWithAdress>
  <DomainObject.Predmet.StrankaWithAdressOIB>
    <izvorni_sadrzaj>Marijana Božić, OIB 73513875321, Sjenjak 50,31000 Osijek</izvorni_sadrzaj>
    <derivirana_varijabla naziv="DomainObject.Predmet.StrankaWithAdressOIB_1">Marijana Božić, OIB 73513875321, Sjenjak 50,31000 Osijek</derivirana_varijabla>
  </DomainObject.Predmet.StrankaWithAdressOIB>
  <DomainObject.Predmet.StrankaNazivFormated>
    <izvorni_sadrzaj>Marijana Božić</izvorni_sadrzaj>
    <derivirana_varijabla naziv="DomainObject.Predmet.StrankaNazivFormated_1">Marijana Božić</derivirana_varijabla>
  </DomainObject.Predmet.StrankaNazivFormated>
  <DomainObject.Predmet.StrankaNazivFormatedOIB>
    <izvorni_sadrzaj>Marijana Božić, OIB 73513875321</izvorni_sadrzaj>
    <derivirana_varijabla naziv="DomainObject.Predmet.StrankaNazivFormatedOIB_1">Marijana Božić, OIB 73513875321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Marijana Božić</item>
    </izvorni_sadrzaj>
    <derivirana_varijabla naziv="DomainObject.Predmet.StrankaListFormated_1">
      <item>Marijana Božić</item>
    </derivirana_varijabla>
  </DomainObject.Predmet.StrankaListFormated>
  <DomainObject.Predmet.StrankaListFormatedOIB>
    <izvorni_sadrzaj>
      <item>Marijana Božić, OIB 73513875321</item>
    </izvorni_sadrzaj>
    <derivirana_varijabla naziv="DomainObject.Predmet.StrankaListFormatedOIB_1">
      <item>Marijana Božić, OIB 73513875321</item>
    </derivirana_varijabla>
  </DomainObject.Predmet.StrankaListFormatedOIB>
  <DomainObject.Predmet.StrankaListFormatedWithAdress>
    <izvorni_sadrzaj>
      <item>Marijana Božić, Sjenjak 50, 31000 Osijek</item>
    </izvorni_sadrzaj>
    <derivirana_varijabla naziv="DomainObject.Predmet.StrankaListFormatedWithAdress_1">
      <item>Marijana Božić, Sjenjak 50, 31000 Osijek</item>
    </derivirana_varijabla>
  </DomainObject.Predmet.StrankaListFormatedWithAdress>
  <DomainObject.Predmet.StrankaListFormatedWithAdressOIB>
    <izvorni_sadrzaj>
      <item>Marijana Božić, OIB 73513875321, Sjenjak 50, 31000 Osijek</item>
    </izvorni_sadrzaj>
    <derivirana_varijabla naziv="DomainObject.Predmet.StrankaListFormatedWithAdressOIB_1">
      <item>Marijana Božić, OIB 73513875321, Sjenjak 50, 31000 Osijek</item>
    </derivirana_varijabla>
  </DomainObject.Predmet.StrankaListFormatedWithAdressOIB>
  <DomainObject.Predmet.StrankaListNazivFormated>
    <izvorni_sadrzaj>
      <item>Marijana Božić</item>
    </izvorni_sadrzaj>
    <derivirana_varijabla naziv="DomainObject.Predmet.StrankaListNazivFormated_1">
      <item>Marijana Božić</item>
    </derivirana_varijabla>
  </DomainObject.Predmet.StrankaListNazivFormated>
  <DomainObject.Predmet.StrankaListNazivFormatedOIB>
    <izvorni_sadrzaj>
      <item>Marijana Božić, OIB 73513875321</item>
    </izvorni_sadrzaj>
    <derivirana_varijabla naziv="DomainObject.Predmet.StrankaListNazivFormatedOIB_1">
      <item>Marijana Božić, OIB 73513875321</item>
    </derivirana_varijabla>
  </DomainObject.Predmet.StrankaListNazivFormatedOIB>
  <DomainObject.Predmet.ProtuStrankaListFormated>
    <izvorni_sadrzaj>
      <item>Stečajna masa iza INVEST-ING j.d.o.o. za graditeljstvo u stečaju</item>
    </izvorni_sadrzaj>
    <derivirana_varijabla naziv="DomainObject.Predmet.ProtuStrankaListFormated_1">
      <item>Stečajna masa iza INVEST-ING j.d.o.o. za graditeljstvo u stečaju</item>
    </derivirana_varijabla>
  </DomainObject.Predmet.ProtuStrankaListFormated>
  <DomainObject.Predmet.ProtuStrankaListFormatedOIB>
    <izvorni_sadrzaj>
      <item>Stečajna masa iza INVEST-ING j.d.o.o. za graditeljstvo u stečaju, OIB 45971514018</item>
    </izvorni_sadrzaj>
    <derivirana_varijabla naziv="DomainObject.Predmet.ProtuStrankaListFormatedOIB_1">
      <item>Stečajna masa iza INVEST-ING j.d.o.o. za graditeljstvo u stečaju, OIB 45971514018</item>
    </derivirana_varijabla>
  </DomainObject.Predmet.ProtuStrankaListFormatedOIB>
  <DomainObject.Predmet.ProtuStrankaListFormatedWithAdress>
    <izvorni_sadrzaj>
      <item>Stečajna masa iza INVEST-ING j.d.o.o. za graditeljstvo u stečaju, Sijenjak 50, 31000 Osijek</item>
    </izvorni_sadrzaj>
    <derivirana_varijabla naziv="DomainObject.Predmet.ProtuStrankaListFormatedWithAdress_1">
      <item>Stečajna masa iza INVEST-ING j.d.o.o. za graditeljstvo u stečaju, Sijenjak 50, 31000 Osijek</item>
    </derivirana_varijabla>
  </DomainObject.Predmet.ProtuStrankaListFormatedWithAdress>
  <DomainObject.Predmet.ProtuStrankaListFormatedWithAdressOIB>
    <izvorni_sadrzaj>
      <item>Stečajna masa iza INVEST-ING j.d.o.o. za graditeljstvo u stečaju, OIB 45971514018, Sijenjak 50, 31000 Osijek</item>
    </izvorni_sadrzaj>
    <derivirana_varijabla naziv="DomainObject.Predmet.ProtuStrankaListFormatedWithAdressOIB_1">
      <item>Stečajna masa iza INVEST-ING j.d.o.o. za graditeljstvo u stečaju, OIB 45971514018, Sijenjak 50, 31000 Osijek</item>
    </derivirana_varijabla>
  </DomainObject.Predmet.ProtuStrankaListFormatedWithAdressOIB>
  <DomainObject.Predmet.ProtuStrankaListNazivFormated>
    <izvorni_sadrzaj>
      <item>Stečajna masa iza INVEST-ING j.d.o.o. za graditeljstvo u stečaju</item>
    </izvorni_sadrzaj>
    <derivirana_varijabla naziv="DomainObject.Predmet.ProtuStrankaListNazivFormated_1">
      <item>Stečajna masa iza INVEST-ING j.d.o.o. za graditeljstvo u stečaju</item>
    </derivirana_varijabla>
  </DomainObject.Predmet.ProtuStrankaListNazivFormated>
  <DomainObject.Predmet.ProtuStrankaListNazivFormatedOIB>
    <izvorni_sadrzaj>
      <item>Stečajna masa iza INVEST-ING j.d.o.o. za graditeljstvo u stečaju, OIB 45971514018</item>
    </izvorni_sadrzaj>
    <derivirana_varijabla naziv="DomainObject.Predmet.ProtuStrankaListNazivFormatedOIB_1">
      <item>Stečajna masa iza INVEST-ING j.d.o.o. za graditeljstvo u stečaju, OIB 45971514018</item>
    </derivirana_varijabla>
  </DomainObject.Predmet.ProtuStrankaListNazivFormatedOIB>
  <DomainObject.Predmet.OstaliListFormated>
    <izvorni_sadrzaj>
      <item>Vesna Lazarić</item>
      <item>Ksenija Penić</item>
    </izvorni_sadrzaj>
    <derivirana_varijabla naziv="DomainObject.Predmet.OstaliListFormated_1">
      <item>Vesna Lazarić</item>
      <item>Ksenija Penić</item>
    </derivirana_varijabla>
  </DomainObject.Predmet.OstaliListFormated>
  <DomainObject.Predmet.OstaliListFormatedOIB>
    <izvorni_sadrzaj>
      <item>Vesna Lazarić</item>
      <item>Ksenija Penić</item>
    </izvorni_sadrzaj>
    <derivirana_varijabla naziv="DomainObject.Predmet.OstaliListFormatedOIB_1">
      <item>Vesna Lazarić</item>
      <item>Ksenija Penić</item>
    </derivirana_varijabla>
  </DomainObject.Predmet.OstaliListFormatedOIB>
  <DomainObject.Predmet.OstaliListFormatedWithAdress>
    <izvorni_sadrzaj>
      <item>Vesna Lazarić</item>
      <item>Ksenija Penić</item>
    </izvorni_sadrzaj>
    <derivirana_varijabla naziv="DomainObject.Predmet.OstaliListFormatedWithAdress_1">
      <item>Vesna Lazarić</item>
      <item>Ksenija Penić</item>
    </derivirana_varijabla>
  </DomainObject.Predmet.OstaliListFormatedWithAdress>
  <DomainObject.Predmet.OstaliListFormatedWithAdressOIB>
    <izvorni_sadrzaj>
      <item>Vesna Lazarić</item>
      <item>Ksenija Penić</item>
    </izvorni_sadrzaj>
    <derivirana_varijabla naziv="DomainObject.Predmet.OstaliListFormatedWithAdressOIB_1">
      <item>Vesna Lazarić</item>
      <item>Ksenija Penić</item>
    </derivirana_varijabla>
  </DomainObject.Predmet.OstaliListFormatedWithAdressOIB>
  <DomainObject.Predmet.OstaliListNazivFormated>
    <izvorni_sadrzaj>
      <item>Vesna Lazarić</item>
      <item>Ksenija Penić</item>
    </izvorni_sadrzaj>
    <derivirana_varijabla naziv="DomainObject.Predmet.OstaliListNazivFormated_1">
      <item>Vesna Lazarić</item>
      <item>Ksenija Penić</item>
    </derivirana_varijabla>
  </DomainObject.Predmet.OstaliListNazivFormated>
  <DomainObject.Predmet.OstaliListNazivFormatedOIB>
    <izvorni_sadrzaj>
      <item>Vesna Lazarić</item>
      <item>Ksenija Penić</item>
    </izvorni_sadrzaj>
    <derivirana_varijabla naziv="DomainObject.Predmet.OstaliListNazivFormatedOIB_1">
      <item>Vesna Lazarić</item>
      <item>Ksenija Penić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2021.</izvorni_sadrzaj>
    <derivirana_varijabla naziv="DomainObject.Datum_1">20. listopada 2021.</derivirana_varijabla>
  </DomainObject.Datum>
  <DomainObject.PoslovniBrojDokumenta>
    <izvorni_sadrzaj>St-965/2021-3</izvorni_sadrzaj>
    <derivirana_varijabla naziv="DomainObject.PoslovniBrojDokumenta_1">St-965/2021-3</derivirana_varijabla>
  </DomainObject.PoslovniBrojDokumenta>
  <DomainObject.Predmet.StrankaIDrugi>
    <izvorni_sadrzaj>Marijana Božić</izvorni_sadrzaj>
    <derivirana_varijabla naziv="DomainObject.Predmet.StrankaIDrugi_1">Marijana Božić</derivirana_varijabla>
  </DomainObject.Predmet.StrankaIDrugi>
  <DomainObject.Predmet.ProtustrankaIDrugi>
    <izvorni_sadrzaj>Stečajna masa iza INVEST-ING j.d.o.o. za graditeljstvo u stečaju</izvorni_sadrzaj>
    <derivirana_varijabla naziv="DomainObject.Predmet.ProtustrankaIDrugi_1">Stečajna masa iza INVEST-ING j.d.o.o. za graditeljstvo u stečaju</derivirana_varijabla>
  </DomainObject.Predmet.ProtustrankaIDrugi>
  <DomainObject.Predmet.StrankaIDrugiAdressOIB>
    <izvorni_sadrzaj>Marijana Božić, OIB 73513875321, Sjenjak 50, 31000 Osijek</izvorni_sadrzaj>
    <derivirana_varijabla naziv="DomainObject.Predmet.StrankaIDrugiAdressOIB_1">Marijana Božić, OIB 73513875321, Sjenjak 50, 31000 Osijek</derivirana_varijabla>
  </DomainObject.Predmet.StrankaIDrugiAdressOIB>
  <DomainObject.Predmet.ProtustrankaIDrugiAdressOIB>
    <izvorni_sadrzaj>Stečajna masa iza INVEST-ING j.d.o.o. za graditeljstvo u stečaju, OIB 45971514018, Sijenjak 50, 31000 Osijek</izvorni_sadrzaj>
    <derivirana_varijabla naziv="DomainObject.Predmet.ProtustrankaIDrugiAdressOIB_1">Stečajna masa iza INVEST-ING j.d.o.o. za graditeljstvo u stečaju, OIB 45971514018, Sijenjak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Božić</item>
      <item>Stečajna masa iza INVEST-ING j.d.o.o. za graditeljstvo u stečaju</item>
      <item>Vesna Lazarić</item>
      <item>Ksenija Penić</item>
    </izvorni_sadrzaj>
    <derivirana_varijabla naziv="DomainObject.Predmet.SudioniciListNaziv_1">
      <item>Marijana Božić</item>
      <item>Stečajna masa iza INVEST-ING j.d.o.o. za graditeljstvo u stečaju</item>
      <item>Vesna Lazarić</item>
      <item>Ksenija Penić</item>
    </derivirana_varijabla>
  </DomainObject.Predmet.SudioniciListNaziv>
  <DomainObject.Predmet.SudioniciListAdressOIB>
    <izvorni_sadrzaj>
      <item>Marijana Božić, OIB 73513875321, Sjenjak 50,31000 Osijek</item>
      <item>Stečajna masa iza INVEST-ING j.d.o.o. za graditeljstvo u stečaju, OIB 45971514018, Sijenjak 50,31000 Osijek</item>
      <item>Vesna Lazarić</item>
      <item>Ksenija Penić</item>
    </izvorni_sadrzaj>
    <derivirana_varijabla naziv="DomainObject.Predmet.SudioniciListAdressOIB_1">
      <item>Marijana Božić, OIB 73513875321, Sjenjak 50,31000 Osijek</item>
      <item>Stečajna masa iza INVEST-ING j.d.o.o. za graditeljstvo u stečaju, OIB 45971514018, Sijenjak 50,31000 Osijek</item>
      <item>Vesna Lazarić</item>
      <item>Ksenija Penić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sudac</izvorni_sadrzaj>
    <derivirana_varijabla naziv="DomainObject.Predmet.FunkcijaOsobe_1">sudac</derivirana_varijabla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73513875321</item>
      <item>, OIB 45971514018</item>
      <item>, OIB null</item>
      <item>, OIB null</item>
    </izvorni_sadrzaj>
    <derivirana_varijabla naziv="DomainObject.Predmet.SudioniciListNazivOIB_1">
      <item>, OIB 73513875321</item>
      <item>, OIB 45971514018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2021.</izvorni_sadrzaj>
    <derivirana_varijabla naziv="DomainObject.Predmet.DatumPocetkaProcesa_1">18.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07951-8025-4C66-9C9D-8A6D27A8FF9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181</properties:Words>
  <properties:Characters>971</properties:Characters>
  <properties:Lines>20</properties:Lines>
  <properties:Paragraphs>7</properties:Paragraphs>
  <properties:TotalTime>4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2021-10-20T13:48:00Z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St-965/2021-3 / Odluka - Rješenje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