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b984cf" w14:paraId="7b984cf" w:rsidRDefault="002668A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2668A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2668A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668A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2668AB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2668A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  <w:rFonts w:eastAsiaTheme="minorHAnsi"/>
            </w:rPr>
            <w:t>Ivani Stampf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  <w:rFonts w:eastAsiaTheme="minorHAnsi"/>
            </w:rPr>
            <w:t xml:space="preserve"> FINA Regionalni centar Zagreb, OIB 85821130368, Trg svibanjskih žrtava 1995. 1,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  <w:rFonts w:eastAsiaTheme="minorHAnsi"/>
            </w:rPr>
            <w:t xml:space="preserve"> RETEKON d.o.o., OIB 01754317112, Krajiška 30, 10000 Zagreb zastupanog po punomoćniku ROBERT VIŠIĆ; BORIS ŠPIRANEC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2668AB">
            <w:rPr>
              <w:rStyle w:val="eSPISCCParagraphDefaultFont"/>
              <w:rFonts w:eastAsiaTheme="minorHAnsi"/>
            </w:rPr>
            <w:t>10. veljače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668AB" w:rsidRPr="002668AB">
            <w:rPr>
              <w:rStyle w:val="eSPISCCParagraphDefaultFont"/>
              <w:rFonts w:eastAsiaTheme="minorHAnsi"/>
            </w:rPr>
            <w:t>RETEKON d.o.o., OIB 01754317112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668AB" w:rsidRPr="002668AB">
            <w:rPr>
              <w:rStyle w:val="eSPISCCParagraphDefaultFont"/>
              <w:rFonts w:eastAsiaTheme="minorHAnsi"/>
            </w:rPr>
            <w:t>sudske pristojbe za Žalba protiv odluke stečajnog ili likvidacijskog vijeća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668AB" w:rsidRPr="002668A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668AB" w:rsidRPr="002668AB">
            <w:rPr>
              <w:rStyle w:val="eSPISCCParagraphDefaultFont"/>
              <w:rFonts w:eastAsiaTheme="minorHAnsi"/>
            </w:rPr>
            <w:t>HR635045-20735-10023067756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668AB" w:rsidRPr="002668AB">
            <w:rPr>
              <w:rStyle w:val="eSPISCCParagraphDefaultFont"/>
              <w:rFonts w:eastAsiaTheme="minorHAnsi"/>
            </w:rPr>
            <w:t>Pristojbe iz predmeta St-766/2015,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2668AB" w:rsidRPr="002668AB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2668AB" w:rsidRPr="002668AB">
            <w:rPr>
              <w:rStyle w:val="eSPISCCParagraphDefaultFont"/>
              <w:rFonts w:eastAsiaTheme="minorHAnsi"/>
            </w:rPr>
            <w:t>10.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2668AB" w:rsidRPr="002668AB">
            <w:rPr>
              <w:rStyle w:val="eSPISCCParagraphDefaultFont"/>
              <w:rFonts w:eastAsiaTheme="minorHAnsi"/>
            </w:rPr>
            <w:t>Ivana Stampf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2668AB" w:rsidRPr="002668AB">
            <w:rPr>
              <w:rStyle w:val="eSPISCCParagraphDefaultFont"/>
              <w:rFonts w:eastAsiaTheme="minorHAnsi"/>
            </w:rPr>
            <w:t>RETEKON d.o.o., OIB 01754317112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2668A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68AB">
            <w:rPr>
              <w:rStyle w:val="eSPISCCParagraphDefaultFont"/>
              <w:rFonts w:eastAsiaTheme="minorHAnsi"/>
            </w:rPr>
            <w:t>Pristojbe iz predmeta St-766/2015,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2668A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2668A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668AB">
                  <w:rPr>
                    <w:rStyle w:val="eSPISCCParagraphDefaultFont"/>
                    <w:rFonts w:eastAsiaTheme="minorHAnsi"/>
                  </w:rPr>
                  <w:t>RETEKON d.o.o., OIB 01754317112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2668A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668AB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2668A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668AB">
                  <w:rPr>
                    <w:rStyle w:val="eSPISCCParagraphDefaultFont"/>
                    <w:rFonts w:eastAsiaTheme="minorHAnsi"/>
                  </w:rPr>
                  <w:t>24. veljače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2668A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668A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2668A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668AB">
                  <w:rPr>
                    <w:rStyle w:val="eSPISCCParagraphDefaultFont"/>
                    <w:rFonts w:eastAsiaTheme="minorHAnsi"/>
                  </w:rPr>
                  <w:t>HR635045-20735-10023067756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2668A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2668AB">
                  <w:rPr>
                    <w:rStyle w:val="eSPISCCParagraphDefaultFont"/>
                    <w:rFonts w:eastAsiaTheme="minorHAnsi"/>
                  </w:rPr>
                  <w:t>Pristojbe iz predmeta St-766/2015, TS ZG</w:t>
                </w:r>
              </w:sdtContent>
            </w:sdt>
          </w:p>
        </w:tc>
      </w:tr>
    </w:tbl>
    <w:p w:rsidRDefault="002668A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8AB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668AB" w:rsidRPr="002668AB">
          <w:rPr>
            <w:rStyle w:val="eSPISCCParagraphDefaultFont"/>
          </w:rPr>
          <w:t>66.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2668AB" w:rsidRPr="002668AB">
          <w:rPr>
            <w:rStyle w:val="eSPISCCParagraphDefaultFont"/>
          </w:rPr>
          <w:t>St-766/2015-11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68A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St-766/2015-11</izvorni_sadrzaj>
    <derivirana_varijabla naziv="DomainObject.Oznaka_1">St-766/2015-11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RETEKON d.o.o. zastupanog po punomoćniku ROBERT VIŠIĆ; BORIS ŠPIRANEC</izvorni_sadrzaj>
    <derivirana_varijabla naziv="DomainObject.Predmet.ProtustrankaFormated_1">  RETEKON d.o.o. zastupanog po punomoćniku ROBERT VIŠIĆ; BORIS ŠPIRANEC</derivirana_varijabla>
  </DomainObject.Predmet.ProtustrankaFormated>
  <DomainObject.Predmet.ProtustrankaFormatedOIB>
    <izvorni_sadrzaj>  RETEKON d.o.o., OIB 01754317112 zastupanog po punomoćniku ROBERT VIŠIĆ; BORIS ŠPIRANEC</izvorni_sadrzaj>
    <derivirana_varijabla naziv="DomainObject.Predmet.ProtustrankaFormatedOIB_1">  RETEKON d.o.o., OIB 01754317112 zastupanog po punomoćniku ROBERT VIŠIĆ; BORIS ŠPIRANEC</derivirana_varijabla>
  </DomainObject.Predmet.ProtustrankaFormatedOIB>
  <DomainObject.Predmet.ProtustrankaFormatedWithAdress>
    <izvorni_sadrzaj> RETEKON d.o.o., Krajiška 30, 10000 Zagreb zastupanog po punomoćniku ROBERT VIŠIĆ; BORIS ŠPIRANEC</izvorni_sadrzaj>
    <derivirana_varijabla naziv="DomainObject.Predmet.ProtustrankaFormatedWithAdress_1"> RETEKON d.o.o., Krajiška 30, 10000 Zagreb zastupanog po punomoćniku ROBERT VIŠIĆ; BORIS ŠPIRANEC</derivirana_varijabla>
  </DomainObject.Predmet.ProtustrankaFormatedWithAdress>
  <DomainObject.Predmet.ProtustrankaFormatedWithAdressOIB>
    <izvorni_sadrzaj> RETEKON d.o.o., OIB 01754317112, Krajiška 30, 10000 Zagreb zastupanog po punomoćniku ROBERT VIŠIĆ; BORIS ŠPIRANEC</izvorni_sadrzaj>
    <derivirana_varijabla naziv="DomainObject.Predmet.ProtustrankaFormatedWithAdressOIB_1"> RETEKON d.o.o., OIB 01754317112, Krajiška 30, 10000 Zagreb zastupanog po punomoćniku ROBERT VIŠIĆ; BORIS ŠPIRANEC</derivirana_varijabla>
  </DomainObject.Predmet.ProtustrankaFormatedWithAdressOIB>
  <DomainObject.Predmet.ProtustrankaWithAdress>
    <izvorni_sadrzaj>RETEKON d.o.o. Krajiška 30, 10000 Zagreb</izvorni_sadrzaj>
    <derivirana_varijabla naziv="DomainObject.Predmet.ProtustrankaWithAdress_1">RETEKON d.o.o. Krajiška 30, 10000 Zagreb</derivirana_varijabla>
  </DomainObject.Predmet.ProtustrankaWithAdress>
  <DomainObject.Predmet.ProtustrankaWithAdressOIB>
    <izvorni_sadrzaj>RETEKON d.o.o., OIB 01754317112, Krajiška 30, 10000 Zagreb</izvorni_sadrzaj>
    <derivirana_varijabla naziv="DomainObject.Predmet.ProtustrankaWithAdressOIB_1">RETEKON d.o.o., OIB 01754317112, Krajiška 30, 10000 Zagreb</derivirana_varijabla>
  </DomainObject.Predmet.ProtustrankaWithAdressOIB>
  <DomainObject.Predmet.ProtustrankaNazivFormated>
    <izvorni_sadrzaj>RETEKON d.o.o.</izvorni_sadrzaj>
    <derivirana_varijabla naziv="DomainObject.Predmet.ProtustrankaNazivFormated_1">RETEKON d.o.o.</derivirana_varijabla>
    <derivirana_varijabla naziv="Padez">RETEKON d.o.o.</derivirana_varijabla>
  </DomainObject.Predmet.ProtustrankaNazivFormated>
  <DomainObject.Predmet.ProtustrankaNazivFormatedOIB>
    <izvorni_sadrzaj>RETEKON d.o.o., OIB 01754317112</izvorni_sadrzaj>
    <derivirana_varijabla naziv="DomainObject.Predmet.ProtustrankaNazivFormatedOIB_1">RETEKON d.o.o., OIB 01754317112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  <derivirana_varijabla naziv="Dativ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  <derivirana_varijabla naziv="Padez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  <derivirana_varijabla naziv="Padez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RETEKON d.o.o. zastupanog po punomoćniku ROBERT VIŠIĆ; BORIS ŠPIRANEC</item>
    </izvorni_sadrzaj>
    <derivirana_varijabla naziv="DomainObject.Predmet.ProtuStrankaListFormated_1">
      <item>RETEKON d.o.o. zastupanog po punomoćniku ROBERT VIŠIĆ; BORIS ŠPIRANEC</item>
    </derivirana_varijabla>
  </DomainObject.Predmet.ProtuStrankaListFormated>
  <DomainObject.Predmet.ProtuStrankaListFormatedOIB>
    <izvorni_sadrzaj>
      <item>RETEKON d.o.o., OIB 01754317112 zastupanog po punomoćniku ROBERT VIŠIĆ; BORIS ŠPIRANEC</item>
    </izvorni_sadrzaj>
    <derivirana_varijabla naziv="DomainObject.Predmet.ProtuStrankaListFormatedOIB_1">
      <item>RETEKON d.o.o., OIB 01754317112 zastupanog po punomoćniku ROBERT VIŠIĆ; BORIS ŠPIRANEC</item>
    </derivirana_varijabla>
  </DomainObject.Predmet.ProtuStrankaListFormatedOIB>
  <DomainObject.Predmet.ProtuStrankaListFormatedWithAdress>
    <izvorni_sadrzaj>
      <item>RETEKON d.o.o., Krajiška 30, 10000 Zagreb zastupanog po punomoćniku ROBERT VIŠIĆ; BORIS ŠPIRANEC</item>
    </izvorni_sadrzaj>
    <derivirana_varijabla naziv="DomainObject.Predmet.ProtuStrankaListFormatedWithAdress_1">
      <item>RETEKON d.o.o., Krajiška 30, 10000 Zagreb zastupanog po punomoćniku ROBERT VIŠIĆ; BORIS ŠPIRANEC</item>
    </derivirana_varijabla>
  </DomainObject.Predmet.ProtuStrankaListFormatedWithAdress>
  <DomainObject.Predmet.ProtuStrankaListFormatedWithAdressOIB>
    <izvorni_sadrzaj>
      <item>RETEKON d.o.o., OIB 01754317112, Krajiška 30, 10000 Zagreb zastupanog po punomoćniku ROBERT VIŠIĆ; BORIS ŠPIRANEC</item>
    </izvorni_sadrzaj>
    <derivirana_varijabla naziv="DomainObject.Predmet.ProtuStrankaListFormatedWithAdressOIB_1">
      <item>RETEKON d.o.o., OIB 01754317112, Krajiška 30, 10000 Zagreb zastupanog po punomoćniku ROBERT VIŠIĆ; BORIS ŠPIRANEC</item>
    </derivirana_varijabla>
  </DomainObject.Predmet.ProtuStrankaListFormatedWithAdressOIB>
  <DomainObject.Predmet.ProtuStrankaListNazivFormated>
    <izvorni_sadrzaj>
      <item>RETEKON d.o.o.</item>
    </izvorni_sadrzaj>
    <derivirana_varijabla naziv="DomainObject.Predmet.ProtuStrankaListNazivFormated_1">
      <item>RETEKON d.o.o.</item>
    </derivirana_varijabla>
  </DomainObject.Predmet.ProtuStrankaListNazivFormated>
  <DomainObject.Predmet.ProtuStrankaListNazivFormatedOIB>
    <izvorni_sadrzaj>
      <item>RETEKON d.o.o., OIB 01754317112</item>
    </izvorni_sadrzaj>
    <derivirana_varijabla naziv="DomainObject.Predmet.ProtuStrankaListNazivFormatedOIB_1">
      <item>RETEKON d.o.o., OIB 01754317112</item>
    </derivirana_varijabla>
  </DomainObject.Predmet.ProtuStrankaListNazivFormatedOIB>
  <DomainObject.Predmet.OstaliListFormated>
    <izvorni_sadrzaj>
      <item>ROBERT VIŠIĆ punomoćnik sudionika u postupku RETEKON d.o.o.</item>
      <item>BORIS ŠPIRANEC punomoćnik sudionika u postupku RETEKON d.o.o.</item>
      <item>MLADEN JANIŠKA</item>
      <item>Vlado Rebić</item>
    </izvorni_sadrzaj>
    <derivirana_varijabla naziv="DomainObject.Predmet.OstaliListFormated_1">
      <item>ROBERT VIŠIĆ punomoćnik sudionika u postupku RETEKON d.o.o.</item>
      <item>BORIS ŠPIRANEC punomoćnik sudionika u postupku RETEKON d.o.o.</item>
      <item>MLADEN JANIŠKA</item>
      <item>Vlado Rebić</item>
    </derivirana_varijabla>
    <derivirana_varijabla naziv="DrugaOsoba">
      <item>ROBERT VIŠIĆ punomoćnik sudionika u postupku RETEKON d.o.o.</item>
      <item>BORIS ŠPIRANEC punomoćnik sudionika u postupku RETEKON d.o.o.</item>
      <item>MLADEN JANIŠKA</item>
      <item>Vlado Rebić</item>
    </derivirana_varijabla>
  </DomainObject.Predmet.OstaliListFormated>
  <DomainObject.Predmet.OstaliListFormatedOIB>
    <izvorni_sadrzaj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</izvorni_sadrzaj>
    <derivirana_varijabla naziv="DomainObject.Predmet.OstaliListFormatedOIB_1"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</derivirana_varijabla>
  </DomainObject.Predmet.OstaliListFormatedOIB>
  <DomainObject.Predmet.OstaliListFormatedWithAdress>
    <izvorni_sadrzaj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</izvorni_sadrzaj>
    <derivirana_varijabla naziv="DomainObject.Predmet.OstaliListFormatedWithAdress_1"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</derivirana_varijabla>
  </DomainObject.Predmet.OstaliListFormatedWithAdress>
  <DomainObject.Predmet.OstaliListFormatedWithAdressOIB>
    <izvorni_sadrzaj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</izvorni_sadrzaj>
    <derivirana_varijabla naziv="DomainObject.Predmet.OstaliListFormatedWithAdressOIB_1"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</derivirana_varijabla>
  </DomainObject.Predmet.OstaliListFormatedWithAdressOIB>
  <DomainObject.Predmet.OstaliListNazivFormated>
    <izvorni_sadrzaj>
      <item>ROBERT VIŠIĆ</item>
      <item>BORIS ŠPIRANEC</item>
      <item>MLADEN JANIŠKA</item>
      <item>Vlado Rebić</item>
    </izvorni_sadrzaj>
    <derivirana_varijabla naziv="DomainObject.Predmet.OstaliListNazivFormated_1">
      <item>ROBERT VIŠIĆ</item>
      <item>BORIS ŠPIRANEC</item>
      <item>MLADEN JANIŠKA</item>
      <item>Vlado Rebić</item>
    </derivirana_varijabla>
  </DomainObject.Predmet.OstaliListNazivFormated>
  <DomainObject.Predmet.OstaliListNazivFormatedOIB>
    <izvorni_sadrzaj>
      <item>ROBERT VIŠIĆ, OIB 53115524143</item>
      <item>BORIS ŠPIRANEC, OIB 63242236413</item>
      <item>MLADEN JANIŠKA, OIB 52042379273</item>
      <item>Vlado Rebić</item>
    </izvorni_sadrzaj>
    <derivirana_varijabla naziv="DomainObject.Predmet.OstaliListNazivFormatedOIB_1">
      <item>ROBERT VIŠIĆ, OIB 53115524143</item>
      <item>BORIS ŠPIRANEC, OIB 63242236413</item>
      <item>MLADEN JANIŠKA, OIB 52042379273</item>
      <item>Vlado Rebić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St-766/2015-11</izvorni_sadrzaj>
    <derivirana_varijabla naziv="DomainObject.PoslovniBrojDokumenta_1">St-766/2015-11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RETEKON d.o.o.</izvorni_sadrzaj>
    <derivirana_varijabla naziv="DomainObject.Predmet.ProtustrankaIDrugi_1">RETEKON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RETEKON d.o.o., OIB 01754317112, Krajiška 30, 10000 Zagreb</izvorni_sadrzaj>
    <derivirana_varijabla naziv="DomainObject.Predmet.ProtustrankaIDrugiAdressOIB_1">RETEKON d.o.o., OIB 01754317112,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RETEKON d.o.o.</item>
      <item>ROBERT VIŠIĆ</item>
      <item>BORIS ŠPIRANEC</item>
      <item>MLADEN JANIŠKA</item>
      <item>Vlado Rebić</item>
    </izvorni_sadrzaj>
    <derivirana_varijabla naziv="DomainObject.Predmet.SudioniciListNaziv_1">
      <item>FINA Regionalni centar Zagreb</item>
      <item>RETEKON d.o.o.</item>
      <item>ROBERT VIŠIĆ</item>
      <item>BORIS ŠPIRANEC</item>
      <item>MLADEN JANIŠKA</item>
      <item>Vlado Rebić</item>
    </derivirana_varijabla>
    <derivirana_varijabla naziv="OstaliSudionici">
      <item>FINA Regionalni centar Zagreb</item>
      <item>RETEKON d.o.o.</item>
      <item>ROBERT VIŠIĆ</item>
      <item>BORIS ŠPIRANEC</item>
      <item>MLADEN JANIŠKA</item>
      <item>Vlado Rebić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</izvorni_sadrzaj>
    <derivirana_varijabla naziv="DomainObject.Predmet.SudioniciListAdressOIB_1"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100,00 kn, u ukupnom iznosu od 1.100,00 kn</izvorni_sadrzaj>
    <derivirana_varijabla naziv="DomainObject.Predmet.Pristojbe_1">sudske pristojbe za Žalba protiv odluke stečajnog ili likvidacijskog vijeća u iznosu od 1.000,00 kn, Pristojba na rješenje u iznosu od 100,00 kn, u ukupnom iznosu od 1.100,00 kn</derivirana_varijabla>
  </DomainObject.Predmet.Pristojbe>
  <DomainObject.Predmet.PristojbeSudionikNazivOIB>
    <izvorni_sadrzaj>RETEKON d.o.o., OIB 01754317112</izvorni_sadrzaj>
    <derivirana_varijabla naziv="DomainObject.Predmet.PristojbeSudionikNazivOIB_1">RETEKON d.o.o., OIB 01754317112</derivirana_varijabla>
  </DomainObject.Predmet.PristojbeSudionikNazivOIB>
  <DomainObject.Predmet.PristojbePNB>
    <izvorni_sadrzaj>HR635045-20735-10023067756</izvorni_sadrzaj>
    <derivirana_varijabla naziv="DomainObject.Predmet.PristojbePNB_1">HR635045-20735-10023067756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St-766/2015, TS ZG</izvorni_sadrzaj>
    <derivirana_varijabla naziv="DomainObject.Predmet.PristojbeOpisPlacanja_1">Pristojbe iz predmeta St-766/2015,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01754317112</item>
      <item>, OIB 53115524143</item>
      <item>, OIB 63242236413</item>
      <item>, OIB 52042379273</item>
      <item>, OIB null</item>
    </izvorni_sadrzaj>
    <derivirana_varijabla naziv="DomainObject.Predmet.SudioniciListNazivOIB_1">
      <item>, OIB 85821130368</item>
      <item>, OIB 01754317112</item>
      <item>, OIB 53115524143</item>
      <item>, OIB 63242236413</item>
      <item>, OIB 52042379273</item>
      <item>, OIB null</item>
    </derivirana_varijabla>
  </DomainObject.Predmet.SudioniciListNazivOIB>
  <DomainObject.Barcode>
    <izvorni_sadrzaj>iVBORw0KGgoAAAANSUhEUgAABVUAAAFBAQAAAABf6XKMAAAEVUlEQVR42u3dQW4bMQyFYQE6gI+k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</izvorni_sadrzaj>
    <derivirana_varijabla naziv="DomainObject.Barcode_1">iVBORw0KGgoAAAANSUhEUgAABVUAAAFBAQAAAABf6XKMAAAEVUlEQVR42u3dQW4bMQyFYQE6gI+k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</derivirana_varijabla>
  </DomainObject.Barcode>
  <DomainObject.Predmet.PristojbeDatumRokPlacanja>
    <izvorni_sadrzaj>24. veljače 2016.</izvorni_sadrzaj>
    <derivirana_varijabla naziv="DomainObject.Predmet.PristojbeDatumRokPlacanja_1">24. veljače 2016.</derivirana_varijabla>
  </DomainObject.Predmet.PristojbeDatumRokPlacanja>
  <DomainObject.Predmet.PristojbeNazivVrste>
    <izvorni_sadrzaj>Pristojbe iz predmeta St-766/2015, TS ZG</izvorni_sadrzaj>
    <derivirana_varijabla naziv="DomainObject.Predmet.PristojbeNazivVrste_1">Pristojbe iz predmeta St-766/2015,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574A0-52B0-4DDB-8E06-F96352B5F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450</properties:Words>
  <properties:Characters>2595</properties:Characters>
  <properties:Lines>76</properties:Lines>
  <properties:Paragraphs>39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Ivana Stampf</cp:lastModifiedBy>
  <cp:lastPrinted>2016-02-10T12:29:00Z</cp:lastPrinted>
  <dcterms:modified xmlns:xsi="http://www.w3.org/2001/XMLSchema-instance" xsi:type="dcterms:W3CDTF">2016-02-10T12:30:00Z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St-766/2015-11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