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8e28" w14:paraId="9578e28" w:rsidRDefault="001F237E" w:rsidP="00591F85" w:rsidR="00591F85" w:rsidRPr="000A526B">
      <w:pPr>
        <w:ind w:firstLine="426"/>
        <w15:collapsed w:val="false"/>
      </w:pPr>
      <w:bookmarkStart w:name="_GoBack" w:id="0"/>
      <w:bookmarkEnd w:id="0"/>
      <w:r w:rsidRPr="000A526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0A526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Zagreb, Amruševa 2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932F5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66 St-</w:t>
      </w:r>
      <w:r w:rsidR="001676BC">
        <w:rPr>
          <w:rFonts w:hAnsi="Times New Roman" w:ascii="Times New Roman"/>
          <w:b w:val="false"/>
          <w:color w:val="auto"/>
          <w:szCs w:val="24"/>
        </w:rPr>
        <w:t>2573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/1</w:t>
      </w:r>
      <w:r w:rsidR="001676BC">
        <w:rPr>
          <w:rFonts w:hAnsi="Times New Roman" w:ascii="Times New Roman"/>
          <w:b w:val="false"/>
          <w:color w:val="auto"/>
          <w:szCs w:val="24"/>
        </w:rPr>
        <w:t>7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0A526B"/>
    <w:p w:rsidRDefault="00F97246" w:rsidP="004C2742" w:rsidR="00F97246" w:rsidRPr="000A526B">
      <w:pPr>
        <w:jc w:val="center"/>
      </w:pPr>
      <w:r w:rsidRPr="000A526B">
        <w:t>R E P U B L I K A   H R V A T S K 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23A0B" w:rsidP="00B73156" w:rsidR="00210798" w:rsidRPr="000A526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U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G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L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A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N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O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T</w:t>
      </w:r>
    </w:p>
    <w:p w:rsidRDefault="00210798" w:rsidP="00210798" w:rsidR="00210798" w:rsidRPr="000A526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1676BC" w:rsidRPr="001676BC">
        <w:rPr>
          <w:rFonts w:hAnsi="Times New Roman" w:ascii="Times New Roman"/>
          <w:b w:val="false"/>
          <w:color w:val="auto"/>
          <w:szCs w:val="24"/>
        </w:rPr>
        <w:t xml:space="preserve">stečajna masa iza GALTRONIK, proizvodnja i trgovina elektroničkih i električnih proizvoda, d.o.o. "u stečaju" Donja Lomnica, II odvojak Deverićeve 5, OIB:12289339944, </w:t>
      </w:r>
      <w:r w:rsidR="001676BC">
        <w:rPr>
          <w:rFonts w:hAnsi="Times New Roman" w:ascii="Times New Roman"/>
          <w:b w:val="false"/>
          <w:color w:val="auto"/>
          <w:szCs w:val="24"/>
        </w:rPr>
        <w:t>22</w:t>
      </w:r>
      <w:r w:rsidR="001676BC" w:rsidRPr="001676BC">
        <w:rPr>
          <w:rFonts w:hAnsi="Times New Roman" w:ascii="Times New Roman"/>
          <w:b w:val="false"/>
          <w:color w:val="auto"/>
          <w:szCs w:val="24"/>
        </w:rPr>
        <w:t>. rujna 2017.,</w:t>
      </w:r>
    </w:p>
    <w:p w:rsidRDefault="00690661" w:rsidP="00210798" w:rsidR="00690661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79CF" w:rsidP="001679CF" w:rsidR="00210798">
      <w:pPr>
        <w:jc w:val="center"/>
      </w:pPr>
      <w:r>
        <w:t xml:space="preserve">d </w:t>
      </w:r>
      <w:r w:rsidRPr="001679CF">
        <w:t>a</w:t>
      </w:r>
      <w:r>
        <w:t xml:space="preserve"> j </w:t>
      </w:r>
      <w:r w:rsidRPr="001679CF">
        <w:t>e</w:t>
      </w:r>
      <w:r>
        <w:t xml:space="preserve"> </w:t>
      </w:r>
      <w:r w:rsidR="005F4DEF">
        <w:t xml:space="preserve">  </w:t>
      </w:r>
      <w:r w:rsidRPr="001679CF">
        <w:t xml:space="preserve"> s</w:t>
      </w:r>
      <w:r>
        <w:t xml:space="preserve"> </w:t>
      </w:r>
      <w:r w:rsidRPr="001679CF">
        <w:t xml:space="preserve">e </w:t>
      </w:r>
      <w:r w:rsidR="005F4DEF">
        <w:t xml:space="preserve">  </w:t>
      </w:r>
      <w:r>
        <w:t xml:space="preserve"> </w:t>
      </w:r>
      <w:r w:rsidRPr="001679CF">
        <w:t>s</w:t>
      </w:r>
      <w:r>
        <w:t xml:space="preserve"> </w:t>
      </w:r>
      <w:r w:rsidRPr="001679CF">
        <w:t>u</w:t>
      </w:r>
      <w:r>
        <w:t xml:space="preserve"> </w:t>
      </w:r>
      <w:r w:rsidRPr="001679CF">
        <w:t>g</w:t>
      </w:r>
      <w:r>
        <w:t xml:space="preserve"> </w:t>
      </w:r>
      <w:r w:rsidRPr="001679CF">
        <w:t>l</w:t>
      </w:r>
      <w:r>
        <w:t xml:space="preserve"> </w:t>
      </w:r>
      <w:r w:rsidRPr="001679CF">
        <w:t>a</w:t>
      </w:r>
      <w:r>
        <w:t xml:space="preserve"> </w:t>
      </w:r>
      <w:r w:rsidRPr="001679CF">
        <w:t>s</w:t>
      </w:r>
      <w:r>
        <w:t xml:space="preserve"> </w:t>
      </w:r>
      <w:r w:rsidRPr="001679CF">
        <w:t>n</w:t>
      </w:r>
      <w:r>
        <w:t xml:space="preserve"> </w:t>
      </w:r>
      <w:r w:rsidRPr="001679CF">
        <w:t>o</w:t>
      </w:r>
      <w:r>
        <w:t xml:space="preserve"> </w:t>
      </w:r>
      <w:r w:rsidRPr="001679CF">
        <w:t>s</w:t>
      </w:r>
      <w:r>
        <w:t xml:space="preserve"> </w:t>
      </w:r>
      <w:r w:rsidRPr="001679CF">
        <w:t>t</w:t>
      </w:r>
    </w:p>
    <w:p w:rsidRDefault="001679CF" w:rsidP="001679CF" w:rsidR="001679CF" w:rsidRPr="000A526B">
      <w:pPr>
        <w:jc w:val="center"/>
      </w:pPr>
    </w:p>
    <w:p w:rsidRDefault="00834828" w:rsidP="00834828" w:rsidR="00C57E2E">
      <w:pPr>
        <w:ind w:firstLine="708"/>
        <w:jc w:val="both"/>
      </w:pPr>
      <w:r w:rsidRPr="000A526B">
        <w:t>stečajnom upravitelju za</w:t>
      </w:r>
      <w:r w:rsidR="00C57E2E" w:rsidRPr="000A526B">
        <w:t xml:space="preserve"> </w:t>
      </w:r>
      <w:r w:rsidRPr="000A526B">
        <w:t xml:space="preserve">djelomičnu </w:t>
      </w:r>
      <w:r w:rsidR="00C57E2E" w:rsidRPr="000A526B">
        <w:t>diobu</w:t>
      </w:r>
      <w:r w:rsidR="00CE2CBB" w:rsidRPr="000A526B">
        <w:t xml:space="preserve"> prema diobnom popisu od </w:t>
      </w:r>
      <w:r w:rsidR="00E545C9">
        <w:t>7</w:t>
      </w:r>
      <w:r w:rsidR="00CE2CBB" w:rsidRPr="000A526B">
        <w:t xml:space="preserve">. </w:t>
      </w:r>
      <w:r w:rsidR="00506EE3">
        <w:t>rujna</w:t>
      </w:r>
      <w:r w:rsidR="00CE2CBB" w:rsidRPr="000A526B">
        <w:t xml:space="preserve"> 201</w:t>
      </w:r>
      <w:r w:rsidR="00D516F2">
        <w:t>7</w:t>
      </w:r>
      <w:r w:rsidR="00CE2CBB" w:rsidRPr="000A526B">
        <w:t>.</w:t>
      </w:r>
      <w:r w:rsidRPr="000A526B">
        <w:t xml:space="preserve"> </w:t>
      </w:r>
      <w:r w:rsidR="00E545C9">
        <w:t>sukladno odredbi članka 289. Stečajnog zakona (NN 71/15)</w:t>
      </w:r>
      <w:r w:rsidRPr="000A526B">
        <w:t>.</w:t>
      </w:r>
    </w:p>
    <w:p w:rsidRDefault="001752D7" w:rsidP="001752D7" w:rsidR="001752D7">
      <w:pPr>
        <w:jc w:val="both"/>
      </w:pPr>
    </w:p>
    <w:tbl>
      <w:tblPr>
        <w:tblW w:type="dxa" w:w="9348"/>
        <w:tblInd w:type="dxa" w:w="1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98"/>
        <w:gridCol w:w="522"/>
        <w:gridCol w:w="2041"/>
        <w:gridCol w:w="1226"/>
        <w:gridCol w:w="1134"/>
        <w:gridCol w:w="1275"/>
        <w:gridCol w:w="1276"/>
        <w:gridCol w:w="1276"/>
      </w:tblGrid>
      <w:tr w:rsidTr="00B83BE2" w:rsidR="00E545C9" w:rsidRPr="00E545C9">
        <w:trPr>
          <w:trHeight w:val="1125"/>
        </w:trPr>
        <w:tc>
          <w:tcPr>
            <w:tcW w:type="dxa" w:w="598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Red.</w:t>
            </w:r>
          </w:p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br.</w:t>
            </w:r>
          </w:p>
        </w:tc>
        <w:tc>
          <w:tcPr>
            <w:tcW w:type="dxa" w:w="522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Br.</w:t>
            </w:r>
          </w:p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pr.</w:t>
            </w:r>
          </w:p>
        </w:tc>
        <w:tc>
          <w:tcPr>
            <w:tcW w:type="dxa" w:w="2041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Naziv i adresa vjerovnika</w:t>
            </w:r>
          </w:p>
        </w:tc>
        <w:tc>
          <w:tcPr>
            <w:tcW w:type="dxa" w:w="1226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Utvrđeni </w:t>
            </w:r>
          </w:p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iznos </w:t>
            </w:r>
          </w:p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tražbine</w:t>
            </w:r>
          </w:p>
        </w:tc>
        <w:tc>
          <w:tcPr>
            <w:tcW w:type="dxa" w:w="1134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Iznos namirenja tražbine</w:t>
            </w:r>
          </w:p>
        </w:tc>
        <w:tc>
          <w:tcPr>
            <w:tcW w:type="dxa" w:w="1275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Ostatak za namirenje po završnoj diobi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  <w:t>Namirenje po naknadnoj diobi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Ostatak za namirenje po naknadnoj diobi</w:t>
            </w:r>
          </w:p>
        </w:tc>
      </w:tr>
      <w:tr w:rsidTr="00B83BE2" w:rsidR="00E545C9" w:rsidRPr="00E545C9">
        <w:trPr>
          <w:trHeight w:val="267"/>
        </w:trPr>
        <w:tc>
          <w:tcPr>
            <w:tcW w:type="dxa" w:w="598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dxa" w:w="522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dxa" w:w="2041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dxa" w:w="1226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dxa" w:w="1134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dxa" w:w="1275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8.</w:t>
            </w:r>
          </w:p>
        </w:tc>
      </w:tr>
      <w:tr w:rsidTr="00B83BE2" w:rsidR="00E545C9" w:rsidRPr="00E545C9">
        <w:trPr>
          <w:trHeight w:val="225"/>
        </w:trPr>
        <w:tc>
          <w:tcPr>
            <w:tcW w:type="dxa" w:w="598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dxa" w:w="522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dxa" w:w="2041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Zagrebački holding d.o.o., podružnica Čistoća, Zagreb, Radnička c. 82</w:t>
            </w:r>
          </w:p>
        </w:tc>
        <w:tc>
          <w:tcPr>
            <w:tcW w:type="dxa" w:w="122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318,00</w:t>
            </w:r>
          </w:p>
        </w:tc>
        <w:tc>
          <w:tcPr>
            <w:tcW w:type="dxa" w:w="1134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16,66</w:t>
            </w:r>
          </w:p>
        </w:tc>
        <w:tc>
          <w:tcPr>
            <w:tcW w:type="dxa" w:w="1275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301,34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  <w:t>105,98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195,36</w:t>
            </w:r>
          </w:p>
        </w:tc>
      </w:tr>
      <w:tr w:rsidTr="00B83BE2" w:rsidR="00E545C9" w:rsidRPr="00E545C9">
        <w:trPr>
          <w:trHeight w:val="120"/>
        </w:trPr>
        <w:tc>
          <w:tcPr>
            <w:tcW w:type="dxa" w:w="598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dxa" w:w="522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dxa" w:w="2041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RH,MF, Porezna uprava, Zagreb, Katančićeva 5</w:t>
            </w:r>
          </w:p>
        </w:tc>
        <w:tc>
          <w:tcPr>
            <w:tcW w:type="dxa" w:w="122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159.089,23</w:t>
            </w:r>
          </w:p>
        </w:tc>
        <w:tc>
          <w:tcPr>
            <w:tcW w:type="dxa" w:w="1134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8.334,59</w:t>
            </w:r>
          </w:p>
        </w:tc>
        <w:tc>
          <w:tcPr>
            <w:tcW w:type="dxa" w:w="1275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150.754,64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  <w:t>53.020,40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97.734,24</w:t>
            </w:r>
          </w:p>
        </w:tc>
      </w:tr>
      <w:tr w:rsidTr="00B83BE2" w:rsidR="00E545C9" w:rsidRPr="00E545C9">
        <w:trPr>
          <w:trHeight w:val="135"/>
        </w:trPr>
        <w:tc>
          <w:tcPr>
            <w:tcW w:type="dxa" w:w="598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dxa" w:w="522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dxa" w:w="2041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Financijska agencija, Zagreb, </w:t>
            </w:r>
          </w:p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Ul. Grada Vukovara 70</w:t>
            </w:r>
          </w:p>
        </w:tc>
        <w:tc>
          <w:tcPr>
            <w:tcW w:type="dxa" w:w="122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1.815,42</w:t>
            </w:r>
          </w:p>
        </w:tc>
        <w:tc>
          <w:tcPr>
            <w:tcW w:type="dxa" w:w="1134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95,11</w:t>
            </w:r>
          </w:p>
        </w:tc>
        <w:tc>
          <w:tcPr>
            <w:tcW w:type="dxa" w:w="1275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1.720,31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  <w:t>605,03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1.115,28</w:t>
            </w:r>
          </w:p>
        </w:tc>
      </w:tr>
      <w:tr w:rsidTr="00B83BE2" w:rsidR="00E545C9" w:rsidRPr="00E545C9">
        <w:trPr>
          <w:trHeight w:val="135"/>
        </w:trPr>
        <w:tc>
          <w:tcPr>
            <w:tcW w:type="dxa" w:w="598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dxa" w:w="522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dxa" w:w="2041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Hrvatski telekom d.d., Zagreb, Savska 32</w:t>
            </w:r>
          </w:p>
        </w:tc>
        <w:tc>
          <w:tcPr>
            <w:tcW w:type="dxa" w:w="122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9.653,06</w:t>
            </w:r>
          </w:p>
        </w:tc>
        <w:tc>
          <w:tcPr>
            <w:tcW w:type="dxa" w:w="1134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505,72</w:t>
            </w:r>
          </w:p>
        </w:tc>
        <w:tc>
          <w:tcPr>
            <w:tcW w:type="dxa" w:w="1275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9.147,34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  <w:t>3.217,12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5.930,22</w:t>
            </w:r>
          </w:p>
        </w:tc>
      </w:tr>
      <w:tr w:rsidTr="00B83BE2" w:rsidR="00E545C9" w:rsidRPr="00E545C9">
        <w:trPr>
          <w:trHeight w:val="150"/>
        </w:trPr>
        <w:tc>
          <w:tcPr>
            <w:tcW w:type="dxa" w:w="598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dxa" w:w="522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dxa" w:w="2041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Contra d.o.o., Varaždin, </w:t>
            </w:r>
          </w:p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Ivana Severa 17</w:t>
            </w:r>
          </w:p>
        </w:tc>
        <w:tc>
          <w:tcPr>
            <w:tcW w:type="dxa" w:w="122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59.747,15</w:t>
            </w:r>
          </w:p>
        </w:tc>
        <w:tc>
          <w:tcPr>
            <w:tcW w:type="dxa" w:w="1134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3.130,11</w:t>
            </w:r>
          </w:p>
        </w:tc>
        <w:tc>
          <w:tcPr>
            <w:tcW w:type="dxa" w:w="1275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56.617,04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  <w:t>19.912,21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36.704,83</w:t>
            </w:r>
          </w:p>
        </w:tc>
      </w:tr>
      <w:tr w:rsidTr="00B83BE2" w:rsidR="00E545C9" w:rsidRPr="00E545C9">
        <w:trPr>
          <w:trHeight w:val="119"/>
        </w:trPr>
        <w:tc>
          <w:tcPr>
            <w:tcW w:type="dxa" w:w="598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dxa" w:w="522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dxa" w:w="2041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Suvlasnici zgrade, Zagreb, </w:t>
            </w:r>
          </w:p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I. Brlić Mažuranić 72</w:t>
            </w:r>
          </w:p>
        </w:tc>
        <w:tc>
          <w:tcPr>
            <w:tcW w:type="dxa" w:w="122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4.122,29</w:t>
            </w:r>
          </w:p>
        </w:tc>
        <w:tc>
          <w:tcPr>
            <w:tcW w:type="dxa" w:w="1134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215,96</w:t>
            </w:r>
          </w:p>
        </w:tc>
        <w:tc>
          <w:tcPr>
            <w:tcW w:type="dxa" w:w="1275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3.906,33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  <w:t>1.373,86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2.532,47</w:t>
            </w:r>
          </w:p>
        </w:tc>
      </w:tr>
      <w:tr w:rsidTr="00B83BE2" w:rsidR="00E545C9" w:rsidRPr="00E545C9">
        <w:trPr>
          <w:trHeight w:val="150"/>
        </w:trPr>
        <w:tc>
          <w:tcPr>
            <w:tcW w:type="dxa" w:w="598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dxa" w:w="522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dxa" w:w="2041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 xml:space="preserve">Zajednički obrt </w:t>
            </w: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lastRenderedPageBreak/>
              <w:t>Galvanotehnika vl. Stjepan i Katarina Šlibar, Vrbovec, Zagrebačka 26</w:t>
            </w:r>
          </w:p>
        </w:tc>
        <w:tc>
          <w:tcPr>
            <w:tcW w:type="dxa" w:w="122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lastRenderedPageBreak/>
              <w:t>303.931,92</w:t>
            </w:r>
          </w:p>
        </w:tc>
        <w:tc>
          <w:tcPr>
            <w:tcW w:type="dxa" w:w="1134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15.922,79</w:t>
            </w:r>
          </w:p>
        </w:tc>
        <w:tc>
          <w:tcPr>
            <w:tcW w:type="dxa" w:w="1275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288.009,93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  <w:t>101.293,09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186.716,84</w:t>
            </w:r>
          </w:p>
        </w:tc>
      </w:tr>
      <w:tr w:rsidTr="00B83BE2" w:rsidR="00E545C9" w:rsidRPr="00E545C9">
        <w:trPr>
          <w:trHeight w:val="195"/>
        </w:trPr>
        <w:tc>
          <w:tcPr>
            <w:tcW w:type="dxa" w:w="3161"/>
            <w:gridSpan w:val="3"/>
          </w:tcPr>
          <w:p w:rsidRDefault="00E545C9" w:rsidP="00E545C9" w:rsidR="00E545C9" w:rsidRPr="00E545C9">
            <w:pPr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lastRenderedPageBreak/>
              <w:t>Ukupno:</w:t>
            </w:r>
          </w:p>
        </w:tc>
        <w:tc>
          <w:tcPr>
            <w:tcW w:type="dxa" w:w="122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538.677,87</w:t>
            </w:r>
          </w:p>
        </w:tc>
        <w:tc>
          <w:tcPr>
            <w:tcW w:type="dxa" w:w="1134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28.220,94</w:t>
            </w:r>
          </w:p>
        </w:tc>
        <w:tc>
          <w:tcPr>
            <w:tcW w:type="dxa" w:w="1275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510.456,93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b/>
                <w:sz w:val="22"/>
                <w:szCs w:val="22"/>
                <w:lang w:eastAsia="en-US"/>
              </w:rPr>
              <w:t>179.527,69</w:t>
            </w:r>
          </w:p>
        </w:tc>
        <w:tc>
          <w:tcPr>
            <w:tcW w:type="dxa" w:w="1276"/>
          </w:tcPr>
          <w:p w:rsidRDefault="00E545C9" w:rsidP="00E545C9" w:rsidR="00E545C9" w:rsidRPr="00E545C9">
            <w:pPr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E545C9">
              <w:rPr>
                <w:rFonts w:eastAsia="Calibri" w:hAnsi="Calibri" w:ascii="Calibri"/>
                <w:sz w:val="22"/>
                <w:szCs w:val="22"/>
                <w:lang w:eastAsia="en-US"/>
              </w:rPr>
              <w:t>330.929,24</w:t>
            </w:r>
          </w:p>
        </w:tc>
      </w:tr>
    </w:tbl>
    <w:p w:rsidRDefault="001752D7" w:rsidP="001752D7" w:rsidR="001752D7">
      <w:pPr>
        <w:jc w:val="both"/>
      </w:pPr>
    </w:p>
    <w:p w:rsidRDefault="00CF0B4A" w:rsidP="00210798" w:rsidR="00CF0B4A">
      <w:pPr>
        <w:ind w:left="360"/>
        <w:jc w:val="center"/>
      </w:pPr>
    </w:p>
    <w:p w:rsidRDefault="00210798" w:rsidP="00210798" w:rsidR="00210798" w:rsidRPr="000A526B">
      <w:pPr>
        <w:ind w:left="360"/>
        <w:jc w:val="center"/>
      </w:pPr>
      <w:r w:rsidRPr="000A526B">
        <w:t xml:space="preserve">U </w:t>
      </w:r>
      <w:r w:rsidR="00690661" w:rsidRPr="000A526B">
        <w:t>Zagrebu</w:t>
      </w:r>
      <w:r w:rsidR="000A526B" w:rsidRPr="000A526B">
        <w:t xml:space="preserve"> </w:t>
      </w:r>
      <w:r w:rsidR="001752D7">
        <w:t>22</w:t>
      </w:r>
      <w:r w:rsidR="00690661" w:rsidRPr="000A526B">
        <w:t xml:space="preserve">. </w:t>
      </w:r>
      <w:r w:rsidR="00D516F2">
        <w:t>rujna</w:t>
      </w:r>
      <w:r w:rsidR="0027235A" w:rsidRPr="000A526B">
        <w:t xml:space="preserve"> </w:t>
      </w:r>
      <w:r w:rsidR="00690661" w:rsidRPr="000A526B">
        <w:t>201</w:t>
      </w:r>
      <w:r w:rsidR="00D516F2">
        <w:t>7</w:t>
      </w:r>
      <w:r w:rsidR="00690661" w:rsidRPr="000A526B">
        <w:t>.</w:t>
      </w:r>
    </w:p>
    <w:p w:rsidRDefault="00210798" w:rsidP="00210798" w:rsidR="00210798" w:rsidRPr="000A526B">
      <w:pPr>
        <w:ind w:left="360"/>
        <w:jc w:val="center"/>
      </w:pPr>
    </w:p>
    <w:p w:rsidRDefault="00210798" w:rsidP="00210798" w:rsidR="00210798" w:rsidRPr="000A526B">
      <w:pPr>
        <w:ind w:left="360"/>
        <w:jc w:val="center"/>
      </w:pPr>
    </w:p>
    <w:p w:rsidRDefault="00210798" w:rsidP="00210798" w:rsidR="00210798" w:rsidRPr="000A526B">
      <w:pPr>
        <w:ind w:left="4956"/>
        <w:jc w:val="center"/>
      </w:pPr>
      <w:r w:rsidRPr="000A526B">
        <w:t>Stečajni sudac</w:t>
      </w:r>
    </w:p>
    <w:p w:rsidRDefault="00690661" w:rsidP="00210798" w:rsidR="00210798" w:rsidRPr="000A526B">
      <w:pPr>
        <w:ind w:left="4956"/>
        <w:jc w:val="center"/>
      </w:pPr>
      <w:r w:rsidRPr="000A526B">
        <w:t>Mislav Kolakušić</w:t>
      </w:r>
      <w:r w:rsidR="00207CF1">
        <w:t xml:space="preserve"> v.r.</w:t>
      </w:r>
    </w:p>
    <w:p w:rsidRDefault="00210798" w:rsidP="00210798" w:rsidR="00210798" w:rsidRPr="000A526B">
      <w:pPr>
        <w:ind w:left="360"/>
        <w:jc w:val="center"/>
      </w:pPr>
    </w:p>
    <w:p w:rsidRDefault="00207CF1" w:rsidP="00207CF1" w:rsidR="00207CF1">
      <w:pPr>
        <w:ind w:left="720"/>
      </w:pPr>
      <w:r>
        <w:t>Za točnost otpravka - ovlašteni službenik</w:t>
      </w:r>
    </w:p>
    <w:p w:rsidRDefault="00207CF1" w:rsidP="00207CF1" w:rsidR="00867C17" w:rsidRPr="000A526B">
      <w:pPr>
        <w:ind w:left="720"/>
      </w:pPr>
      <w:r>
        <w:tab/>
      </w:r>
      <w:r>
        <w:tab/>
        <w:t>Ivana Stampf</w:t>
      </w:r>
      <w:r w:rsidR="002F7E60" w:rsidRPr="000A526B">
        <w:t xml:space="preserve"> </w:t>
      </w:r>
    </w:p>
    <w:sectPr w:rsidR="00867C17" w:rsidRPr="000A52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0A526B"/>
    <w:rsid w:val="001040EA"/>
    <w:rsid w:val="001676BC"/>
    <w:rsid w:val="001679CF"/>
    <w:rsid w:val="001752D7"/>
    <w:rsid w:val="001F237E"/>
    <w:rsid w:val="00207CF1"/>
    <w:rsid w:val="00210798"/>
    <w:rsid w:val="00240EBF"/>
    <w:rsid w:val="0025206B"/>
    <w:rsid w:val="0027235A"/>
    <w:rsid w:val="002E16DE"/>
    <w:rsid w:val="002F7E60"/>
    <w:rsid w:val="003B36B4"/>
    <w:rsid w:val="003F5068"/>
    <w:rsid w:val="004C2742"/>
    <w:rsid w:val="00506EE3"/>
    <w:rsid w:val="00562967"/>
    <w:rsid w:val="00591F85"/>
    <w:rsid w:val="005C107A"/>
    <w:rsid w:val="005F4DEF"/>
    <w:rsid w:val="00623A0B"/>
    <w:rsid w:val="006823A1"/>
    <w:rsid w:val="00690661"/>
    <w:rsid w:val="007E0964"/>
    <w:rsid w:val="00834828"/>
    <w:rsid w:val="00867C17"/>
    <w:rsid w:val="00932F52"/>
    <w:rsid w:val="00A04249"/>
    <w:rsid w:val="00AB58A5"/>
    <w:rsid w:val="00B32B6B"/>
    <w:rsid w:val="00B73156"/>
    <w:rsid w:val="00C57E2E"/>
    <w:rsid w:val="00C746BA"/>
    <w:rsid w:val="00CE2CBB"/>
    <w:rsid w:val="00CF0B4A"/>
    <w:rsid w:val="00D26C29"/>
    <w:rsid w:val="00D516F2"/>
    <w:rsid w:val="00E545C9"/>
    <w:rsid w:val="00E5533B"/>
    <w:rsid w:val="00EC31BC"/>
    <w:rsid w:val="00ED01CA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C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C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C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C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C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C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C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C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stečajnom upravitelju za diobu</izvorni_sadrzaj>
    <derivirana_varijabla naziv="DomainObject.Primjedba_1">Suglasnost stečajnom upravitelju za diobu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St-2573/2017</izvorni_sadrzaj>
    <derivirana_varijabla naziv="DomainObject.Predmet.OznakaBroj_1">St-2573/2017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GALTRONIK, proizvodnja i trgovina elektroničkih i električnih proizvoda, d.o.o. zastupanog po punomoćniku Mato Čičak</izvorni_sadrzaj>
    <derivirana_varijabla naziv="DomainObject.Predmet.ProtustrankaFormated_1">  Stečajna masa iza GALTRONIK, proizvodnja i trgovina elektroničkih i električnih proizvoda, d.o.o. zastupanog po punomoćniku Mato Čičak</derivirana_varijabla>
  </DomainObject.Predmet.ProtustrankaFormated>
  <DomainObject.Predmet.ProtustrankaFormatedOIB>
    <izvorni_sadrzaj>  Stečajna masa iza GALTRONIK, proizvodnja i trgovina elektroničkih i električnih proizvoda, d.o.o., OIB 12289339944 zastupanog po punomoćniku Mato Čičak</izvorni_sadrzaj>
    <derivirana_varijabla naziv="DomainObject.Predmet.ProtustrankaFormatedOIB_1">  Stečajna masa iza GALTRONIK, proizvodnja i trgovina elektroničkih i električnih proizvoda, d.o.o., OIB 12289339944 zastupanog po punomoćniku Mato Čičak</derivirana_varijabla>
  </DomainObject.Predmet.ProtustrankaFormatedOIB>
  <DomainObject.Predmet.ProtustrankaFormatedWithAdress>
    <izvorni_sadrzaj> Stečajna masa iza GALTRONIK, proizvodnja i trgovina elektroničkih i električnih proizvoda, d.o.o., II Deverićev odvojak 5, 10412 Donja Lomnica zastupanog po punomoćniku Mato Čičak</izvorni_sadrzaj>
    <derivirana_varijabla naziv="DomainObject.Predmet.ProtustrankaFormatedWithAdress_1"> Stečajna masa iza GALTRONIK, proizvodnja i trgovina elektroničkih i električnih proizvoda, d.o.o., II Deverićev odvojak 5, 10412 Donja Lomnica zastupanog po punomoćniku Mato Čičak</derivirana_varijabla>
  </DomainObject.Predmet.ProtustrankaFormatedWithAdress>
  <DomainObject.Predmet.ProtustrankaFormatedWithAdressOIB>
    <izvorni_sadrzaj> Stečajna masa iza GALTRONIK, proizvodnja i trgovina elektroničkih i električnih proizvoda, d.o.o., OIB 12289339944, II Deverićev odvojak 5, 10412 Donja Lomnica zastupanog po punomoćniku Mato Čičak</izvorni_sadrzaj>
    <derivirana_varijabla naziv="DomainObject.Predmet.ProtustrankaFormatedWithAdressOIB_1"> Stečajna masa iza GALTRONIK, proizvodnja i trgovina elektroničkih i električnih proizvoda, d.o.o., OIB 12289339944, II Deverićev odvojak 5, 10412 Donja Lomnica zastupanog po punomoćniku Mato Čičak</derivirana_varijabla>
  </DomainObject.Predmet.ProtustrankaFormatedWithAdressOIB>
  <DomainObject.Predmet.ProtustrankaWithAdress>
    <izvorni_sadrzaj>Stečajna masa iza GALTRONIK, proizvodnja i trgovina elektroničkih i električnih proizvoda, d.o.o. II Deverićev odvojak 5, 10412 Donja Lomnica</izvorni_sadrzaj>
    <derivirana_varijabla naziv="DomainObject.Predmet.ProtustrankaWithAdress_1">Stečajna masa iza GALTRONIK, proizvodnja i trgovina elektroničkih i električnih proizvoda, d.o.o. II Deverićev odvojak 5, 10412 Donja Lomnica</derivirana_varijabla>
  </DomainObject.Predmet.ProtustrankaWithAdress>
  <DomainObject.Predmet.ProtustrankaWithAdressOIB>
    <izvorni_sadrzaj>Stečajna masa iza GALTRONIK, proizvodnja i trgovina elektroničkih i električnih proizvoda, d.o.o., OIB 12289339944, II Deverićev odvojak 5, 10412 Donja Lomnica</izvorni_sadrzaj>
    <derivirana_varijabla naziv="DomainObject.Predmet.ProtustrankaWithAdressOIB_1">Stečajna masa iza GALTRONIK, proizvodnja i trgovina elektroničkih i električnih proizvoda, d.o.o., OIB 12289339944, II Deverićev odvojak 5, 10412 Donja Lomnica</derivirana_varijabla>
  </DomainObject.Predmet.ProtustrankaWithAdressOIB>
  <DomainObject.Predmet.ProtustrankaNazivFormated>
    <izvorni_sadrzaj>Stečajna masa iza GALTRONIK, proizvodnja i trgovina elektroničkih i električnih proizvoda, d.o.o.</izvorni_sadrzaj>
    <derivirana_varijabla naziv="DomainObject.Predmet.ProtustrankaNazivFormated_1">Stečajna masa iza GALTRONIK, proizvodnja i trgovina elektroničkih i električnih proizvoda, d.o.o.</derivirana_varijabla>
  </DomainObject.Predmet.ProtustrankaNazivFormated>
  <DomainObject.Predmet.ProtustrankaNazivFormatedOIB>
    <izvorni_sadrzaj>Stečajna masa iza GALTRONIK, proizvodnja i trgovina elektroničkih i električnih proizvoda, d.o.o., OIB 12289339944</izvorni_sadrzaj>
    <derivirana_varijabla naziv="DomainObject.Predmet.ProtustrankaNazivFormatedOIB_1">Stečajna masa iza GALTRONIK, proizvodnja i trgovina elektroničkih i električnih proizvoda, d.o.o., OIB 12289339944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VUKOVARSKA 70, 10000 Zagreb</izvorni_sadrzaj>
    <derivirana_varijabla naziv="DomainObject.Predmet.StrankaFormatedWithAdress_1"> FINA ZAGREB, VUKOVARSKA 70, 10000 Zagreb</derivirana_varijabla>
  </DomainObject.Predmet.StrankaFormatedWithAdress>
  <DomainObject.Predmet.StrankaFormatedWithAdressOIB>
    <izvorni_sadrzaj> FINA ZAGREB, OIB 85821130368, VUKOVARSKA 70, 10000 Zagreb</izvorni_sadrzaj>
    <derivirana_varijabla naziv="DomainObject.Predmet.StrankaFormatedWithAdressOIB_1"> FINA ZAGREB, OIB 85821130368, VUKOVARSKA 70, 10000 Zagreb</derivirana_varijabla>
  </DomainObject.Predmet.StrankaFormatedWithAdressOIB>
  <DomainObject.Predmet.StrankaWithAdress>
    <izvorni_sadrzaj>FINA ZAGREB VUKOVARSKA 70,10000 Zagreb</izvorni_sadrzaj>
    <derivirana_varijabla naziv="DomainObject.Predmet.StrankaWithAdress_1">FINA ZAGREB VUKOVARSKA 70,10000 Zagreb</derivirana_varijabla>
  </DomainObject.Predmet.StrankaWithAdress>
  <DomainObject.Predmet.StrankaWithAdressOIB>
    <izvorni_sadrzaj>FINA ZAGREB, OIB 85821130368, VUKOVARSKA 70,10000 Zagreb</izvorni_sadrzaj>
    <derivirana_varijabla naziv="DomainObject.Predmet.StrankaWithAdressOIB_1">FINA ZAGREB, OIB 85821130368, VUKOVARSKA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VUKOVARSKA 70, 10000 Zagreb</item>
    </izvorni_sadrzaj>
    <derivirana_varijabla naziv="DomainObject.Predmet.StrankaListFormatedWithAdress_1">
      <item>FINA ZAGREB, VUKOVARSKA 70, 10000 Zagreb</item>
    </derivirana_varijabla>
  </DomainObject.Predmet.StrankaListFormatedWithAdress>
  <DomainObject.Predmet.StrankaListFormatedWithAdressOIB>
    <izvorni_sadrzaj>
      <item>FINA ZAGREB, OIB 85821130368, VUKOVARSKA 70, 10000 Zagreb</item>
    </izvorni_sadrzaj>
    <derivirana_varijabla naziv="DomainObject.Predmet.StrankaListFormatedWithAdressOIB_1">
      <item>FINA ZAGREB, OIB 85821130368, VUKOVARSKA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Stečajna masa iza GALTRONIK, proizvodnja i trgovina elektroničkih i električnih proizvoda, d.o.o. zastupanog po punomoćniku Mato Čičak</item>
    </izvorni_sadrzaj>
    <derivirana_varijabla naziv="DomainObject.Predmet.ProtuStrankaListFormated_1">
      <item>Stečajna masa iza GALTRONIK, proizvodnja i trgovina elektroničkih i električnih proizvoda, d.o.o. zastupanog po punomoćniku Mato Čičak</item>
    </derivirana_varijabla>
  </DomainObject.Predmet.ProtuStrankaListFormated>
  <DomainObject.Predmet.ProtuStrankaListFormatedOIB>
    <izvorni_sadrzaj>
      <item>Stečajna masa iza GALTRONIK, proizvodnja i trgovina elektroničkih i električnih proizvoda, d.o.o., OIB 12289339944 zastupanog po punomoćniku Mato Čičak</item>
    </izvorni_sadrzaj>
    <derivirana_varijabla naziv="DomainObject.Predmet.ProtuStrankaListFormatedOIB_1">
      <item>Stečajna masa iza GALTRONIK, proizvodnja i trgovina elektroničkih i električnih proizvoda, d.o.o., OIB 12289339944 zastupanog po punomoćniku Mato Čičak</item>
    </derivirana_varijabla>
  </DomainObject.Predmet.ProtuStrankaListFormatedOIB>
  <DomainObject.Predmet.ProtuStrankaListFormatedWithAdress>
    <izvorni_sadrzaj>
      <item>Stečajna masa iza GALTRONIK, proizvodnja i trgovina elektroničkih i električnih proizvoda, d.o.o., II Deverićev odvojak 5, 10412 Donja Lomnica zastupanog po punomoćniku Mato Čičak</item>
    </izvorni_sadrzaj>
    <derivirana_varijabla naziv="DomainObject.Predmet.ProtuStrankaListFormatedWithAdress_1">
      <item>Stečajna masa iza GALTRONIK, proizvodnja i trgovina elektroničkih i električnih proizvoda, d.o.o., II Deverićev odvojak 5, 10412 Donja Lomnica zastupanog po punomoćniku Mato Čičak</item>
    </derivirana_varijabla>
  </DomainObject.Predmet.ProtuStrankaListFormatedWithAdress>
  <DomainObject.Predmet.ProtuStrankaListFormatedWithAdressOIB>
    <izvorni_sadrzaj>
      <item>Stečajna masa iza GALTRONIK, proizvodnja i trgovina elektroničkih i električnih proizvoda, d.o.o., OIB 12289339944, II Deverićev odvojak 5, 10412 Donja Lomnica zastupanog po punomoćniku Mato Čičak</item>
    </izvorni_sadrzaj>
    <derivirana_varijabla naziv="DomainObject.Predmet.ProtuStrankaListFormatedWithAdressOIB_1">
      <item>Stečajna masa iza GALTRONIK, proizvodnja i trgovina elektroničkih i električnih proizvoda, d.o.o., OIB 12289339944, II Deverićev odvojak 5, 10412 Donja Lomnica zastupanog po punomoćniku Mato Čičak</item>
    </derivirana_varijabla>
  </DomainObject.Predmet.ProtuStrankaListFormatedWithAdressOIB>
  <DomainObject.Predmet.ProtuStrankaListNazivFormated>
    <izvorni_sadrzaj>
      <item>Stečajna masa iza GALTRONIK, proizvodnja i trgovina elektroničkih i električnih proizvoda, d.o.o.</item>
    </izvorni_sadrzaj>
    <derivirana_varijabla naziv="DomainObject.Predmet.ProtuStrankaListNazivFormated_1">
      <item>Stečajna masa iza GALTRONIK, proizvodnja i trgovina elektroničkih i električnih proizvoda, d.o.o.</item>
    </derivirana_varijabla>
  </DomainObject.Predmet.ProtuStrankaListNazivFormated>
  <DomainObject.Predmet.ProtuStrankaListNazivFormatedOIB>
    <izvorni_sadrzaj>
      <item>Stečajna masa iza GALTRONIK, proizvodnja i trgovina elektroničkih i električnih proizvoda, d.o.o., OIB 12289339944</item>
    </izvorni_sadrzaj>
    <derivirana_varijabla naziv="DomainObject.Predmet.ProtuStrankaListNazivFormatedOIB_1">
      <item>Stečajna masa iza GALTRONIK, proizvodnja i trgovina elektroničkih i električnih proizvoda, d.o.o., OIB 12289339944</item>
    </derivirana_varijabla>
  </DomainObject.Predmet.ProtuStrankaListNazivFormatedOIB>
  <DomainObject.Predmet.OstaliListFormated>
    <izvorni_sadrzaj>
      <item>Mato Čičak punomoćnik sudionika u postupku Stečajna masa iza GALTRONIK, proizvodnja i trgovina elektroničkih i električnih proizvoda, d.o.o.</item>
    </izvorni_sadrzaj>
    <derivirana_varijabla naziv="DomainObject.Predmet.OstaliListFormated_1">
      <item>Mato Čičak punomoćnik sudionika u postupku Stečajna masa iza GALTRONIK, proizvodnja i trgovina elektroničkih i električnih proizvoda, d.o.o.</item>
    </derivirana_varijabla>
  </DomainObject.Predmet.OstaliListFormated>
  <DomainObject.Predmet.OstaliListFormatedOIB>
    <izvorni_sadrzaj>
      <item>Mato Čičak, OIB 63670108668 punomoćnik sudionika u postupku Stečajna masa iza GALTRONIK, proizvodnja i trgovina elektroničkih i električnih proizvoda, d.o.o.</item>
    </izvorni_sadrzaj>
    <derivirana_varijabla naziv="DomainObject.Predmet.OstaliListFormatedOIB_1">
      <item>Mato Čičak, OIB 63670108668 punomoćnik sudionika u postupku Stečajna masa iza GALTRONIK, proizvodnja i trgovina elektroničkih i električnih proizvoda, d.o.o.</item>
    </derivirana_varijabla>
  </DomainObject.Predmet.OstaliListFormatedOIB>
  <DomainObject.Predmet.OstaliListFormatedWithAdress>
    <izvorni_sadrzaj>
      <item>Mato Čičak, II dvojak Deverićeve 5, 10412 Donja Lomnica punomoćnik sudionika u postupku Stečajna masa iza GALTRONIK, proizvodnja i trgovina elektroničkih i električnih proizvoda, d.o.o.</item>
    </izvorni_sadrzaj>
    <derivirana_varijabla naziv="DomainObject.Predmet.OstaliListFormatedWithAdress_1">
      <item>Mato Čičak, II dvojak Deverićeve 5, 10412 Donja Lomnica punomoćnik sudionika u postupku Stečajna masa iza GALTRONIK, proizvodnja i trgovina elektroničkih i električnih proizvoda, d.o.o.</item>
    </derivirana_varijabla>
  </DomainObject.Predmet.OstaliListFormatedWithAdress>
  <DomainObject.Predmet.OstaliListFormatedWithAdressOIB>
    <izvorni_sadrzaj>
      <item>Mato Čičak, OIB 63670108668, II dvojak Deverićeve 5, 10412 Donja Lomnica punomoćnik sudionika u postupku Stečajna masa iza GALTRONIK, proizvodnja i trgovina elektroničkih i električnih proizvoda, d.o.o.</item>
    </izvorni_sadrzaj>
    <derivirana_varijabla naziv="DomainObject.Predmet.OstaliListFormatedWithAdressOIB_1">
      <item>Mato Čičak, OIB 63670108668, II dvojak Deverićeve 5, 10412 Donja Lomnica punomoćnik sudionika u postupku Stečajna masa iza GALTRONIK, proizvodnja i trgovina elektroničkih i električnih proizvoda, d.o.o.</item>
    </derivirana_varijabla>
  </DomainObject.Predmet.OstaliListFormatedWithAdressOIB>
  <DomainObject.Predmet.OstaliListNazivFormated>
    <izvorni_sadrzaj>
      <item>Mato Čičak</item>
    </izvorni_sadrzaj>
    <derivirana_varijabla naziv="DomainObject.Predmet.OstaliListNazivFormated_1">
      <item>Mato Čičak</item>
    </derivirana_varijabla>
  </DomainObject.Predmet.OstaliListNazivFormated>
  <DomainObject.Predmet.OstaliListNazivFormatedOIB>
    <izvorni_sadrzaj>
      <item>Mato Čičak, OIB 63670108668</item>
    </izvorni_sadrzaj>
    <derivirana_varijabla naziv="DomainObject.Predmet.OstaliListNazivFormatedOIB_1"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Stečajna masa iza GALTRONIK, proizvodnja i trgovina elektroničkih i električnih proizvoda, d.o.o.</izvorni_sadrzaj>
    <derivirana_varijabla naziv="DomainObject.Predmet.ProtustrankaIDrugi_1">Stečajna masa iza GALTRONIK, proizvodnja i trgovina elektroničkih i električnih proizvoda, d.o.o.</derivirana_varijabla>
  </DomainObject.Predmet.ProtustrankaIDrugi>
  <DomainObject.Predmet.StrankaIDrugiAdressOIB>
    <izvorni_sadrzaj>FINA ZAGREB, OIB 85821130368, VUKOVARSKA 70, 10000 Zagreb</izvorni_sadrzaj>
    <derivirana_varijabla naziv="DomainObject.Predmet.StrankaIDrugiAdressOIB_1">FINA ZAGREB, OIB 85821130368, VUKOVARSKA 70, 10000 Zagreb</derivirana_varijabla>
  </DomainObject.Predmet.StrankaIDrugiAdressOIB>
  <DomainObject.Predmet.ProtustrankaIDrugiAdressOIB>
    <izvorni_sadrzaj>Stečajna masa iza GALTRONIK, proizvodnja i trgovina elektroničkih i električnih proizvoda, d.o.o., OIB 12289339944, II Deverićev odvojak 5, 10412 Donja Lomnica</izvorni_sadrzaj>
    <derivirana_varijabla naziv="DomainObject.Predmet.ProtustrankaIDrugiAdressOIB_1">Stečajna masa iza GALTRONIK, proizvodnja i trgovina elektroničkih i električnih proizvoda, d.o.o., OIB 12289339944, II Deverićev odvojak 5,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Stečajna masa iza GALTRONIK, proizvodnja i trgovina elektroničkih i električnih proizvoda, d.o.o.</item>
      <item>Mato Čičak</item>
    </izvorni_sadrzaj>
    <derivirana_varijabla naziv="DomainObject.Predmet.SudioniciListNaziv_1">
      <item>FINA ZAGREB</item>
      <item>Stečajna masa iza GALTRONIK, proizvodnja i trgovina elektroničkih i električnih proizvoda, d.o.o.</item>
      <item>Mato Čičak</item>
    </derivirana_varijabla>
  </DomainObject.Predmet.SudioniciListNaziv>
  <DomainObject.Predmet.SudioniciListAdressOIB>
    <izvorni_sadrzaj>
      <item>FINA ZAGREB, OIB 85821130368, VUKOVARSKA 70,10000 Zagreb</item>
      <item>Stečajna masa iza GALTRONIK, proizvodnja i trgovina elektroničkih i električnih proizvoda, d.o.o., OIB 12289339944, II Deverićev odvojak 5,10412 Donja Lomnica</item>
      <item>Mato Čičak, OIB 63670108668, II dvojak Deverićeve 5,10412 Donja Lomnica</item>
    </izvorni_sadrzaj>
    <derivirana_varijabla naziv="DomainObject.Predmet.SudioniciListAdressOIB_1">
      <item>FINA ZAGREB, OIB 85821130368, VUKOVARSKA 70,10000 Zagreb</item>
      <item>Stečajna masa iza GALTRONIK, proizvodnja i trgovina elektroničkih i električnih proizvoda, d.o.o., OIB 12289339944, II Deverićev odvojak 5,10412 Donja Lomnica</item>
      <item>Mato Čičak, OIB 63670108668, II 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12289339944</item>
      <item>, OIB 63670108668</item>
    </izvorni_sadrzaj>
    <derivirana_varijabla naziv="DomainObject.Predmet.SudioniciListNazivOIB_1">
      <item>, OIB 85821130368</item>
      <item>, OIB 12289339944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277</properties:Words>
  <properties:Characters>1460</properties:Characters>
  <properties:Lines>143</properties:Lines>
  <properties:Paragraphs>98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2017-09-22T08:07:00Z</dcterms:created>
  <dc:creator>RH-TDU</dc:creator>
  <cp:lastModifiedBy>Ivana Stampf</cp:lastModifiedBy>
  <cp:lastPrinted>2013-03-01T09:51:00Z</cp:lastPrinted>
  <dcterms:modified xmlns:xsi="http://www.w3.org/2001/XMLSchema-instance" xsi:type="dcterms:W3CDTF">2017-09-22T09:29:00Z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