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0e5f" w14:paraId="aab0e5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515A9">
        <w:t>2693</w:t>
      </w:r>
      <w:r w:rsidR="00A446AE">
        <w:t>/16</w:t>
      </w:r>
      <w:r w:rsidR="00C00195">
        <w:t>-14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30679">
        <w:rPr>
          <w:lang w:val="pt-BR"/>
        </w:rPr>
        <w:t xml:space="preserve">COPYGRAF d.o.o., Zagreb, Jure Kaštelana 17ª, OIB: </w:t>
      </w:r>
      <w:r w:rsidR="00830679" w:rsidRPr="00396C92">
        <w:t>40828053288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515A9">
        <w:rPr>
          <w:lang w:val="pt-BR"/>
        </w:rPr>
        <w:t>22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30679">
        <w:rPr>
          <w:lang w:val="pt-BR"/>
        </w:rPr>
        <w:t xml:space="preserve">COPYGRAF d.o.o., Zagreb, Jure Kaštelana 17ª, OIB: </w:t>
      </w:r>
      <w:r w:rsidR="00830679" w:rsidRPr="00396C92">
        <w:t>40828053288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C0445">
        <w:t>2693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C0445">
        <w:rPr>
          <w:lang w:val="pt-BR"/>
        </w:rPr>
        <w:t xml:space="preserve">COPYGRAF d.o.o., Zagreb, Jure Kaštelana 17ª, OIB: </w:t>
      </w:r>
      <w:r w:rsidR="00CC0445" w:rsidRPr="00396C92">
        <w:t>40828053288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C0445">
        <w:rPr>
          <w:lang w:val="pt-BR"/>
        </w:rPr>
        <w:t xml:space="preserve">COPYGRAF d.o.o., Zagreb, Jure Kaštelana 17ª, OIB: </w:t>
      </w:r>
      <w:r w:rsidR="00CC0445" w:rsidRPr="00396C92">
        <w:t>40828053288</w:t>
      </w:r>
      <w:r w:rsidR="00CC044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994AB7">
        <w:t>444</w:t>
      </w:r>
      <w:r w:rsidRPr="00082C15">
        <w:t xml:space="preserve">. st. </w:t>
      </w:r>
      <w:r w:rsidR="00994AB7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na</w:t>
      </w:r>
      <w:r w:rsidR="008A27DD" w:rsidRPr="00E974B3">
        <w:t xml:space="preserve"> </w:t>
      </w:r>
      <w:r w:rsidR="00233208" w:rsidRPr="00233208">
        <w:t xml:space="preserve">dan </w:t>
      </w:r>
      <w:r w:rsidR="000319E5">
        <w:t xml:space="preserve">1. rujna 2015. </w:t>
      </w:r>
      <w:r w:rsidR="000319E5" w:rsidRPr="00E974B3">
        <w:t>dužnik u Očevidniku redoslijeda osnova za plaćanje ima evidentirane neizvršene osnove za plaćanje</w:t>
      </w:r>
      <w:r w:rsidR="000319E5">
        <w:t xml:space="preserve"> u neprekinutom razdoblju od 2007 </w:t>
      </w:r>
      <w:r w:rsidR="000319E5" w:rsidRPr="00E974B3">
        <w:t xml:space="preserve">dana, u ukupnom iznosu od </w:t>
      </w:r>
      <w:r w:rsidR="000319E5">
        <w:t xml:space="preserve">1.662.572,05 </w:t>
      </w:r>
      <w:r w:rsidR="000319E5" w:rsidRPr="00E974B3">
        <w:t>kn, kao i</w:t>
      </w:r>
      <w:r w:rsidR="000319E5">
        <w:t xml:space="preserve"> da dužnik ima 1</w:t>
      </w:r>
      <w:r w:rsidR="000319E5" w:rsidRPr="00E974B3">
        <w:t xml:space="preserve"> zaposlen</w:t>
      </w:r>
      <w:r w:rsidR="000319E5">
        <w:t xml:space="preserve">og. </w:t>
      </w:r>
      <w:r w:rsidR="00D302B2">
        <w:t xml:space="preserve">Osim toga, </w:t>
      </w:r>
      <w:r w:rsidR="004005AE">
        <w:t xml:space="preserve">uz podnesak od </w:t>
      </w:r>
      <w:r w:rsidR="000319E5">
        <w:t>13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0319E5">
        <w:t>5</w:t>
      </w:r>
      <w:r w:rsidR="004005AE" w:rsidRPr="004005AE">
        <w:t xml:space="preserve">. spisa) i </w:t>
      </w:r>
      <w:r w:rsidR="00343851">
        <w:t>Obavijest o osiguranju sredstava za namirenje troškova stečajnog postupka</w:t>
      </w:r>
      <w:r w:rsidR="004005AE" w:rsidRPr="004005AE">
        <w:t xml:space="preserve"> (list </w:t>
      </w:r>
      <w:r w:rsidR="00343851">
        <w:t>4</w:t>
      </w:r>
      <w:r w:rsidR="004005AE" w:rsidRPr="004005AE">
        <w:t>. spisa)</w:t>
      </w:r>
      <w:r w:rsidR="004005AE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D92A7E">
        <w:t>17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D92A7E">
        <w:t>22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D92A7E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A45FCE">
        <w:t>5</w:t>
      </w:r>
      <w:r w:rsidR="00E757C5" w:rsidRPr="00E757C5">
        <w:t xml:space="preserve">. spisa) proizlazi da </w:t>
      </w:r>
      <w:r w:rsidR="00A45FCE">
        <w:t xml:space="preserve">u </w:t>
      </w:r>
      <w:r w:rsidR="00BF39E8">
        <w:t>o</w:t>
      </w:r>
      <w:r w:rsidR="00A45FCE">
        <w:t xml:space="preserve">čevidniku redoslijeda osnova za plaćanje </w:t>
      </w:r>
      <w:r w:rsidR="00E757C5" w:rsidRPr="00E757C5">
        <w:t xml:space="preserve">dužnik ima evidentirane neizvršene osnove za plaćanje u neprekinutom razdoblju od </w:t>
      </w:r>
      <w:r w:rsidR="00A45FCE">
        <w:t xml:space="preserve">2537 </w:t>
      </w:r>
      <w:r w:rsidR="00E757C5" w:rsidRPr="00E757C5">
        <w:t>dana</w:t>
      </w:r>
      <w:r w:rsidR="00A45FCE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prokazni popis imovine (list </w:t>
      </w:r>
      <w:r w:rsidR="00BF39E8">
        <w:t>18</w:t>
      </w:r>
      <w:r>
        <w:t xml:space="preserve">.- </w:t>
      </w:r>
      <w:r w:rsidR="00BF39E8">
        <w:t xml:space="preserve">26. spisa) </w:t>
      </w:r>
      <w:r>
        <w:t xml:space="preserve">utvrđeno je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45FCE">
        <w:t>22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C00195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C00195" w:rsidP="00C00195" w:rsidR="00C00195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00195" w:rsidP="00C00195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0195">
          <w:rPr>
            <w:noProof/>
          </w:rPr>
          <w:t>2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A45FCE">
      <w:t>2693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319E5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43851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515A9"/>
    <w:rsid w:val="00754CF2"/>
    <w:rsid w:val="007B068E"/>
    <w:rsid w:val="007D02E9"/>
    <w:rsid w:val="007D5510"/>
    <w:rsid w:val="007E6A6F"/>
    <w:rsid w:val="008019C2"/>
    <w:rsid w:val="008204DE"/>
    <w:rsid w:val="00830679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94AB7"/>
    <w:rsid w:val="009B1748"/>
    <w:rsid w:val="009B288D"/>
    <w:rsid w:val="009B3D51"/>
    <w:rsid w:val="00A0793E"/>
    <w:rsid w:val="00A446AE"/>
    <w:rsid w:val="00A45FC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39E8"/>
    <w:rsid w:val="00BF6A07"/>
    <w:rsid w:val="00C00195"/>
    <w:rsid w:val="00C23ADD"/>
    <w:rsid w:val="00C40A44"/>
    <w:rsid w:val="00C63030"/>
    <w:rsid w:val="00C70FDE"/>
    <w:rsid w:val="00C90682"/>
    <w:rsid w:val="00CC0445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92A7E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St-2693/2016-14</izvorni_sadrzaj>
    <derivirana_varijabla naziv="DomainObject.Oznaka_1">St-2693/2016-14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ref. 
(pom. omot nije formiran)
preslik spisa na VTS-u</izvorni_sadrzaj>
    <derivirana_varijabla naziv="DomainObject.Predmet.PrimjedbaSuca_1">original spisa u ref. 
(pom. omot nije formiran)
preslik spisa na VTS-u</derivirana_varijabla>
  </DomainObject.Predmet.PrimjedbaSuca>
  <DomainObject.Predmet.ProtustrankaFormated>
    <izvorni_sadrzaj>  COPYGRAF d.o.o.</izvorni_sadrzaj>
    <derivirana_varijabla naziv="DomainObject.Predmet.ProtustrankaFormated_1">  COPYGRAF d.o.o.</derivirana_varijabla>
  </DomainObject.Predmet.ProtustrankaFormated>
  <DomainObject.Predmet.ProtustrankaFormatedOIB>
    <izvorni_sadrzaj>  COPYGRAF d.o.o., OIB 40828053288</izvorni_sadrzaj>
    <derivirana_varijabla naziv="DomainObject.Predmet.ProtustrankaFormatedOIB_1">  COPYGRAF d.o.o., OIB 40828053288</derivirana_varijabla>
  </DomainObject.Predmet.ProtustrankaFormatedOIB>
  <DomainObject.Predmet.ProtustrankaFormatedWithAdress>
    <izvorni_sadrzaj> COPYGRAF d.o.o., Jure Kaštelana 17 A, 10000 Zagreb</izvorni_sadrzaj>
    <derivirana_varijabla naziv="DomainObject.Predmet.ProtustrankaFormatedWithAdress_1"> COPYGRAF d.o.o., Jure Kaštelana 17 A, 10000 Zagreb</derivirana_varijabla>
  </DomainObject.Predmet.ProtustrankaFormatedWithAdress>
  <DomainObject.Predmet.ProtustrankaFormatedWithAdressOIB>
    <izvorni_sadrzaj> COPYGRAF d.o.o., OIB 40828053288, Jure Kaštelana 17 A, 10000 Zagreb</izvorni_sadrzaj>
    <derivirana_varijabla naziv="DomainObject.Predmet.ProtustrankaFormatedWithAdressOIB_1"> COPYGRAF d.o.o., OIB 40828053288, Jure Kaštelana 17 A, 10000 Zagreb</derivirana_varijabla>
  </DomainObject.Predmet.ProtustrankaFormatedWithAdressOIB>
  <DomainObject.Predmet.ProtustrankaWithAdress>
    <izvorni_sadrzaj>COPYGRAF d.o.o. Jure Kaštelana 17 A, 10000 Zagreb</izvorni_sadrzaj>
    <derivirana_varijabla naziv="DomainObject.Predmet.ProtustrankaWithAdress_1">COPYGRAF d.o.o. Jure Kaštelana 17 A, 10000 Zagreb</derivirana_varijabla>
  </DomainObject.Predmet.ProtustrankaWithAdress>
  <DomainObject.Predmet.ProtustrankaWithAdressOIB>
    <izvorni_sadrzaj>COPYGRAF d.o.o., OIB 40828053288, Jure Kaštelana 17 A, 10000 Zagreb</izvorni_sadrzaj>
    <derivirana_varijabla naziv="DomainObject.Predmet.ProtustrankaWithAdressOIB_1">COPYGRAF d.o.o., OIB 40828053288, Jure Kaštelana 17 A, 10000 Zagreb</derivirana_varijabla>
  </DomainObject.Predmet.ProtustrankaWithAdressOIB>
  <DomainObject.Predmet.ProtustrankaNazivFormated>
    <izvorni_sadrzaj>COPYGRAF d.o.o.</izvorni_sadrzaj>
    <derivirana_varijabla naziv="DomainObject.Predmet.ProtustrankaNazivFormated_1">COPYGRAF d.o.o.</derivirana_varijabla>
  </DomainObject.Predmet.ProtustrankaNazivFormated>
  <DomainObject.Predmet.ProtustrankaNazivFormatedOIB>
    <izvorni_sadrzaj>COPYGRAF d.o.o., OIB 40828053288</izvorni_sadrzaj>
    <derivirana_varijabla naziv="DomainObject.Predmet.ProtustrankaNazivFormatedOIB_1">COPYGRAF d.o.o., OIB 40828053288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ožujka 2017.</izvorni_sadrzaj>
    <derivirana_varijabla naziv="DomainObject.Predmet.SpisIzvanSuda.DatumIzlazaSpisa_1">16.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Benčić</izvorni_sadrzaj>
    <derivirana_varijabla naziv="DomainObject.Predmet.StrankaFormated_1">  FINA Regionalni centar Zagreb; Branimir Benčić</derivirana_varijabla>
  </DomainObject.Predmet.StrankaFormated>
  <DomainObject.Predmet.StrankaFormatedOIB>
    <izvorni_sadrzaj>  FINA Regionalni centar Zagreb, OIB 85821130368; Branimir Benčić, OIB 03064503929</izvorni_sadrzaj>
    <derivirana_varijabla naziv="DomainObject.Predmet.StrankaFormatedOIB_1">  FINA Regionalni centar Zagreb, OIB 85821130368; Branimir Benčić, OIB 03064503929</derivirana_varijabla>
  </DomainObject.Predmet.StrankaFormatedOIB>
  <DomainObject.Predmet.StrankaFormatedWithAdress>
    <izvorni_sadrzaj> FINA Regionalni centar Zagreb, Trg svibanjskih žrtava 1995. 1, 10000 Zagreb; Branimir Benčić, Jure Kaštelana 17 A, 10000 Zagreb</izvorni_sadrzaj>
    <derivirana_varijabla naziv="DomainObject.Predmet.StrankaFormatedWithAdress_1"> FINA Regionalni centar Zagreb, Trg svibanjskih žrtava 1995. 1, 10000 Zagreb; Branimir Benčić, Jure Kaštelana 17 A, 10000 Zagreb</derivirana_varijabla>
  </DomainObject.Predmet.StrankaFormatedWithAdress>
  <DomainObject.Predmet.StrankaFormatedWithAdressOIB>
    <izvorni_sadrzaj> FINA Regionalni centar Zagreb, OIB 85821130368, Trg svibanjskih žrtava 1995. 1, 10000 Zagreb; Branimir Benčić, OIB 03064503929, Jure Kaštelana 17 A, 10000 Zagreb</izvorni_sadrzaj>
    <derivirana_varijabla naziv="DomainObject.Predmet.StrankaFormatedWithAdressOIB_1"> FINA Regionalni centar Zagreb, OIB 85821130368, Trg svibanjskih žrtava 1995. 1, 10000 Zagreb; Branimir Benčić, OIB 03064503929, Jure Kaštelana 17 A, 10000 Zagreb</derivirana_varijabla>
  </DomainObject.Predmet.StrankaFormatedWithAdressOIB>
  <DomainObject.Predmet.StrankaWithAdress>
    <izvorni_sadrzaj>FINA Regionalni centar Zagreb Trg svibanjskih žrtava 1995. 1,10000 Zagreb,Branimir Benčić Jure Kaštelana 17 A,10000 Zagreb</izvorni_sadrzaj>
    <derivirana_varijabla naziv="DomainObject.Predmet.StrankaWithAdress_1">FINA Regionalni centar Zagreb Trg svibanjskih žrtava 1995. 1,10000 Zagreb,Branimir Benčić Jure Kaštelana 17 A,10000 Zagreb</derivirana_varijabla>
  </DomainObject.Predmet.StrankaWithAdress>
  <DomainObject.Predmet.StrankaWithAdressOIB>
    <izvorni_sadrzaj>FINA Regionalni centar Zagreb, OIB 85821130368, Trg svibanjskih žrtava 1995. 1,10000 Zagreb,Branimir Benčić, OIB 03064503929, Jure Kaštelana 17 A,10000 Zagreb</izvorni_sadrzaj>
    <derivirana_varijabla naziv="DomainObject.Predmet.StrankaWithAdressOIB_1">FINA Regionalni centar Zagreb, OIB 85821130368, Trg svibanjskih žrtava 1995. 1,10000 Zagreb,Branimir Benčić, OIB 03064503929, Jure Kaštelana 17 A,10000 Zagreb</derivirana_varijabla>
  </DomainObject.Predmet.StrankaWithAdressOIB>
  <DomainObject.Predmet.StrankaNazivFormated>
    <izvorni_sadrzaj>FINA Regionalni centar Zagreb,Branimir Benčić</izvorni_sadrzaj>
    <derivirana_varijabla naziv="DomainObject.Predmet.StrankaNazivFormated_1">FINA Regionalni centar Zagreb,Branimir Benčić</derivirana_varijabla>
  </DomainObject.Predmet.StrankaNazivFormated>
  <DomainObject.Predmet.StrankaNazivFormatedOIB>
    <izvorni_sadrzaj>FINA Regionalni centar Zagreb, OIB 85821130368,Branimir Benčić, OIB 03064503929</izvorni_sadrzaj>
    <derivirana_varijabla naziv="DomainObject.Predmet.StrankaNazivFormatedOIB_1">FINA Regionalni centar Zagreb, OIB 85821130368,Branimir Benčić, OIB 03064503929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Branimir Benčić</item>
    </izvorni_sadrzaj>
    <derivirana_varijabla naziv="DomainObject.Predmet.StrankaListFormated_1">
      <item>FINA Regionalni centar Zagreb</item>
      <item>Branimir Benčić</item>
    </derivirana_varijabla>
  </DomainObject.Predmet.StrankaListFormated>
  <DomainObject.Predmet.StrankaListFormatedOIB>
    <izvorni_sadrzaj>
      <item>FINA Regionalni centar Zagreb, OIB 85821130368</item>
      <item>Branimir Benčić, OIB 03064503929</item>
    </izvorni_sadrzaj>
    <derivirana_varijabla naziv="DomainObject.Predmet.StrankaListFormatedOIB_1">
      <item>FINA Regionalni centar Zagreb, OIB 85821130368</item>
      <item>Branimir Benčić, OIB 03064503929</item>
    </derivirana_varijabla>
  </DomainObject.Predmet.StrankaListFormatedOIB>
  <DomainObject.Predmet.StrankaListFormatedWithAdress>
    <izvorni_sadrzaj>
      <item>FINA Regionalni centar Zagreb, Trg svibanjskih žrtava 1995. 1, 10000 Zagreb</item>
      <item>Branimir Benčić, Jure Kaštelana 17 A, 10000 Zagreb</item>
    </izvorni_sadrzaj>
    <derivirana_varijabla naziv="DomainObject.Predmet.StrankaListFormatedWithAdress_1">
      <item>FINA Regionalni centar Zagreb, Trg svibanjskih žrtava 1995. 1, 10000 Zagreb</item>
      <item>Branimir Benčić, Jure Kaštelana 17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Benčić, OIB 03064503929, Jure Kaštelana 17 A, 10000 Zagreb</item>
    </izvorni_sadrzaj>
    <derivirana_varijabla naziv="DomainObject.Predmet.StrankaListFormatedWithAdressOIB_1">
      <item>FINA Regionalni centar Zagreb, OIB 85821130368, Trg svibanjskih žrtava 1995. 1, 10000 Zagreb</item>
      <item>Branimir Benčić, OIB 03064503929, Jure Kaštelana 17 A, 10000 Zagreb</item>
    </derivirana_varijabla>
  </DomainObject.Predmet.StrankaListFormatedWithAdressOIB>
  <DomainObject.Predmet.StrankaListNazivFormated>
    <izvorni_sadrzaj>
      <item>FINA Regionalni centar Zagreb</item>
      <item>Branimir Benčić</item>
    </izvorni_sadrzaj>
    <derivirana_varijabla naziv="DomainObject.Predmet.StrankaListNazivFormated_1">
      <item>FINA Regionalni centar Zagreb</item>
      <item>Branimir Benčić</item>
    </derivirana_varijabla>
  </DomainObject.Predmet.StrankaListNazivFormated>
  <DomainObject.Predmet.StrankaListNazivFormatedOIB>
    <izvorni_sadrzaj>
      <item>FINA Regionalni centar Zagreb, OIB 85821130368</item>
      <item>Branimir Benčić, OIB 03064503929</item>
    </izvorni_sadrzaj>
    <derivirana_varijabla naziv="DomainObject.Predmet.StrankaListNazivFormatedOIB_1">
      <item>FINA Regionalni centar Zagreb, OIB 85821130368</item>
      <item>Branimir Benčić, OIB 03064503929</item>
    </derivirana_varijabla>
  </DomainObject.Predmet.StrankaListNazivFormatedOIB>
  <DomainObject.Predmet.ProtuStrankaListFormated>
    <izvorni_sadrzaj>
      <item>COPYGRAF d.o.o.</item>
    </izvorni_sadrzaj>
    <derivirana_varijabla naziv="DomainObject.Predmet.ProtuStrankaListFormated_1">
      <item>COPYGRAF d.o.o.</item>
    </derivirana_varijabla>
  </DomainObject.Predmet.ProtuStrankaListFormated>
  <DomainObject.Predmet.ProtuStrankaListFormatedOIB>
    <izvorni_sadrzaj>
      <item>COPYGRAF d.o.o., OIB 40828053288</item>
    </izvorni_sadrzaj>
    <derivirana_varijabla naziv="DomainObject.Predmet.ProtuStrankaListFormatedOIB_1">
      <item>COPYGRAF d.o.o., OIB 40828053288</item>
    </derivirana_varijabla>
  </DomainObject.Predmet.ProtuStrankaListFormatedOIB>
  <DomainObject.Predmet.ProtuStrankaListFormatedWithAdress>
    <izvorni_sadrzaj>
      <item>COPYGRAF d.o.o., Jure Kaštelana 17 A, 10000 Zagreb</item>
    </izvorni_sadrzaj>
    <derivirana_varijabla naziv="DomainObject.Predmet.ProtuStrankaListFormatedWithAdress_1">
      <item>COPYGRAF d.o.o., Jure Kaštelana 17 A, 10000 Zagreb</item>
    </derivirana_varijabla>
  </DomainObject.Predmet.ProtuStrankaListFormatedWithAdress>
  <DomainObject.Predmet.ProtuStrankaListFormatedWithAdressOIB>
    <izvorni_sadrzaj>
      <item>COPYGRAF d.o.o., OIB 40828053288, Jure Kaštelana 17 A, 10000 Zagreb</item>
    </izvorni_sadrzaj>
    <derivirana_varijabla naziv="DomainObject.Predmet.ProtuStrankaListFormatedWithAdressOIB_1">
      <item>COPYGRAF d.o.o., OIB 40828053288, Jure Kaštelana 17 A, 10000 Zagreb</item>
    </derivirana_varijabla>
  </DomainObject.Predmet.ProtuStrankaListFormatedWithAdressOIB>
  <DomainObject.Predmet.ProtuStrankaListNazivFormated>
    <izvorni_sadrzaj>
      <item>COPYGRAF d.o.o.</item>
    </izvorni_sadrzaj>
    <derivirana_varijabla naziv="DomainObject.Predmet.ProtuStrankaListNazivFormated_1">
      <item>COPYGRAF d.o.o.</item>
    </derivirana_varijabla>
  </DomainObject.Predmet.ProtuStrankaListNazivFormated>
  <DomainObject.Predmet.ProtuStrankaListNazivFormatedOIB>
    <izvorni_sadrzaj>
      <item>COPYGRAF d.o.o., OIB 40828053288</item>
    </izvorni_sadrzaj>
    <derivirana_varijabla naziv="DomainObject.Predmet.ProtuStrankaListNazivFormatedOIB_1">
      <item>COPYGRAF d.o.o., OIB 40828053288</item>
    </derivirana_varijabla>
  </DomainObject.Predmet.ProtuStrankaListNazivFormatedOIB>
  <DomainObject.Predmet.OstaliListFormated>
    <izvorni_sadrzaj>
      <item>Raiffeisenbank Austria d.d.</item>
      <item>Branimir Benčić</item>
    </izvorni_sadrzaj>
    <derivirana_varijabla naziv="DomainObject.Predmet.OstaliListFormated_1">
      <item>Raiffeisenbank Austria d.d.</item>
      <item>Branimir Benčić</item>
    </derivirana_varijabla>
  </DomainObject.Predmet.OstaliListFormated>
  <DomainObject.Predmet.OstaliListFormatedOIB>
    <izvorni_sadrzaj>
      <item>Raiffeisenbank Austria d.d., OIB 53056966535</item>
      <item>Branimir Benčić, OIB 03064503929</item>
    </izvorni_sadrzaj>
    <derivirana_varijabla naziv="DomainObject.Predmet.OstaliListFormatedOIB_1">
      <item>Raiffeisenbank Austria d.d., OIB 53056966535</item>
      <item>Branimir Benčić, OIB 03064503929</item>
    </derivirana_varijabla>
  </DomainObject.Predmet.OstaliListFormatedOIB>
  <DomainObject.Predmet.OstaliListFormatedWithAdress>
    <izvorni_sadrzaj>
      <item>Raiffeisenbank Austria d.d., Magazinska cesta 69, 10000 Zagreb</item>
      <item>Branimir Benčić, Jure Kaštelana 17 A, 10000 Zagreb</item>
    </izvorni_sadrzaj>
    <derivirana_varijabla naziv="DomainObject.Predmet.OstaliListFormatedWithAdress_1">
      <item>Raiffeisenbank Austria d.d., Magazinska cesta 69, 10000 Zagreb</item>
      <item>Branimir Benčić, Jure Kaštelana 17 A,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Branimir Benčić, OIB 03064503929, Jure Kaštelana 17 A, 10000 Zagreb</item>
    </izvorni_sadrzaj>
    <derivirana_varijabla naziv="DomainObject.Predmet.OstaliListFormatedWithAdressOIB_1">
      <item>Raiffeisenbank Austria d.d., OIB 53056966535, Magazinska cesta 69, 10000 Zagreb</item>
      <item>Branimir Benčić, OIB 03064503929, Jure Kaštelana 17 A, 10000 Zagreb</item>
    </derivirana_varijabla>
  </DomainObject.Predmet.OstaliListFormatedWithAdressOIB>
  <DomainObject.Predmet.OstaliListNazivFormated>
    <izvorni_sadrzaj>
      <item>Raiffeisenbank Austria d.d.</item>
      <item>Branimir Benčić</item>
    </izvorni_sadrzaj>
    <derivirana_varijabla naziv="DomainObject.Predmet.OstaliListNazivFormated_1">
      <item>Raiffeisenbank Austria d.d.</item>
      <item>Branimir Benčić</item>
    </derivirana_varijabla>
  </DomainObject.Predmet.OstaliListNazivFormated>
  <DomainObject.Predmet.OstaliListNazivFormatedOIB>
    <izvorni_sadrzaj>
      <item>Raiffeisenbank Austria d.d., OIB 53056966535</item>
      <item>Branimir Benčić, OIB 03064503929</item>
    </izvorni_sadrzaj>
    <derivirana_varijabla naziv="DomainObject.Predmet.OstaliListNazivFormatedOIB_1">
      <item>Raiffeisenbank Austria d.d., OIB 53056966535</item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St-2693/2016-14</izvorni_sadrzaj>
    <derivirana_varijabla naziv="DomainObject.PoslovniBrojDokumenta_1">St-2693/2016-14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COPYGRAF d.o.o.</izvorni_sadrzaj>
    <derivirana_varijabla naziv="DomainObject.Predmet.ProtustrankaIDrugi_1">COPYGRAF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COPYGRAF d.o.o., OIB 40828053288, Jure Kaštelana 17 A, 10000 Zagreb</izvorni_sadrzaj>
    <derivirana_varijabla naziv="DomainObject.Predmet.ProtustrankaIDrugiAdressOIB_1">COPYGRAF d.o.o., OIB 40828053288, Jure Kaštelana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COPYGRAF d.o.o.</item>
      <item>Raiffeisenbank Austria d.d.</item>
      <item>Branimir Benčić</item>
      <item>Branimir Benčić</item>
    </izvorni_sadrzaj>
    <derivirana_varijabla naziv="DomainObject.Predmet.SudioniciListNaziv_1">
      <item>FINA Regionalni centar Zagreb</item>
      <item>COPYGRAF d.o.o.</item>
      <item>Raiffeisenbank Austria d.d.</item>
      <item>Branimir Benčić</item>
      <item>Branimir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COPYGRAF d.o.o., OIB 40828053288, Jure Kaštelana 17 A,10000 Zagreb</item>
      <item>Raiffeisenbank Austria d.d., OIB 53056966535, Magazinska cesta 69,10000 Zagreb</item>
      <item>Branimir Benčić, OIB 03064503929, Jure Kaštelana 17 A,10000 Zagreb</item>
      <item>Branimir Benčić, OIB 03064503929, Jure Kaštelana 17 A,10000 Zagreb</item>
    </izvorni_sadrzaj>
    <derivirana_varijabla naziv="DomainObject.Predmet.SudioniciListAdressOIB_1">
      <item>FINA Regionalni centar Zagreb, OIB 85821130368, Trg svibanjskih žrtava 1995. 1,10000 Zagreb</item>
      <item>COPYGRAF d.o.o., OIB 40828053288, Jure Kaštelana 17 A,10000 Zagreb</item>
      <item>Raiffeisenbank Austria d.d., OIB 53056966535, Magazinska cesta 69,10000 Zagreb</item>
      <item>Branimir Benčić, OIB 03064503929, Jure Kaštelana 17 A,10000 Zagreb</item>
      <item>Branimir Benčić, OIB 03064503929, Jure Kaštelana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40828053288</item>
      <item>, OIB 53056966535</item>
      <item>, OIB 03064503929</item>
      <item>, OIB 03064503929</item>
    </izvorni_sadrzaj>
    <derivirana_varijabla naziv="DomainObject.Predmet.SudioniciListNazivOIB_1">
      <item>, OIB 85821130368</item>
      <item>, OIB 40828053288</item>
      <item>, OIB 53056966535</item>
      <item>, OIB 03064503929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53FEC-CA71-4059-A7E7-3E208CBF6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865</properties:Words>
  <properties:Characters>4689</properties:Characters>
  <properties:Lines>89</properties:Lines>
  <properties:Paragraphs>26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2017-03-22T10:40:00Z</cp:lastPrinted>
  <dcterms:modified xmlns:xsi="http://www.w3.org/2001/XMLSchema-instance" xsi:type="dcterms:W3CDTF">2017-03-22T10:40:00Z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St-2693/2016-14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