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af01e" w14:paraId="8eaf01e" w:rsidRDefault="00590943" w:rsidP="00CD2D99" w:rsidR="00590943">
      <w:pPr>
        <w:jc w:val="right"/>
        <w15:collapsed w:val="false"/>
      </w:pPr>
      <w:bookmarkStart w:name="_GoBack" w:id="0"/>
      <w:bookmarkEnd w:id="0"/>
      <w:r w:rsidRPr="006A62B7">
        <w:tab/>
        <w:t>Poslovni broj</w:t>
      </w:r>
      <w:r w:rsidR="00AA3A4B">
        <w:t>:</w:t>
      </w:r>
      <w:r w:rsidRPr="006A62B7">
        <w:t xml:space="preserve"> 1 St-</w:t>
      </w:r>
      <w:r w:rsidR="0021295B">
        <w:t>541</w:t>
      </w:r>
      <w:r w:rsidR="00D8674D">
        <w:t>/16-</w:t>
      </w:r>
      <w:r w:rsidR="00AA3A4B">
        <w:t>23</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AA3A4B" w:rsidP="00AA3A4B" w:rsidR="00AA3A4B">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AA3A4B" w:rsidP="00AA3A4B" w:rsidR="00AA3A4B">
      <w:pPr>
        <w:tabs>
          <w:tab w:pos="2835" w:val="left"/>
        </w:tabs>
        <w:ind w:right="6237" w:left="426"/>
        <w:jc w:val="center"/>
        <w:rPr>
          <w:bCs/>
        </w:rPr>
      </w:pPr>
      <w:r>
        <w:rPr>
          <w:bCs/>
        </w:rPr>
        <w:t>Trgovački sud u Zadru</w:t>
      </w:r>
    </w:p>
    <w:p w:rsidRDefault="00AA3A4B" w:rsidP="00AA3A4B" w:rsidR="00AA3A4B">
      <w:pPr>
        <w:tabs>
          <w:tab w:pos="2410" w:val="left"/>
          <w:tab w:pos="2835" w:val="left"/>
        </w:tabs>
        <w:ind w:right="6237" w:left="426"/>
        <w:jc w:val="center"/>
        <w:rPr>
          <w:bCs/>
        </w:rPr>
      </w:pPr>
      <w:r>
        <w:rPr>
          <w:bCs/>
        </w:rPr>
        <w:t>Dr. Franje Tuđmana 35</w:t>
      </w:r>
    </w:p>
    <w:p w:rsidRDefault="00AA3A4B" w:rsidP="00AA3A4B" w:rsidR="00AA3A4B">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2E1315">
        <w:t xml:space="preserve">TEMPORIS </w:t>
      </w:r>
      <w:r w:rsidR="005E4E16">
        <w:t xml:space="preserve">d.o.o., </w:t>
      </w:r>
      <w:r w:rsidR="002E1315">
        <w:t>Šibenik, Bana Ivana Mažuranića 5</w:t>
      </w:r>
      <w:r w:rsidR="00D8674D">
        <w:t>,</w:t>
      </w:r>
      <w:r w:rsidR="005E4E16">
        <w:t xml:space="preserve"> OIB: </w:t>
      </w:r>
      <w:r w:rsidR="002E1315">
        <w:t>87544854385</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AA3A4B">
        <w:t xml:space="preserve"> i 104/17</w:t>
      </w:r>
      <w:r>
        <w:t>)</w:t>
      </w:r>
      <w:r w:rsidRPr="006A62B7">
        <w:t xml:space="preserve"> dana</w:t>
      </w:r>
      <w:r>
        <w:t xml:space="preserve"> </w:t>
      </w:r>
      <w:r w:rsidR="0084539D">
        <w:t>15.</w:t>
      </w:r>
      <w:r w:rsidR="00AE27CC">
        <w:t xml:space="preserve"> </w:t>
      </w:r>
      <w:r w:rsidR="0084539D">
        <w:t>svibnja</w:t>
      </w:r>
      <w:r w:rsidR="00AA3A4B">
        <w:t xml:space="preserve"> 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2E1315">
        <w:t>TEMPORIS d.o.o., Šibenik, Bana Ivana Mažuranića 5, OIB: 87544854385</w:t>
      </w:r>
      <w:r w:rsidRPr="006A62B7">
        <w:t>,</w:t>
      </w:r>
      <w:r w:rsidR="00AA36F9">
        <w:t xml:space="preserve">  </w:t>
      </w:r>
      <w:r w:rsidRPr="006A62B7">
        <w:t xml:space="preserve"> stečajni </w:t>
      </w:r>
      <w:r w:rsidR="00AA36F9">
        <w:t xml:space="preserve"> </w:t>
      </w:r>
      <w:r w:rsidRPr="006A62B7">
        <w:t xml:space="preserve">postupak otvoren je dana </w:t>
      </w:r>
      <w:r w:rsidR="0084539D">
        <w:t>15.</w:t>
      </w:r>
      <w:r w:rsidR="00AE27CC">
        <w:t xml:space="preserve"> </w:t>
      </w:r>
      <w:r w:rsidR="0084539D">
        <w:t>svibnja</w:t>
      </w:r>
      <w:r w:rsidR="00AA3A4B">
        <w:t xml:space="preserve"> 2018</w:t>
      </w:r>
      <w:r w:rsidRPr="006A62B7">
        <w:t xml:space="preserve">. u </w:t>
      </w:r>
      <w:r w:rsidR="0084539D">
        <w:t>14,10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2E1315">
        <w:t>Željko Vrkić</w:t>
      </w:r>
      <w:r w:rsidR="00AA3A4B">
        <w:t xml:space="preserve"> iz Zadra</w:t>
      </w:r>
      <w:r w:rsidR="00186D9B" w:rsidRPr="0022320B">
        <w:t xml:space="preserve">, </w:t>
      </w:r>
      <w:r w:rsidR="002E1315">
        <w:t>Ante Starčevića 25 a</w:t>
      </w:r>
      <w:r w:rsidR="00C843A4">
        <w:t xml:space="preserve">, OIB: </w:t>
      </w:r>
      <w:r w:rsidR="00AB206A">
        <w:t>11055072755</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AB206A">
        <w:t>TEMPORIS d.o.o., Šibenik</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AB206A">
        <w:t>15. travnja</w:t>
      </w:r>
      <w:r w:rsidR="00C52D13">
        <w:t xml:space="preserve"> 2016</w:t>
      </w:r>
      <w:r w:rsidRPr="00CE76CB">
        <w:t xml:space="preserve">., rješenjem ovog suda od </w:t>
      </w:r>
      <w:r w:rsidR="00AB206A">
        <w:t>25. travnja</w:t>
      </w:r>
      <w:r w:rsidR="00C52D13">
        <w:t xml:space="preserve"> 2016</w:t>
      </w:r>
      <w:r w:rsidRPr="00CE76CB">
        <w:t xml:space="preserve">. pokrenut je prethodni postupak nad dužnikom </w:t>
      </w:r>
      <w:r w:rsidR="00AB206A">
        <w:t>TEMPORIS d.o.o., Šibenik, Bana Ivana Mažuranića 5, OIB: 87544854385</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AB206A">
        <w:t>541</w:t>
      </w:r>
      <w:r w:rsidR="005E4E16">
        <w:t>/16-</w:t>
      </w:r>
      <w:r w:rsidR="00AB206A">
        <w:t>8</w:t>
      </w:r>
      <w:r w:rsidRPr="006A62B7">
        <w:t xml:space="preserve"> od </w:t>
      </w:r>
      <w:r>
        <w:t xml:space="preserve">dana </w:t>
      </w:r>
      <w:r w:rsidR="00AB206A">
        <w:t>6. svibnja</w:t>
      </w:r>
      <w:r w:rsidR="00D8674D">
        <w:t xml:space="preserve"> </w:t>
      </w:r>
      <w:r w:rsidR="00C52D13">
        <w:t>2016.,</w:t>
      </w:r>
      <w:r w:rsidRPr="006A62B7">
        <w:t xml:space="preserve"> imenovan je privremeni stečajni upravitelj koji je izvješće dostavio dana </w:t>
      </w:r>
      <w:r w:rsidR="00AB206A">
        <w:t>20. srpnja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AE27CC">
      <w:pPr>
        <w:ind w:firstLine="708"/>
        <w:jc w:val="both"/>
      </w:pPr>
      <w:r w:rsidRPr="005444CD">
        <w:t xml:space="preserve">Rješenje kojim su vjerovnici pozvani na uplatu predujma objavljeno je na e-oglasnoj ploči suda dana </w:t>
      </w:r>
      <w:r w:rsidR="00AB206A">
        <w:t>30. kolovoza</w:t>
      </w:r>
      <w:r w:rsidR="00C52D13" w:rsidRPr="005444CD">
        <w:t xml:space="preserve"> 2016</w:t>
      </w:r>
      <w:r w:rsidRPr="005444CD">
        <w:t xml:space="preserve">., temeljem čega je rok za uplatu predujma istekao dana </w:t>
      </w:r>
      <w:r w:rsidR="005444CD" w:rsidRPr="00AB206A">
        <w:rPr>
          <w:b/>
        </w:rPr>
        <w:t xml:space="preserve"> </w:t>
      </w:r>
      <w:r w:rsidR="00AE27CC" w:rsidRPr="00AE27CC">
        <w:t xml:space="preserve">22. rujna </w:t>
      </w:r>
      <w:r w:rsidR="00C52D13" w:rsidRPr="00AE27CC">
        <w:t>2016</w:t>
      </w:r>
      <w:r w:rsidR="00AA36F9" w:rsidRPr="00AE27CC">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84539D">
        <w:t>25.</w:t>
      </w:r>
      <w:r w:rsidR="00AE27CC">
        <w:t xml:space="preserve"> </w:t>
      </w:r>
      <w:r w:rsidR="0084539D">
        <w:t>svibnja</w:t>
      </w:r>
      <w:r w:rsidR="00AA3A4B">
        <w:t xml:space="preserve"> 2018</w:t>
      </w:r>
      <w:r w:rsidRPr="006A62B7">
        <w:t xml:space="preserve">. </w:t>
      </w:r>
    </w:p>
    <w:p w:rsidRDefault="00590943" w:rsidP="00522A74" w:rsidR="00590943">
      <w:pPr>
        <w:ind w:left="5664"/>
      </w:pPr>
    </w:p>
    <w:p w:rsidRDefault="002E25C7" w:rsidP="00AA3A4B" w:rsidR="00590943" w:rsidRPr="006A62B7">
      <w:pPr>
        <w:jc w:val="both"/>
      </w:pPr>
      <w:r>
        <w:t>Za točnost otpravka – ovlašteni službenik</w:t>
      </w:r>
      <w:r>
        <w:tab/>
      </w:r>
      <w:r>
        <w:tab/>
      </w:r>
      <w:r>
        <w:tab/>
      </w:r>
      <w:r>
        <w:tab/>
      </w:r>
      <w:r>
        <w:tab/>
      </w:r>
      <w:r w:rsidR="005444CD">
        <w:t>S</w:t>
      </w:r>
      <w:r w:rsidR="00660058">
        <w:t>udac</w:t>
      </w:r>
    </w:p>
    <w:p w:rsidRDefault="002E25C7" w:rsidP="002E25C7"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AA3A4B"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8C56DF">
        <w:t>Šibenik</w:t>
      </w:r>
    </w:p>
    <w:p w:rsidRDefault="00590943" w:rsidP="00893718" w:rsidR="00590943" w:rsidRPr="006A62B7">
      <w:pPr>
        <w:numPr>
          <w:ilvl w:val="0"/>
          <w:numId w:val="2"/>
        </w:numPr>
      </w:pPr>
      <w:r w:rsidRPr="006A62B7">
        <w:t xml:space="preserve">Poreznoj upravi </w:t>
      </w:r>
      <w:r w:rsidR="008C56DF">
        <w:t>Šibenik</w:t>
      </w:r>
    </w:p>
    <w:p w:rsidRDefault="008C56DF" w:rsidP="00893718" w:rsidR="00590943" w:rsidRPr="006A62B7">
      <w:pPr>
        <w:numPr>
          <w:ilvl w:val="0"/>
          <w:numId w:val="2"/>
        </w:numPr>
      </w:pPr>
      <w:r>
        <w:t>Općinski sud Šibenik,</w:t>
      </w:r>
    </w:p>
    <w:p w:rsidRDefault="00590943" w:rsidP="00893718" w:rsidR="00590943" w:rsidRPr="006A62B7">
      <w:pPr>
        <w:numPr>
          <w:ilvl w:val="0"/>
          <w:numId w:val="2"/>
        </w:numPr>
      </w:pPr>
      <w:r w:rsidRPr="006A62B7">
        <w:t>Lučkoj kapetaniji – registru brodova,</w:t>
      </w:r>
      <w:r w:rsidR="008C56DF">
        <w:t xml:space="preserve"> 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rsidR="00AE27CC">
        <w:t>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25C7">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AB206A">
      <w:t>541</w:t>
    </w:r>
    <w:r>
      <w:t>/16-</w:t>
    </w:r>
    <w:r w:rsidR="00AA3A4B">
      <w:t>23</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61F86"/>
    <w:rsid w:val="00186D9B"/>
    <w:rsid w:val="0021295B"/>
    <w:rsid w:val="00215D49"/>
    <w:rsid w:val="00216EE2"/>
    <w:rsid w:val="00236C5C"/>
    <w:rsid w:val="00252C35"/>
    <w:rsid w:val="00272170"/>
    <w:rsid w:val="002A25D5"/>
    <w:rsid w:val="002C1F71"/>
    <w:rsid w:val="002C3F74"/>
    <w:rsid w:val="002E1315"/>
    <w:rsid w:val="002E25C7"/>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4539D"/>
    <w:rsid w:val="00862A81"/>
    <w:rsid w:val="0086586A"/>
    <w:rsid w:val="00875BF2"/>
    <w:rsid w:val="0087616C"/>
    <w:rsid w:val="00893718"/>
    <w:rsid w:val="00896E93"/>
    <w:rsid w:val="008C56DF"/>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2F53"/>
    <w:rsid w:val="00AA36F9"/>
    <w:rsid w:val="00AA3A4B"/>
    <w:rsid w:val="00AB206A"/>
    <w:rsid w:val="00AB4171"/>
    <w:rsid w:val="00AB483A"/>
    <w:rsid w:val="00AC51C7"/>
    <w:rsid w:val="00AD7687"/>
    <w:rsid w:val="00AE27CC"/>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AA3A4B"/>
    <w:rPr>
      <w:rFonts w:cs="Arial" w:hAnsi="Arial" w:ascii="Arial"/>
      <w:b/>
      <w:bCs/>
      <w:szCs w:val="24"/>
      <w:lang w:val="hr-HR"/>
    </w:rPr>
  </w:style>
  <w:style w:styleId="Tekstrezerviranogmjesta" w:type="character">
    <w:name w:val="Placeholder Text"/>
    <w:basedOn w:val="Zadanifontodlomka"/>
    <w:uiPriority w:val="99"/>
    <w:semiHidden/>
    <w:rsid w:val="002E25C7"/>
    <w:rPr>
      <w:color w:val="808080"/>
      <w:bdr w:space="0" w:sz="0" w:color="auto" w:val="none"/>
      <w:shd w:fill="auto" w:color="auto" w:val="clear"/>
    </w:rPr>
  </w:style>
  <w:style w:customStyle="true" w:styleId="eSPISCCParagraphDefaultFont" w:type="character">
    <w:name w:val="eSPIS_CC_Paragraph Default Font"/>
    <w:basedOn w:val="Zadanifontodlomka"/>
    <w:rsid w:val="002E25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25C7"/>
    <w:rPr>
      <w:bdr w:space="0" w:sz="0" w:color="auto" w:val="none"/>
      <w:shd w:fill="FFFFCC" w:color="auto" w:val="clear"/>
      <w:lang w:val="hr-HR"/>
    </w:rPr>
  </w:style>
  <w:style w:customStyle="true" w:styleId="PozadinaSvijetloCrvena" w:type="character">
    <w:name w:val="Pozadina_SvijetloCrvena"/>
    <w:basedOn w:val="eSPISCCParagraphDefaultFont"/>
    <w:rsid w:val="002E25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25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AA3A4B"/>
    <w:rPr>
      <w:rFonts w:ascii="Arial" w:cs="Arial" w:hAnsi="Arial"/>
      <w:b/>
      <w:bCs/>
      <w:szCs w:val="24"/>
      <w:lang w:val="hr-HR"/>
    </w:rPr>
  </w:style>
  <w:style w:styleId="Tekstrezerviranogmjesta" w:type="character">
    <w:name w:val="Placeholder Text"/>
    <w:basedOn w:val="Zadanifontodlomka"/>
    <w:uiPriority w:val="99"/>
    <w:semiHidden/>
    <w:rsid w:val="002E25C7"/>
    <w:rPr>
      <w:color w:val="808080"/>
      <w:bdr w:color="auto" w:space="0" w:sz="0" w:val="none"/>
      <w:shd w:color="auto" w:fill="auto" w:val="clear"/>
    </w:rPr>
  </w:style>
  <w:style w:customStyle="1" w:styleId="eSPISCCParagraphDefaultFont" w:type="character">
    <w:name w:val="eSPIS_CC_Paragraph Default Font"/>
    <w:basedOn w:val="Zadanifontodlomka"/>
    <w:rsid w:val="002E25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25C7"/>
    <w:rPr>
      <w:bdr w:color="auto" w:space="0" w:sz="0" w:val="none"/>
      <w:shd w:color="auto" w:fill="FFFFCC" w:val="clear"/>
      <w:lang w:val="hr-HR"/>
    </w:rPr>
  </w:style>
  <w:style w:customStyle="1" w:styleId="PozadinaSvijetloCrvena" w:type="character">
    <w:name w:val="Pozadina_SvijetloCrvena"/>
    <w:basedOn w:val="eSPISCCParagraphDefaultFont"/>
    <w:rsid w:val="002E25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25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St-541/2016</izvorni_sadrzaj>
    <derivirana_varijabla naziv="DomainObject.Predmet.OznakaBroj_1">St-541/2016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TEMPORIS društvo s ograničenom odgovornošću za trgovinu i proizvodnju</izvorni_sadrzaj>
    <derivirana_varijabla naziv="DomainObject.Predmet.ProtustrankaFormated_1">  TEMPORIS društvo s ograničenom odgovornošću za trgovinu i proizvodnju</derivirana_varijabla>
  </DomainObject.Predmet.ProtustrankaFormated>
  <DomainObject.Predmet.ProtustrankaFormatedOIB>
    <izvorni_sadrzaj>  TEMPORIS društvo s ograničenom odgovornošću za trgovinu i proizvodnju, OIB 87544854385</izvorni_sadrzaj>
    <derivirana_varijabla naziv="DomainObject.Predmet.ProtustrankaFormatedOIB_1">  TEMPORIS društvo s ograničenom odgovornošću za trgovinu i proizvodnju, OIB 87544854385</derivirana_varijabla>
  </DomainObject.Predmet.ProtustrankaFormatedOIB>
  <DomainObject.Predmet.ProtustrankaFormatedWithAdress>
    <izvorni_sadrzaj> TEMPORIS društvo s ograničenom odgovornošću za trgovinu i proizvodnju, Bana Ivana Mažuranića 5, 22000 Šibenik</izvorni_sadrzaj>
    <derivirana_varijabla naziv="DomainObject.Predmet.ProtustrankaFormatedWithAdress_1"> TEMPORIS društvo s ograničenom odgovornošću za trgovinu i proizvodnju, Bana Ivana Mažuranića 5, 22000 Šibenik</derivirana_varijabla>
  </DomainObject.Predmet.ProtustrankaFormatedWithAdress>
  <DomainObject.Predmet.ProtustrankaFormatedWithAdressOIB>
    <izvorni_sadrzaj> TEMPORIS društvo s ograničenom odgovornošću za trgovinu i proizvodnju, OIB 87544854385, Bana Ivana Mažuranića 5, 22000 Šibenik</izvorni_sadrzaj>
    <derivirana_varijabla naziv="DomainObject.Predmet.ProtustrankaFormatedWithAdressOIB_1"> TEMPORIS društvo s ograničenom odgovornošću za trgovinu i proizvodnju, OIB 87544854385, Bana Ivana Mažuranića 5, 22000 Šibenik</derivirana_varijabla>
  </DomainObject.Predmet.ProtustrankaFormatedWithAdressOIB>
  <DomainObject.Predmet.ProtustrankaWithAdress>
    <izvorni_sadrzaj>TEMPORIS društvo s ograničenom odgovornošću za trgovinu i proizvodnju Bana Ivana Mažuranića 5, 22000 Šibenik</izvorni_sadrzaj>
    <derivirana_varijabla naziv="DomainObject.Predmet.ProtustrankaWithAdress_1">TEMPORIS društvo s ograničenom odgovornošću za trgovinu i proizvodnju Bana Ivana Mažuranića 5, 22000 Šibenik</derivirana_varijabla>
  </DomainObject.Predmet.ProtustrankaWithAdress>
  <DomainObject.Predmet.ProtustrankaWithAdressOIB>
    <izvorni_sadrzaj>TEMPORIS društvo s ograničenom odgovornošću za trgovinu i proizvodnju, OIB 87544854385, Bana Ivana Mažuranića 5, 22000 Šibenik</izvorni_sadrzaj>
    <derivirana_varijabla naziv="DomainObject.Predmet.ProtustrankaWithAdressOIB_1">TEMPORIS društvo s ograničenom odgovornošću za trgovinu i proizvodnju, OIB 87544854385, Bana Ivana Mažuranića 5, 22000 Šibenik</derivirana_varijabla>
  </DomainObject.Predmet.ProtustrankaWithAdressOIB>
  <DomainObject.Predmet.ProtustrankaNazivFormated>
    <izvorni_sadrzaj>TEMPORIS društvo s ograničenom odgovornošću za trgovinu i proizvodnju</izvorni_sadrzaj>
    <derivirana_varijabla naziv="DomainObject.Predmet.ProtustrankaNazivFormated_1">TEMPORIS društvo s ograničenom odgovornošću za trgovinu i proizvodnju</derivirana_varijabla>
  </DomainObject.Predmet.ProtustrankaNazivFormated>
  <DomainObject.Predmet.ProtustrankaNazivFormatedOIB>
    <izvorni_sadrzaj>TEMPORIS društvo s ograničenom odgovornošću za trgovinu i proizvodnju, OIB 87544854385</izvorni_sadrzaj>
    <derivirana_varijabla naziv="DomainObject.Predmet.ProtustrankaNazivFormatedOIB_1">TEMPORIS društvo s ograničenom odgovornošću za trgovinu i proizvodnju, OIB 87544854385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Fina-Šibenik</izvorni_sadrzaj>
    <derivirana_varijabla naziv="DomainObject.Predmet.StrankaFormated_1">  Fina-Šibenik</derivirana_varijabla>
  </DomainObject.Predmet.StrankaFormated>
  <DomainObject.Predmet.StrankaFormatedOIB>
    <izvorni_sadrzaj>  Fina-Šibenik, OIB 85821130368</izvorni_sadrzaj>
    <derivirana_varijabla naziv="DomainObject.Predmet.StrankaFormatedOIB_1">  Fina-Šibenik, OIB 85821130368</derivirana_varijabla>
  </DomainObject.Predmet.StrankaFormatedOIB>
  <DomainObject.Predmet.StrankaFormatedWithAdress>
    <izvorni_sadrzaj> Fina-Šibenik, Perivoj L.Marune 1, 22000 Šibenik</izvorni_sadrzaj>
    <derivirana_varijabla naziv="DomainObject.Predmet.StrankaFormatedWithAdress_1"> Fina-Šibenik, Perivoj L.Marune 1, 22000 Šibenik</derivirana_varijabla>
  </DomainObject.Predmet.StrankaFormatedWithAdress>
  <DomainObject.Predmet.StrankaFormatedWithAdressOIB>
    <izvorni_sadrzaj> Fina-Šibenik, OIB 85821130368, Perivoj L.Marune 1, 22000 Šibenik</izvorni_sadrzaj>
    <derivirana_varijabla naziv="DomainObject.Predmet.StrankaFormatedWithAdressOIB_1"> Fina-Šibenik, OIB 85821130368, Perivoj L.Marune 1, 22000 Šibenik</derivirana_varijabla>
  </DomainObject.Predmet.StrankaFormatedWithAdressOIB>
  <DomainObject.Predmet.StrankaWithAdress>
    <izvorni_sadrzaj>Fina-Šibenik Perivoj L.Marune 1,22000 Šibenik</izvorni_sadrzaj>
    <derivirana_varijabla naziv="DomainObject.Predmet.StrankaWithAdress_1">Fina-Šibenik Perivoj L.Marune 1,22000 Šibenik</derivirana_varijabla>
  </DomainObject.Predmet.StrankaWithAdress>
  <DomainObject.Predmet.StrankaWithAdressOIB>
    <izvorni_sadrzaj>Fina-Šibenik, OIB 85821130368, Perivoj L.Marune 1,22000 Šibenik</izvorni_sadrzaj>
    <derivirana_varijabla naziv="DomainObject.Predmet.StrankaWithAdressOIB_1">Fina-Šibenik, OIB 85821130368, Perivoj L.Marune 1,22000 Šibenik</derivirana_varijabla>
  </DomainObject.Predmet.StrankaWithAdressOIB>
  <DomainObject.Predmet.StrankaNazivFormated>
    <izvorni_sadrzaj>Fina-Šibenik</izvorni_sadrzaj>
    <derivirana_varijabla naziv="DomainObject.Predmet.StrankaNazivFormated_1">Fina-Šibenik</derivirana_varijabla>
  </DomainObject.Predmet.StrankaNazivFormated>
  <DomainObject.Predmet.StrankaNazivFormatedOIB>
    <izvorni_sadrzaj>Fina-Šibenik, OIB 85821130368</izvorni_sadrzaj>
    <derivirana_varijabla naziv="DomainObject.Predmet.StrankaNazivFormatedOIB_1">Fina-Šibenik,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Fina-Šibenik</item>
    </izvorni_sadrzaj>
    <derivirana_varijabla naziv="DomainObject.Predmet.StrankaListFormated_1">
      <item>Fina-Šibenik</item>
    </derivirana_varijabla>
  </DomainObject.Predmet.StrankaListFormated>
  <DomainObject.Predmet.StrankaListFormatedOIB>
    <izvorni_sadrzaj>
      <item>Fina-Šibenik, OIB 85821130368</item>
    </izvorni_sadrzaj>
    <derivirana_varijabla naziv="DomainObject.Predmet.StrankaListFormatedOIB_1">
      <item>Fina-Šibenik, OIB 85821130368</item>
    </derivirana_varijabla>
  </DomainObject.Predmet.StrankaListFormatedOIB>
  <DomainObject.Predmet.StrankaListFormatedWithAdress>
    <izvorni_sadrzaj>
      <item>Fina-Šibenik, Perivoj L.Marune 1, 22000 Šibenik</item>
    </izvorni_sadrzaj>
    <derivirana_varijabla naziv="DomainObject.Predmet.StrankaListFormatedWithAdress_1">
      <item>Fina-Šibenik, Perivoj L.Marune 1, 22000 Šibenik</item>
    </derivirana_varijabla>
  </DomainObject.Predmet.StrankaListFormatedWithAdress>
  <DomainObject.Predmet.StrankaListFormatedWithAdressOIB>
    <izvorni_sadrzaj>
      <item>Fina-Šibenik, OIB 85821130368, Perivoj L.Marune 1, 22000 Šibenik</item>
    </izvorni_sadrzaj>
    <derivirana_varijabla naziv="DomainObject.Predmet.StrankaListFormatedWithAdressOIB_1">
      <item>Fina-Šibenik, OIB 85821130368, Perivoj L.Marune 1, 22000 Šibenik</item>
    </derivirana_varijabla>
  </DomainObject.Predmet.StrankaListFormatedWithAdressOIB>
  <DomainObject.Predmet.StrankaListNazivFormated>
    <izvorni_sadrzaj>
      <item>Fina-Šibenik</item>
    </izvorni_sadrzaj>
    <derivirana_varijabla naziv="DomainObject.Predmet.StrankaListNazivFormated_1">
      <item>Fina-Šibenik</item>
    </derivirana_varijabla>
  </DomainObject.Predmet.StrankaListNazivFormated>
  <DomainObject.Predmet.StrankaListNazivFormatedOIB>
    <izvorni_sadrzaj>
      <item>Fina-Šibenik, OIB 85821130368</item>
    </izvorni_sadrzaj>
    <derivirana_varijabla naziv="DomainObject.Predmet.StrankaListNazivFormatedOIB_1">
      <item>Fina-Šibenik, OIB 85821130368</item>
    </derivirana_varijabla>
  </DomainObject.Predmet.StrankaListNazivFormatedOIB>
  <DomainObject.Predmet.ProtuStrankaListFormated>
    <izvorni_sadrzaj>
      <item>TEMPORIS društvo s ograničenom odgovornošću za trgovinu i proizvodnju</item>
    </izvorni_sadrzaj>
    <derivirana_varijabla naziv="DomainObject.Predmet.ProtuStrankaListFormated_1">
      <item>TEMPORIS društvo s ograničenom odgovornošću za trgovinu i proizvodnju</item>
    </derivirana_varijabla>
  </DomainObject.Predmet.ProtuStrankaListFormated>
  <DomainObject.Predmet.ProtuStrankaListFormatedOIB>
    <izvorni_sadrzaj>
      <item>TEMPORIS društvo s ograničenom odgovornošću za trgovinu i proizvodnju, OIB 87544854385</item>
    </izvorni_sadrzaj>
    <derivirana_varijabla naziv="DomainObject.Predmet.ProtuStrankaListFormatedOIB_1">
      <item>TEMPORIS društvo s ograničenom odgovornošću za trgovinu i proizvodnju, OIB 87544854385</item>
    </derivirana_varijabla>
  </DomainObject.Predmet.ProtuStrankaListFormatedOIB>
  <DomainObject.Predmet.ProtuStrankaListFormatedWithAdress>
    <izvorni_sadrzaj>
      <item>TEMPORIS društvo s ograničenom odgovornošću za trgovinu i proizvodnju, Bana Ivana Mažuranića 5, 22000 Šibenik</item>
    </izvorni_sadrzaj>
    <derivirana_varijabla naziv="DomainObject.Predmet.ProtuStrankaListFormatedWithAdress_1">
      <item>TEMPORIS društvo s ograničenom odgovornošću za trgovinu i proizvodnju, Bana Ivana Mažuranića 5, 22000 Šibenik</item>
    </derivirana_varijabla>
  </DomainObject.Predmet.ProtuStrankaListFormatedWithAdress>
  <DomainObject.Predmet.ProtuStrankaListFormatedWithAdressOIB>
    <izvorni_sadrzaj>
      <item>TEMPORIS društvo s ograničenom odgovornošću za trgovinu i proizvodnju, OIB 87544854385, Bana Ivana Mažuranića 5, 22000 Šibenik</item>
    </izvorni_sadrzaj>
    <derivirana_varijabla naziv="DomainObject.Predmet.ProtuStrankaListFormatedWithAdressOIB_1">
      <item>TEMPORIS društvo s ograničenom odgovornošću za trgovinu i proizvodnju, OIB 87544854385, Bana Ivana Mažuranića 5, 22000 Šibenik</item>
    </derivirana_varijabla>
  </DomainObject.Predmet.ProtuStrankaListFormatedWithAdressOIB>
  <DomainObject.Predmet.ProtuStrankaListNazivFormated>
    <izvorni_sadrzaj>
      <item>TEMPORIS društvo s ograničenom odgovornošću za trgovinu i proizvodnju</item>
    </izvorni_sadrzaj>
    <derivirana_varijabla naziv="DomainObject.Predmet.ProtuStrankaListNazivFormated_1">
      <item>TEMPORIS društvo s ograničenom odgovornošću za trgovinu i proizvodnju</item>
    </derivirana_varijabla>
  </DomainObject.Predmet.ProtuStrankaListNazivFormated>
  <DomainObject.Predmet.ProtuStrankaListNazivFormatedOIB>
    <izvorni_sadrzaj>
      <item>TEMPORIS društvo s ograničenom odgovornošću za trgovinu i proizvodnju, OIB 87544854385</item>
    </izvorni_sadrzaj>
    <derivirana_varijabla naziv="DomainObject.Predmet.ProtuStrankaListNazivFormatedOIB_1">
      <item>TEMPORIS društvo s ograničenom odgovornošću za trgovinu i proizvodnju, OIB 87544854385</item>
    </derivirana_varijabla>
  </DomainObject.Predmet.ProtuStrankaListNazivFormatedOIB>
  <DomainObject.Predmet.OstaliListFormated>
    <izvorni_sadrzaj>
      <item>Igor Ivičević</item>
    </izvorni_sadrzaj>
    <derivirana_varijabla naziv="DomainObject.Predmet.OstaliListFormated_1">
      <item>Igor Ivičević</item>
    </derivirana_varijabla>
  </DomainObject.Predmet.OstaliListFormated>
  <DomainObject.Predmet.OstaliListFormatedOIB>
    <izvorni_sadrzaj>
      <item>Igor Ivičević, OIB 55490057703</item>
    </izvorni_sadrzaj>
    <derivirana_varijabla naziv="DomainObject.Predmet.OstaliListFormatedOIB_1">
      <item>Igor Ivičević, OIB 55490057703</item>
    </derivirana_varijabla>
  </DomainObject.Predmet.OstaliListFormatedOIB>
  <DomainObject.Predmet.OstaliListFormatedWithAdress>
    <izvorni_sadrzaj>
      <item>Igor Ivičević, Bana Ivana Mažuranića 5, 22000 Šibenik</item>
    </izvorni_sadrzaj>
    <derivirana_varijabla naziv="DomainObject.Predmet.OstaliListFormatedWithAdress_1">
      <item>Igor Ivičević, Bana Ivana Mažuranića 5, 22000 Šibenik</item>
    </derivirana_varijabla>
  </DomainObject.Predmet.OstaliListFormatedWithAdress>
  <DomainObject.Predmet.OstaliListFormatedWithAdressOIB>
    <izvorni_sadrzaj>
      <item>Igor Ivičević, OIB 55490057703, Bana Ivana Mažuranića 5, 22000 Šibenik</item>
    </izvorni_sadrzaj>
    <derivirana_varijabla naziv="DomainObject.Predmet.OstaliListFormatedWithAdressOIB_1">
      <item>Igor Ivičević, OIB 55490057703, Bana Ivana Mažuranića 5, 22000 Šibenik</item>
    </derivirana_varijabla>
  </DomainObject.Predmet.OstaliListFormatedWithAdressOIB>
  <DomainObject.Predmet.OstaliListNazivFormated>
    <izvorni_sadrzaj>
      <item>Igor Ivičević</item>
    </izvorni_sadrzaj>
    <derivirana_varijabla naziv="DomainObject.Predmet.OstaliListNazivFormated_1">
      <item>Igor Ivičević</item>
    </derivirana_varijabla>
  </DomainObject.Predmet.OstaliListNazivFormated>
  <DomainObject.Predmet.OstaliListNazivFormatedOIB>
    <izvorni_sadrzaj>
      <item>Igor Ivičević, OIB 55490057703</item>
    </izvorni_sadrzaj>
    <derivirana_varijabla naziv="DomainObject.Predmet.OstaliListNazivFormatedOIB_1">
      <item>Igor Ivičević, OIB 55490057703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Fina-Šibenik</izvorni_sadrzaj>
    <derivirana_varijabla naziv="DomainObject.Predmet.StrankaIDrugi_1">Fina-Šibenik</derivirana_varijabla>
  </DomainObject.Predmet.StrankaIDrugi>
  <DomainObject.Predmet.ProtustrankaIDrugi>
    <izvorni_sadrzaj>TEMPORIS društvo s ograničenom odgovornošću za trgovinu i proizvodnju</izvorni_sadrzaj>
    <derivirana_varijabla naziv="DomainObject.Predmet.ProtustrankaIDrugi_1">TEMPORIS društvo s ograničenom odgovornošću za trgovinu i proizvodnju</derivirana_varijabla>
  </DomainObject.Predmet.ProtustrankaIDrugi>
  <DomainObject.Predmet.StrankaIDrugiAdressOIB>
    <izvorni_sadrzaj>Fina-Šibenik, OIB 85821130368, Perivoj L.Marune 1, 22000 Šibenik</izvorni_sadrzaj>
    <derivirana_varijabla naziv="DomainObject.Predmet.StrankaIDrugiAdressOIB_1">Fina-Šibenik, OIB 85821130368, Perivoj L.Marune 1, 22000 Šibenik</derivirana_varijabla>
  </DomainObject.Predmet.StrankaIDrugiAdressOIB>
  <DomainObject.Predmet.ProtustrankaIDrugiAdressOIB>
    <izvorni_sadrzaj>TEMPORIS društvo s ograničenom odgovornošću za trgovinu i proizvodnju, OIB 87544854385, Bana Ivana Mažuranića 5, 22000 Šibenik</izvorni_sadrzaj>
    <derivirana_varijabla naziv="DomainObject.Predmet.ProtustrankaIDrugiAdressOIB_1">TEMPORIS društvo s ograničenom odgovornošću za trgovinu i proizvodnju, OIB 87544854385, Bana Ivana Mažuranića 5,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Fina-Šibenik</item>
      <item>TEMPORIS društvo s ograničenom odgovornošću za trgovinu i proizvodnju</item>
      <item>Igor Ivičević</item>
    </izvorni_sadrzaj>
    <derivirana_varijabla naziv="DomainObject.Predmet.SudioniciListNaziv_1">
      <item>Fina-Šibenik</item>
      <item>TEMPORIS društvo s ograničenom odgovornošću za trgovinu i proizvodnju</item>
      <item>Igor Ivičević</item>
    </derivirana_varijabla>
  </DomainObject.Predmet.SudioniciListNaziv>
  <DomainObject.Predmet.SudioniciListAdressOIB>
    <izvorni_sadrzaj>
      <item>Fina-Šibenik, OIB 85821130368, Perivoj L.Marune 1,22000 Šibenik</item>
      <item>TEMPORIS društvo s ograničenom odgovornošću za trgovinu i proizvodnju, OIB 87544854385, Bana Ivana Mažuranića 5,22000 Šibenik</item>
      <item>Igor Ivičević, OIB 55490057703, Bana Ivana Mažuranića 5,22000 Šibenik</item>
    </izvorni_sadrzaj>
    <derivirana_varijabla naziv="DomainObject.Predmet.SudioniciListAdressOIB_1">
      <item>Fina-Šibenik, OIB 85821130368, Perivoj L.Marune 1,22000 Šibenik</item>
      <item>TEMPORIS društvo s ograničenom odgovornošću za trgovinu i proizvodnju, OIB 87544854385, Bana Ivana Mažuranića 5,22000 Šibenik</item>
      <item>Igor Ivičević, OIB 55490057703, Bana Ivana Mažuranića 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87544854385</item>
      <item>, OIB 55490057703</item>
    </izvorni_sadrzaj>
    <derivirana_varijabla naziv="DomainObject.Predmet.SudioniciListNazivOIB_1">
      <item>, OIB 85821130368</item>
      <item>, OIB 87544854385</item>
      <item>, OIB 55490057703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686</properties:Words>
  <properties:Characters>3632</properties:Characters>
  <properties:Lines>98</properties:Lines>
  <properties:Paragraphs>41</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2016-10-18T06:25:00Z</dcterms:created>
  <dc:creator>Ardena Bajlo</dc:creator>
  <cp:lastModifiedBy>Ardena Bajlo</cp:lastModifiedBy>
  <cp:lastPrinted>2015-03-02T10:10:00Z</cp:lastPrinted>
  <dcterms:modified xmlns:xsi="http://www.w3.org/2001/XMLSchema-instance" xsi:type="dcterms:W3CDTF">2018-05-15T12:01:00Z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1St-541-16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