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a67f6" w14:paraId="b8a67f6"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85826">
        <w:rPr>
          <w:rFonts w:hAnsi="Book Antiqua" w:ascii="Book Antiqua"/>
          <w:b/>
          <w:sz w:val="20"/>
          <w:szCs w:val="20"/>
        </w:rPr>
        <w:t>78</w:t>
      </w:r>
      <w:r w:rsidR="001041D3">
        <w:rPr>
          <w:rFonts w:hAnsi="Book Antiqua" w:ascii="Book Antiqua"/>
          <w:b/>
          <w:sz w:val="20"/>
          <w:szCs w:val="20"/>
        </w:rPr>
        <w:t>8</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F10414" w:rsidP="00215C9F" w:rsidR="00215C9F" w:rsidRPr="00CB571F">
      <w:pPr>
        <w:jc w:val="both"/>
        <w:rPr>
          <w:rFonts w:hAnsi="Book Antiqua" w:ascii="Book Antiqua"/>
          <w:b/>
          <w:sz w:val="20"/>
          <w:szCs w:val="20"/>
        </w:rPr>
      </w:pPr>
      <w:r>
        <w:rPr>
          <w:rFonts w:hAnsi="Book Antiqua" w:ascii="Book Antiqua"/>
          <w:b/>
          <w:sz w:val="20"/>
          <w:szCs w:val="20"/>
        </w:rPr>
        <w:tab/>
      </w:r>
    </w:p>
    <w:p w:rsidRDefault="00F10414" w:rsidP="00215C9F" w:rsidR="00215C9F" w:rsidRPr="00CB571F">
      <w:pPr>
        <w:jc w:val="both"/>
        <w:rPr>
          <w:rFonts w:hAnsi="Book Antiqua" w:ascii="Book Antiqua"/>
          <w:b/>
          <w:sz w:val="20"/>
          <w:szCs w:val="20"/>
        </w:rPr>
      </w:pPr>
      <w:r>
        <w:rPr>
          <w:rFonts w:hAnsi="Book Antiqua" w:ascii="Book Antiqua"/>
          <w:b/>
          <w:sz w:val="20"/>
          <w:szCs w:val="20"/>
        </w:rPr>
        <w:tab/>
      </w: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85826">
        <w:rPr>
          <w:rFonts w:hAnsi="Book Antiqua" w:ascii="Book Antiqua"/>
          <w:sz w:val="20"/>
          <w:szCs w:val="20"/>
        </w:rPr>
        <w:t>Podružnica Dubrovnik</w:t>
      </w:r>
      <w:r w:rsidR="007A456E">
        <w:rPr>
          <w:rFonts w:hAnsi="Book Antiqua" w:ascii="Book Antiqua"/>
          <w:sz w:val="20"/>
          <w:szCs w:val="20"/>
        </w:rPr>
        <w:t>,</w:t>
      </w:r>
      <w:r w:rsidR="00685826">
        <w:rPr>
          <w:rFonts w:hAnsi="Book Antiqua" w:ascii="Book Antiqua"/>
          <w:sz w:val="20"/>
          <w:szCs w:val="20"/>
        </w:rPr>
        <w:t xml:space="preserve"> Vukovarska 2,</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1041D3">
        <w:rPr>
          <w:rFonts w:cs="Arial" w:hAnsi="Book Antiqua" w:ascii="Book Antiqua"/>
          <w:sz w:val="20"/>
          <w:szCs w:val="20"/>
        </w:rPr>
        <w:t>HOFFEN</w:t>
      </w:r>
      <w:r w:rsidR="00023585" w:rsidRPr="00CB571F">
        <w:rPr>
          <w:rFonts w:cs="Arial" w:hAnsi="Book Antiqua" w:ascii="Book Antiqua"/>
          <w:sz w:val="20"/>
          <w:szCs w:val="20"/>
        </w:rPr>
        <w:t xml:space="preserve"> </w:t>
      </w:r>
      <w:r w:rsidR="001041D3">
        <w:rPr>
          <w:rFonts w:cs="Arial" w:hAnsi="Book Antiqua" w:ascii="Book Antiqua"/>
          <w:sz w:val="20"/>
          <w:szCs w:val="20"/>
        </w:rPr>
        <w:t>j.</w:t>
      </w:r>
      <w:r w:rsidR="00023585" w:rsidRPr="00CB571F">
        <w:rPr>
          <w:rFonts w:cs="Arial" w:hAnsi="Book Antiqua" w:ascii="Book Antiqua"/>
          <w:sz w:val="20"/>
          <w:szCs w:val="20"/>
        </w:rPr>
        <w:t>d.o.o.</w:t>
      </w:r>
      <w:r w:rsidR="001041D3">
        <w:rPr>
          <w:rFonts w:cs="Arial" w:hAnsi="Book Antiqua" w:ascii="Book Antiqua"/>
          <w:sz w:val="20"/>
          <w:szCs w:val="20"/>
        </w:rPr>
        <w:t xml:space="preserve"> proizvodnja, usluge i trgovina</w:t>
      </w:r>
      <w:r w:rsidR="00CC39BE">
        <w:rPr>
          <w:rFonts w:cs="Arial" w:hAnsi="Book Antiqua" w:ascii="Book Antiqua"/>
          <w:sz w:val="20"/>
          <w:szCs w:val="20"/>
        </w:rPr>
        <w:t>,</w:t>
      </w:r>
      <w:r w:rsidR="00A450C5">
        <w:rPr>
          <w:rFonts w:cs="Arial" w:hAnsi="Book Antiqua" w:ascii="Book Antiqua"/>
          <w:sz w:val="20"/>
          <w:szCs w:val="20"/>
        </w:rPr>
        <w:t xml:space="preserve"> </w:t>
      </w:r>
      <w:r w:rsidR="006C6DD3">
        <w:rPr>
          <w:rFonts w:cs="Arial" w:hAnsi="Book Antiqua" w:ascii="Book Antiqua"/>
          <w:sz w:val="20"/>
          <w:szCs w:val="20"/>
        </w:rPr>
        <w:t>Dubrovnik</w:t>
      </w:r>
      <w:r w:rsidR="003709C2">
        <w:rPr>
          <w:rFonts w:cs="Arial" w:hAnsi="Book Antiqua" w:ascii="Book Antiqua"/>
          <w:sz w:val="20"/>
          <w:szCs w:val="20"/>
        </w:rPr>
        <w:t xml:space="preserve">, </w:t>
      </w:r>
      <w:r w:rsidR="001041D3">
        <w:rPr>
          <w:rFonts w:cs="Arial" w:hAnsi="Book Antiqua" w:ascii="Book Antiqua"/>
          <w:sz w:val="20"/>
          <w:szCs w:val="20"/>
        </w:rPr>
        <w:t>Od Gaja 58</w:t>
      </w:r>
      <w:r w:rsidR="00023585">
        <w:rPr>
          <w:rFonts w:cs="Arial" w:hAnsi="Book Antiqua" w:ascii="Book Antiqua"/>
          <w:sz w:val="20"/>
          <w:szCs w:val="20"/>
        </w:rPr>
        <w:t>,</w:t>
      </w:r>
      <w:r w:rsidR="00023585" w:rsidRPr="00CB571F">
        <w:rPr>
          <w:rFonts w:cs="Arial" w:hAnsi="Book Antiqua" w:ascii="Book Antiqua"/>
          <w:sz w:val="20"/>
          <w:szCs w:val="20"/>
        </w:rPr>
        <w:t xml:space="preserve"> MBS: </w:t>
      </w:r>
      <w:r w:rsidR="001041D3">
        <w:rPr>
          <w:rFonts w:cs="Arial" w:hAnsi="Book Antiqua" w:ascii="Book Antiqua"/>
          <w:sz w:val="20"/>
          <w:szCs w:val="20"/>
        </w:rPr>
        <w:t>060313960</w:t>
      </w:r>
      <w:r w:rsidR="00023585" w:rsidRPr="00CB571F">
        <w:rPr>
          <w:rFonts w:cs="Arial" w:hAnsi="Book Antiqua" w:ascii="Book Antiqua"/>
          <w:sz w:val="20"/>
          <w:szCs w:val="20"/>
        </w:rPr>
        <w:t xml:space="preserve">, OIB: </w:t>
      </w:r>
      <w:r w:rsidR="001041D3">
        <w:rPr>
          <w:rFonts w:cs="Arial" w:hAnsi="Book Antiqua" w:ascii="Book Antiqua"/>
          <w:sz w:val="20"/>
          <w:szCs w:val="20"/>
        </w:rPr>
        <w:t>43687487872</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1041D3" w:rsidRPr="001041D3">
        <w:rPr>
          <w:rFonts w:cs="Arial" w:hAnsi="Book Antiqua" w:ascii="Book Antiqua"/>
          <w:sz w:val="20"/>
          <w:szCs w:val="20"/>
        </w:rPr>
        <w:t>HOFFEN j.d.o.o. proizvodnja, usluge i trgovina, Dubrovnik, Od Gaja 58, MBS: 060313960, OIB: 43687487872</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325999">
        <w:rPr>
          <w:rFonts w:hAnsi="Book Antiqua" w:ascii="Book Antiqua"/>
          <w:sz w:val="20"/>
          <w:szCs w:val="20"/>
        </w:rPr>
        <w:t>2</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13</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2B65E6">
        <w:rPr>
          <w:rFonts w:hAnsi="Book Antiqua" w:ascii="Book Antiqua"/>
          <w:b/>
          <w:sz w:val="20"/>
          <w:szCs w:val="20"/>
          <w:u w:val="single"/>
        </w:rPr>
        <w:t>10</w:t>
      </w:r>
      <w:r w:rsidR="004A11A6" w:rsidRPr="00CB571F">
        <w:rPr>
          <w:rFonts w:hAnsi="Book Antiqua" w:ascii="Book Antiqua"/>
          <w:b/>
          <w:sz w:val="20"/>
          <w:szCs w:val="20"/>
          <w:u w:val="single"/>
        </w:rPr>
        <w:t>,</w:t>
      </w:r>
      <w:r w:rsidR="001041D3">
        <w:rPr>
          <w:rFonts w:hAnsi="Book Antiqua" w:ascii="Book Antiqua"/>
          <w:b/>
          <w:sz w:val="20"/>
          <w:szCs w:val="20"/>
          <w:u w:val="single"/>
        </w:rPr>
        <w:t>5</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2B65E6"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002B65E6" w:rsidRPr="002B65E6">
        <w:t xml:space="preserve"> </w:t>
      </w:r>
      <w:r w:rsidR="002B65E6" w:rsidRPr="002B65E6">
        <w:rPr>
          <w:rFonts w:hAnsi="Book Antiqua" w:ascii="Book Antiqua"/>
          <w:sz w:val="20"/>
          <w:szCs w:val="20"/>
        </w:rPr>
        <w:t>Podružnica Dubrovnik</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1041D3">
        <w:rPr>
          <w:rFonts w:cs="Arial" w:hAnsi="Book Antiqua" w:ascii="Book Antiqua"/>
          <w:sz w:val="20"/>
          <w:szCs w:val="20"/>
        </w:rPr>
        <w:t xml:space="preserve">Edita </w:t>
      </w:r>
      <w:proofErr w:type="spellStart"/>
      <w:r w:rsidR="001041D3">
        <w:rPr>
          <w:rFonts w:cs="Arial" w:hAnsi="Book Antiqua" w:ascii="Book Antiqua"/>
          <w:sz w:val="20"/>
          <w:szCs w:val="20"/>
        </w:rPr>
        <w:t>Zatečka</w:t>
      </w:r>
      <w:proofErr w:type="spellEnd"/>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2B65E6"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1041D3">
        <w:rPr>
          <w:rFonts w:cs="Arial" w:hAnsi="Book Antiqua" w:ascii="Book Antiqua"/>
          <w:sz w:val="20"/>
          <w:szCs w:val="20"/>
        </w:rPr>
        <w:t xml:space="preserve">Edita </w:t>
      </w:r>
      <w:proofErr w:type="spellStart"/>
      <w:r w:rsidR="001041D3">
        <w:rPr>
          <w:rFonts w:cs="Arial" w:hAnsi="Book Antiqua" w:ascii="Book Antiqua"/>
          <w:sz w:val="20"/>
          <w:szCs w:val="20"/>
        </w:rPr>
        <w:t>Zatečka</w:t>
      </w:r>
      <w:proofErr w:type="spellEnd"/>
      <w:r w:rsidR="00B313D8" w:rsidRPr="00B313D8">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6972E6">
        <w:rPr>
          <w:rFonts w:cs="Arial" w:hAnsi="Book Antiqua" w:ascii="Book Antiqua"/>
          <w:sz w:val="20"/>
          <w:szCs w:val="20"/>
        </w:rPr>
        <w:t xml:space="preserve"> i 17</w:t>
      </w:r>
      <w:r>
        <w:rPr>
          <w:rFonts w:cs="Arial" w:hAnsi="Book Antiqua" w:ascii="Book Antiqua"/>
          <w:sz w:val="20"/>
          <w:szCs w:val="20"/>
        </w:rPr>
        <w:t>.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C0526">
        <w:rPr>
          <w:rFonts w:hAnsi="Book Antiqua" w:ascii="Book Antiqua"/>
          <w:sz w:val="20"/>
          <w:szCs w:val="20"/>
        </w:rPr>
        <w:t>faxa</w:t>
      </w:r>
      <w:proofErr w:type="spellEnd"/>
      <w:r w:rsidRPr="000C0526">
        <w:rPr>
          <w:rFonts w:hAnsi="Book Antiqua" w:ascii="Book Antiqua"/>
          <w:sz w:val="20"/>
          <w:szCs w:val="20"/>
        </w:rPr>
        <w:t xml:space="preserve">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1041D3" w:rsidRPr="001041D3">
        <w:rPr>
          <w:rFonts w:hAnsi="Book Antiqua" w:ascii="Book Antiqua"/>
          <w:sz w:val="20"/>
          <w:szCs w:val="20"/>
        </w:rPr>
        <w:t>HOFFEN j.d.o.o. proizvodnja, usluge i trgovina, Dubrovnik, Od Gaja 58, MBS: 060313960, OIB: 43687487872</w:t>
      </w:r>
      <w:r w:rsidRPr="000C0526">
        <w:rPr>
          <w:rFonts w:hAnsi="Book Antiqua" w:ascii="Book Antiqua"/>
          <w:sz w:val="20"/>
          <w:szCs w:val="20"/>
        </w:rPr>
        <w:t xml:space="preserve">, postavlja privremeni stečajni upravitelj u osobi </w:t>
      </w:r>
      <w:r w:rsidR="002B65E6">
        <w:rPr>
          <w:rFonts w:hAnsi="Book Antiqua" w:ascii="Book Antiqua"/>
          <w:sz w:val="20"/>
          <w:szCs w:val="20"/>
        </w:rPr>
        <w:t>Ivan Šteko</w:t>
      </w:r>
      <w:r w:rsidRPr="00336E01">
        <w:rPr>
          <w:rFonts w:hAnsi="Book Antiqua" w:ascii="Book Antiqua"/>
          <w:sz w:val="20"/>
          <w:szCs w:val="20"/>
        </w:rPr>
        <w:t xml:space="preserve"> iz </w:t>
      </w:r>
      <w:r w:rsidR="002B65E6">
        <w:rPr>
          <w:rFonts w:hAnsi="Book Antiqua" w:ascii="Book Antiqua"/>
          <w:sz w:val="20"/>
          <w:szCs w:val="20"/>
        </w:rPr>
        <w:t>Imotskog</w:t>
      </w:r>
      <w:r w:rsidR="00B313D8">
        <w:rPr>
          <w:rFonts w:hAnsi="Book Antiqua" w:ascii="Book Antiqua"/>
          <w:sz w:val="20"/>
          <w:szCs w:val="20"/>
        </w:rPr>
        <w:t xml:space="preserve">, </w:t>
      </w:r>
      <w:r w:rsidR="002B65E6">
        <w:rPr>
          <w:rFonts w:hAnsi="Book Antiqua" w:ascii="Book Antiqua"/>
          <w:sz w:val="20"/>
          <w:szCs w:val="20"/>
        </w:rPr>
        <w:t>Kralja Tomislava 8</w:t>
      </w:r>
      <w:r w:rsidRPr="00336E01">
        <w:rPr>
          <w:rFonts w:hAnsi="Book Antiqua" w:ascii="Book Antiqua"/>
          <w:sz w:val="20"/>
          <w:szCs w:val="20"/>
        </w:rPr>
        <w:t>,</w:t>
      </w:r>
      <w:r w:rsidR="00336E01">
        <w:rPr>
          <w:rFonts w:hAnsi="Book Antiqua" w:ascii="Book Antiqua"/>
          <w:sz w:val="20"/>
          <w:szCs w:val="20"/>
        </w:rPr>
        <w:t xml:space="preserve"> OIB: </w:t>
      </w:r>
      <w:r w:rsidR="002B65E6">
        <w:rPr>
          <w:rFonts w:hAnsi="Book Antiqua" w:ascii="Book Antiqua"/>
          <w:sz w:val="20"/>
          <w:szCs w:val="20"/>
        </w:rPr>
        <w:t>17080810514</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6D281F">
        <w:rPr>
          <w:rFonts w:hAnsi="Book Antiqua" w:ascii="Book Antiqua"/>
          <w:sz w:val="20"/>
          <w:szCs w:val="20"/>
        </w:rPr>
        <w:t>Dubrovnik</w:t>
      </w:r>
      <w:r w:rsidRPr="006D281F">
        <w:rPr>
          <w:rFonts w:hAnsi="Book Antiqua" w:ascii="Book Antiqua"/>
          <w:sz w:val="20"/>
          <w:szCs w:val="20"/>
        </w:rPr>
        <w:t xml:space="preserve">u.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002B65E6">
        <w:rPr>
          <w:rFonts w:hAnsi="Book Antiqua" w:ascii="Book Antiqua"/>
          <w:sz w:val="20"/>
          <w:szCs w:val="20"/>
        </w:rPr>
        <w:t>, Podružnica Dubrovnik</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2B65E6">
        <w:rPr>
          <w:rFonts w:hAnsi="Book Antiqua" w:ascii="Book Antiqua"/>
          <w:sz w:val="20"/>
          <w:szCs w:val="20"/>
        </w:rPr>
        <w:t>30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1041D3" w:rsidRPr="001041D3">
        <w:rPr>
          <w:rFonts w:cs="Arial" w:hAnsi="Book Antiqua" w:ascii="Book Antiqua"/>
          <w:sz w:val="20"/>
          <w:szCs w:val="20"/>
        </w:rPr>
        <w:t>HOFFEN j.d.o.o. proizvodnja, usluge i trgovina, Dubrovnik, Od Gaja 58, MBS: 060313960, OIB: 43687487872</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w:t>
      </w:r>
      <w:r w:rsidR="007F05C9">
        <w:rPr>
          <w:rFonts w:hAnsi="Book Antiqua" w:ascii="Book Antiqua"/>
          <w:sz w:val="20"/>
          <w:szCs w:val="20"/>
        </w:rPr>
        <w:t>njega</w:t>
      </w:r>
      <w:r w:rsidR="007D3B15">
        <w:rPr>
          <w:rFonts w:hAnsi="Book Antiqua" w:ascii="Book Antiqua"/>
          <w:sz w:val="20"/>
          <w:szCs w:val="20"/>
        </w:rPr>
        <w:t xml:space="preserve"> proizlazi</w:t>
      </w:r>
      <w:r w:rsidR="00455C35">
        <w:rPr>
          <w:rFonts w:hAnsi="Book Antiqua" w:ascii="Book Antiqua"/>
          <w:sz w:val="20"/>
          <w:szCs w:val="20"/>
        </w:rPr>
        <w:t xml:space="preserve"> </w:t>
      </w:r>
      <w:r w:rsidR="0092346B" w:rsidRPr="00CB571F">
        <w:rPr>
          <w:rFonts w:hAnsi="Book Antiqua" w:ascii="Book Antiqua"/>
          <w:sz w:val="20"/>
          <w:szCs w:val="20"/>
        </w:rPr>
        <w:t xml:space="preserve">da </w:t>
      </w:r>
      <w:r w:rsidR="002B65E6">
        <w:rPr>
          <w:rFonts w:hAnsi="Book Antiqua" w:ascii="Book Antiqua"/>
          <w:sz w:val="20"/>
          <w:szCs w:val="20"/>
        </w:rPr>
        <w:t xml:space="preserve">obzirom dužnik na dan </w:t>
      </w:r>
      <w:r w:rsidR="001041D3">
        <w:rPr>
          <w:rFonts w:hAnsi="Book Antiqua" w:ascii="Book Antiqua"/>
          <w:sz w:val="20"/>
          <w:szCs w:val="20"/>
        </w:rPr>
        <w:t>08</w:t>
      </w:r>
      <w:r w:rsidR="002B65E6">
        <w:rPr>
          <w:rFonts w:hAnsi="Book Antiqua" w:ascii="Book Antiqua"/>
          <w:sz w:val="20"/>
          <w:szCs w:val="20"/>
        </w:rPr>
        <w:t>.</w:t>
      </w:r>
      <w:r w:rsidR="001041D3">
        <w:rPr>
          <w:rFonts w:hAnsi="Book Antiqua" w:ascii="Book Antiqua"/>
          <w:sz w:val="20"/>
          <w:szCs w:val="20"/>
        </w:rPr>
        <w:t>09</w:t>
      </w:r>
      <w:r w:rsidR="002B65E6">
        <w:rPr>
          <w:rFonts w:hAnsi="Book Antiqua" w:ascii="Book Antiqua"/>
          <w:sz w:val="20"/>
          <w:szCs w:val="20"/>
        </w:rPr>
        <w:t xml:space="preserve">.2015.g. ima u očevidniku redoslijeda osnova za plaćanje evidentirane neizvršene osnove za plaćanje u neprekinutom razdoblju od 120 dana, u ukupnom iznosu od </w:t>
      </w:r>
      <w:r w:rsidR="001041D3">
        <w:rPr>
          <w:rFonts w:hAnsi="Book Antiqua" w:ascii="Book Antiqua"/>
          <w:sz w:val="20"/>
          <w:szCs w:val="20"/>
        </w:rPr>
        <w:t>51.697,94</w:t>
      </w:r>
      <w:r w:rsidR="002B65E6">
        <w:rPr>
          <w:rFonts w:hAnsi="Book Antiqua" w:ascii="Book Antiqua"/>
          <w:sz w:val="20"/>
          <w:szCs w:val="20"/>
        </w:rPr>
        <w:t xml:space="preserve"> kuna, te ima </w:t>
      </w:r>
      <w:r w:rsidR="001041D3">
        <w:rPr>
          <w:rFonts w:hAnsi="Book Antiqua" w:ascii="Book Antiqua"/>
          <w:sz w:val="20"/>
          <w:szCs w:val="20"/>
        </w:rPr>
        <w:t>dva</w:t>
      </w:r>
      <w:r w:rsidR="002B65E6">
        <w:rPr>
          <w:rFonts w:hAnsi="Book Antiqua" w:ascii="Book Antiqua"/>
          <w:sz w:val="20"/>
          <w:szCs w:val="20"/>
        </w:rPr>
        <w:t xml:space="preserve"> zaposlen</w:t>
      </w:r>
      <w:r w:rsidR="001041D3">
        <w:rPr>
          <w:rFonts w:hAnsi="Book Antiqua" w:ascii="Book Antiqua"/>
          <w:sz w:val="20"/>
          <w:szCs w:val="20"/>
        </w:rPr>
        <w:t>a</w:t>
      </w:r>
      <w:r w:rsidR="002B65E6">
        <w:rPr>
          <w:rFonts w:hAnsi="Book Antiqua" w:ascii="Book Antiqua"/>
          <w:sz w:val="20"/>
          <w:szCs w:val="20"/>
        </w:rPr>
        <w:t xml:space="preserve">, predlagatelj sukladno čl. 110. st.1. </w:t>
      </w:r>
      <w:r w:rsidR="001041D3" w:rsidRPr="001041D3">
        <w:rPr>
          <w:rFonts w:hAnsi="Book Antiqua" w:ascii="Book Antiqua"/>
          <w:sz w:val="20"/>
          <w:szCs w:val="20"/>
        </w:rPr>
        <w:t>Stečajnog zakona (NN 71/15, dalje u tekstu SZ)</w:t>
      </w:r>
      <w:r w:rsidR="002B65E6">
        <w:rPr>
          <w:rFonts w:hAnsi="Book Antiqua" w:ascii="Book Antiqua"/>
          <w:sz w:val="20"/>
          <w:szCs w:val="20"/>
        </w:rPr>
        <w:t xml:space="preserve"> </w:t>
      </w:r>
      <w:r w:rsidR="007F05C9">
        <w:rPr>
          <w:rFonts w:hAnsi="Book Antiqua" w:ascii="Book Antiqua"/>
          <w:sz w:val="20"/>
          <w:szCs w:val="20"/>
        </w:rPr>
        <w:t>predlaže otvoriti stečajni postupak nad dužnikom.</w:t>
      </w:r>
      <w:r w:rsidR="002B65E6">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w:t>
      </w:r>
      <w:proofErr w:type="spellStart"/>
      <w:r w:rsidRPr="000F336A">
        <w:rPr>
          <w:rFonts w:hAnsi="Book Antiqua" w:ascii="Book Antiqua"/>
          <w:sz w:val="20"/>
          <w:szCs w:val="20"/>
        </w:rPr>
        <w:t>toč</w:t>
      </w:r>
      <w:proofErr w:type="spellEnd"/>
      <w:r w:rsidRPr="000F336A">
        <w:rPr>
          <w:rFonts w:hAnsi="Book Antiqua" w:ascii="Book Antiqua"/>
          <w:sz w:val="20"/>
          <w:szCs w:val="20"/>
        </w:rPr>
        <w:t xml:space="preserve">.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Dubrovniku.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0437A1">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5DB" w:rsidR="000425DB">
      <w:r>
        <w:separator/>
      </w:r>
    </w:p>
  </w:endnote>
  <w:endnote w:id="0" w:type="continuationSeparator">
    <w:p w:rsidRDefault="000425DB" w:rsidR="000425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5DB" w:rsidR="000425DB">
      <w:r>
        <w:separator/>
      </w:r>
    </w:p>
  </w:footnote>
  <w:footnote w:id="0" w:type="continuationSeparator">
    <w:p w:rsidRDefault="000425DB" w:rsidR="000425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10414">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685826">
      <w:rPr>
        <w:rFonts w:hAnsi="Book Antiqua" w:ascii="Book Antiqua"/>
        <w:b/>
        <w:sz w:val="20"/>
        <w:szCs w:val="20"/>
      </w:rPr>
      <w:t>78</w:t>
    </w:r>
    <w:r w:rsidR="001041D3">
      <w:rPr>
        <w:rFonts w:hAnsi="Book Antiqua" w:ascii="Book Antiqua"/>
        <w:b/>
        <w:sz w:val="20"/>
        <w:szCs w:val="20"/>
      </w:rPr>
      <w:t>8</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25DB"/>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85826"/>
    <w:rsid w:val="006972E6"/>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2FCF"/>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5AB8"/>
    <w:rsid w:val="00D8697D"/>
    <w:rsid w:val="00DA0DD7"/>
    <w:rsid w:val="00DD28B5"/>
    <w:rsid w:val="00DE53C1"/>
    <w:rsid w:val="00DE7648"/>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0414"/>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85AB8"/>
    <w:rPr>
      <w:color w:val="808080"/>
      <w:bdr w:space="0" w:sz="0" w:color="auto" w:val="none"/>
      <w:shd w:fill="CCFFFF" w:color="auto" w:val="clear"/>
    </w:rPr>
  </w:style>
  <w:style w:customStyle="true" w:styleId="eSPISCCParagraphDefaultFont" w:type="character">
    <w:name w:val="eSPIS_CC_Paragraph Default Font"/>
    <w:basedOn w:val="Zadanifontodlomka"/>
    <w:rsid w:val="00D85AB8"/>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D85AB8"/>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85AB8"/>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85AB8"/>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85AB8"/>
    <w:rPr>
      <w:color w:val="808080"/>
      <w:bdr w:color="auto" w:space="0" w:sz="0" w:val="none"/>
      <w:shd w:color="auto" w:fill="CCFFFF" w:val="clear"/>
    </w:rPr>
  </w:style>
  <w:style w:customStyle="1" w:styleId="eSPISCCParagraphDefaultFont" w:type="character">
    <w:name w:val="eSPIS_CC_Paragraph Default Font"/>
    <w:basedOn w:val="Zadanifontodlomka"/>
    <w:rsid w:val="00D85AB8"/>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D85AB8"/>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85AB8"/>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85AB8"/>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St-788/2015-4</izvorni_sadrzaj>
    <derivirana_varijabla naziv="DomainObject.Oznaka_1">St-788/2015-4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St-788/2015</izvorni_sadrzaj>
    <derivirana_varijabla naziv="DomainObject.Predmet.OznakaBroj_1">St-788/2015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HOFFEN j.d.o.o. proizvodnja, usluge i trgovina</izvorni_sadrzaj>
    <derivirana_varijabla naziv="DomainObject.Predmet.ProtustrankaFormated_1">  HOFFEN j.d.o.o. proizvodnja, usluge i trgovina</derivirana_varijabla>
  </DomainObject.Predmet.ProtustrankaFormated>
  <DomainObject.Predmet.ProtustrankaFormatedOIB>
    <izvorni_sadrzaj>  HOFFEN j.d.o.o. proizvodnja, usluge i trgovina, OIB 43687487872</izvorni_sadrzaj>
    <derivirana_varijabla naziv="DomainObject.Predmet.ProtustrankaFormatedOIB_1">  HOFFEN j.d.o.o. proizvodnja, usluge i trgovina, OIB 43687487872</derivirana_varijabla>
  </DomainObject.Predmet.ProtustrankaFormatedOIB>
  <DomainObject.Predmet.ProtustrankaFormatedWithAdress>
    <izvorni_sadrzaj> HOFFEN j.d.o.o. proizvodnja, usluge i trgovina, Od Gaja 58, 20000 Dubrovnik</izvorni_sadrzaj>
    <derivirana_varijabla naziv="DomainObject.Predmet.ProtustrankaFormatedWithAdress_1"> HOFFEN j.d.o.o. proizvodnja, usluge i trgovina, Od Gaja 58, 20000 Dubrovnik</derivirana_varijabla>
  </DomainObject.Predmet.ProtustrankaFormatedWithAdress>
  <DomainObject.Predmet.ProtustrankaFormatedWithAdressOIB>
    <izvorni_sadrzaj> HOFFEN j.d.o.o. proizvodnja, usluge i trgovina, OIB 43687487872, Od Gaja 58, 20000 Dubrovnik</izvorni_sadrzaj>
    <derivirana_varijabla naziv="DomainObject.Predmet.ProtustrankaFormatedWithAdressOIB_1"> HOFFEN j.d.o.o. proizvodnja, usluge i trgovina, OIB 43687487872, Od Gaja 58, 20000 Dubrovnik</derivirana_varijabla>
  </DomainObject.Predmet.ProtustrankaFormatedWithAdressOIB>
  <DomainObject.Predmet.ProtustrankaWithAdress>
    <izvorni_sadrzaj>HOFFEN j.d.o.o. proizvodnja, usluge i trgovina Od Gaja 58, 20000 Dubrovnik</izvorni_sadrzaj>
    <derivirana_varijabla naziv="DomainObject.Predmet.ProtustrankaWithAdress_1">HOFFEN j.d.o.o. proizvodnja, usluge i trgovina Od Gaja 58, 20000 Dubrovnik</derivirana_varijabla>
  </DomainObject.Predmet.ProtustrankaWithAdress>
  <DomainObject.Predmet.ProtustrankaWithAdressOIB>
    <izvorni_sadrzaj>HOFFEN j.d.o.o. proizvodnja, usluge i trgovina, OIB 43687487872, Od Gaja 58, 20000 Dubrovnik</izvorni_sadrzaj>
    <derivirana_varijabla naziv="DomainObject.Predmet.ProtustrankaWithAdressOIB_1">HOFFEN j.d.o.o. proizvodnja, usluge i trgovina, OIB 43687487872, Od Gaja 58, 20000 Dubrovnik</derivirana_varijabla>
  </DomainObject.Predmet.ProtustrankaWithAdressOIB>
  <DomainObject.Predmet.ProtustrankaNazivFormated>
    <izvorni_sadrzaj>HOFFEN j.d.o.o. proizvodnja, usluge i trgovina</izvorni_sadrzaj>
    <derivirana_varijabla naziv="DomainObject.Predmet.ProtustrankaNazivFormated_1">HOFFEN j.d.o.o. proizvodnja, usluge i trgovina</derivirana_varijabla>
  </DomainObject.Predmet.ProtustrankaNazivFormated>
  <DomainObject.Predmet.ProtustrankaNazivFormatedOIB>
    <izvorni_sadrzaj>HOFFEN j.d.o.o. proizvodnja, usluge i trgovina, OIB 43687487872</izvorni_sadrzaj>
    <derivirana_varijabla naziv="DomainObject.Predmet.ProtustrankaNazivFormatedOIB_1">HOFFEN j.d.o.o. proizvodnja, usluge i trgovina, OIB 43687487872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51697.94</izvorni_sadrzaj>
    <derivirana_varijabla naziv="DomainObject.Predmet.TrenutnaVrijednost_1">51697.94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HOFFEN j.d.o.o. proizvodnja, usluge i trgovina</item>
    </izvorni_sadrzaj>
    <derivirana_varijabla naziv="DomainObject.Predmet.ProtuStrankaListFormated_1">
      <item>HOFFEN j.d.o.o. proizvodnja, usluge i trgovina</item>
    </derivirana_varijabla>
  </DomainObject.Predmet.ProtuStrankaListFormated>
  <DomainObject.Predmet.ProtuStrankaListFormatedOIB>
    <izvorni_sadrzaj>
      <item>HOFFEN j.d.o.o. proizvodnja, usluge i trgovina, OIB 43687487872</item>
    </izvorni_sadrzaj>
    <derivirana_varijabla naziv="DomainObject.Predmet.ProtuStrankaListFormatedOIB_1">
      <item>HOFFEN j.d.o.o. proizvodnja, usluge i trgovina, OIB 43687487872</item>
    </derivirana_varijabla>
  </DomainObject.Predmet.ProtuStrankaListFormatedOIB>
  <DomainObject.Predmet.ProtuStrankaListFormatedWithAdress>
    <izvorni_sadrzaj>
      <item>HOFFEN j.d.o.o. proizvodnja, usluge i trgovina, Od Gaja 58, 20000 Dubrovnik</item>
    </izvorni_sadrzaj>
    <derivirana_varijabla naziv="DomainObject.Predmet.ProtuStrankaListFormatedWithAdress_1">
      <item>HOFFEN j.d.o.o. proizvodnja, usluge i trgovina, Od Gaja 58, 20000 Dubrovnik</item>
    </derivirana_varijabla>
  </DomainObject.Predmet.ProtuStrankaListFormatedWithAdress>
  <DomainObject.Predmet.ProtuStrankaListFormatedWithAdressOIB>
    <izvorni_sadrzaj>
      <item>HOFFEN j.d.o.o. proizvodnja, usluge i trgovina, OIB 43687487872, Od Gaja 58, 20000 Dubrovnik</item>
    </izvorni_sadrzaj>
    <derivirana_varijabla naziv="DomainObject.Predmet.ProtuStrankaListFormatedWithAdressOIB_1">
      <item>HOFFEN j.d.o.o. proizvodnja, usluge i trgovina, OIB 43687487872, Od Gaja 58, 20000 Dubrovnik</item>
    </derivirana_varijabla>
  </DomainObject.Predmet.ProtuStrankaListFormatedWithAdressOIB>
  <DomainObject.Predmet.ProtuStrankaListNazivFormated>
    <izvorni_sadrzaj>
      <item>HOFFEN j.d.o.o. proizvodnja, usluge i trgovina</item>
    </izvorni_sadrzaj>
    <derivirana_varijabla naziv="DomainObject.Predmet.ProtuStrankaListNazivFormated_1">
      <item>HOFFEN j.d.o.o. proizvodnja, usluge i trgovina</item>
    </derivirana_varijabla>
  </DomainObject.Predmet.ProtuStrankaListNazivFormated>
  <DomainObject.Predmet.ProtuStrankaListNazivFormatedOIB>
    <izvorni_sadrzaj>
      <item>HOFFEN j.d.o.o. proizvodnja, usluge i trgovina, OIB 43687487872</item>
    </izvorni_sadrzaj>
    <derivirana_varijabla naziv="DomainObject.Predmet.ProtuStrankaListNazivFormatedOIB_1">
      <item>HOFFEN j.d.o.o. proizvodnja, usluge i trgovina, OIB 43687487872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St-788/2015-4</izvorni_sadrzaj>
    <derivirana_varijabla naziv="DomainObject.PoslovniBrojDokumenta_1">St-788/2015-4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HOFFEN j.d.o.o. proizvodnja, usluge i trgovina</izvorni_sadrzaj>
    <derivirana_varijabla naziv="DomainObject.Predmet.ProtustrankaIDrugi_1">HOFFEN j.d.o.o. proizvodnja, usluge i trgovina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HOFFEN j.d.o.o. proizvodnja, usluge i trgovina, OIB 43687487872, Od Gaja 58, 20000 Dubrovnik</izvorni_sadrzaj>
    <derivirana_varijabla naziv="DomainObject.Predmet.ProtustrankaIDrugiAdressOIB_1">HOFFEN j.d.o.o. proizvodnja, usluge i trgovina, OIB 43687487872, Od Gaja 58,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HOFFEN j.d.o.o. proizvodnja, usluge i trgovina</item>
    </izvorni_sadrzaj>
    <derivirana_varijabla naziv="DomainObject.Predmet.SudioniciListNaziv_1">
      <item>FINA, RC Split, Podružnica Dubrovnik</item>
      <item>HOFFEN j.d.o.o. proizvodnja, usluge i trgovina</item>
    </derivirana_varijabla>
  </DomainObject.Predmet.SudioniciListNaziv>
  <DomainObject.Predmet.SudioniciListAdressOIB>
    <izvorni_sadrzaj>
      <item>FINA, RC Split, Podružnica Dubrovnik, OIB 85821130368, Vukovarska 2,20000 Dubrovnik</item>
      <item>HOFFEN j.d.o.o. proizvodnja, usluge i trgovina, OIB 43687487872, Od Gaja 58,20000 Dubrovnik</item>
    </izvorni_sadrzaj>
    <derivirana_varijabla naziv="DomainObject.Predmet.SudioniciListAdressOIB_1">
      <item>FINA, RC Split, Podružnica Dubrovnik, OIB 85821130368, Vukovarska 2,20000 Dubrovnik</item>
      <item>HOFFEN j.d.o.o. proizvodnja, usluge i trgovina, OIB 43687487872, Od Gaja 58,20000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43687487872</item>
    </izvorni_sadrzaj>
    <derivirana_varijabla naziv="DomainObject.Predmet.SudioniciListNazivOIB_1">
      <item>, OIB 85821130368</item>
      <item>, OIB 43687487872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1503</properties:Words>
  <properties:Characters>8661</properties:Characters>
  <properties:Lines>196</properties:Lines>
  <properties:Paragraphs>58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2015-12-03T11:21:00Z</dcterms:created>
  <dc:creator>Katarina Franković</dc:creator>
  <cp:lastModifiedBy>Andrijana Leto</cp:lastModifiedBy>
  <cp:lastPrinted>2013-09-06T12:55:00Z</cp:lastPrinted>
  <dcterms:modified xmlns:xsi="http://www.w3.org/2001/XMLSchema-instance" xsi:type="dcterms:W3CDTF">2015-12-03T13:35:00Z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St-788/2015-4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