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3A9A" w:rsidR="00D70E61" w:rsidP="00FF0CC0" w:rsidRDefault="00D70E61" w14:paraId="12309a8" w14:textId="12309a8">
      <w:pPr>
        <w:jc w:val="both"/>
        <w15:collapsed w:val="false"/>
      </w:pPr>
      <w:bookmarkStart w:name="_GoBack" w:id="0"/>
      <w:bookmarkEnd w:id="0"/>
      <w:r w:rsidRPr="00243A9A">
        <w:rPr>
          <w:noProof/>
        </w:rPr>
        <w:drawing>
          <wp:inline distT="0" distB="0" distL="0" distR="0">
            <wp:extent cx="714375" cy="962025"/>
            <wp:effectExtent l="0" t="0" r="9525" b="9525"/>
            <wp:docPr id="1" name="Slika 1" descr="Grb"/>
            <wp:cNvGraphicFramePr/>
            <a:graphic>
              <a:graphicData uri="http://schemas.openxmlformats.org/drawingml/2006/picture">
                <pic:pic>
                  <pic:nvPicPr>
                    <pic:cNvPr id="1" name="Slika 1" descr="Grb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43A9A" w:rsidR="008B42C6" w:rsidP="00FF0CC0" w:rsidRDefault="008B42C6">
      <w:pPr>
        <w:jc w:val="both"/>
      </w:pPr>
      <w:r w:rsidRPr="00243A9A">
        <w:t>REPUBLIKA HRVATSKA</w:t>
      </w:r>
    </w:p>
    <w:p w:rsidRPr="00243A9A" w:rsidR="008B42C6" w:rsidP="00FF0CC0" w:rsidRDefault="008B42C6">
      <w:pPr>
        <w:jc w:val="both"/>
      </w:pPr>
      <w:r w:rsidRPr="00243A9A">
        <w:t xml:space="preserve">TRGOVAČKI SUD U ZAGREBU                                                </w:t>
      </w:r>
    </w:p>
    <w:p w:rsidRPr="00243A9A" w:rsidR="008B42C6" w:rsidP="00FF0CC0" w:rsidRDefault="008B42C6">
      <w:pPr>
        <w:jc w:val="both"/>
      </w:pPr>
      <w:r w:rsidRPr="00243A9A">
        <w:t xml:space="preserve">Zagreb, </w:t>
      </w:r>
      <w:proofErr w:type="spellStart"/>
      <w:r w:rsidRPr="00243A9A">
        <w:t>Amruševa</w:t>
      </w:r>
      <w:proofErr w:type="spellEnd"/>
      <w:r w:rsidRPr="00243A9A">
        <w:t xml:space="preserve"> 2/II </w:t>
      </w:r>
      <w:r w:rsidRPr="00243A9A">
        <w:tab/>
      </w:r>
      <w:r w:rsidRPr="00243A9A">
        <w:tab/>
      </w:r>
      <w:r w:rsidRPr="00243A9A">
        <w:tab/>
      </w:r>
      <w:r w:rsidRPr="00243A9A">
        <w:tab/>
      </w:r>
      <w:r w:rsidRPr="00243A9A">
        <w:tab/>
      </w:r>
      <w:r w:rsidRPr="00243A9A">
        <w:tab/>
      </w:r>
    </w:p>
    <w:p w:rsidRPr="00243A9A" w:rsidR="008B42C6" w:rsidP="00FF0CC0" w:rsidRDefault="008B42C6">
      <w:pPr>
        <w:jc w:val="both"/>
      </w:pPr>
    </w:p>
    <w:p w:rsidRPr="00243A9A" w:rsidR="008B42C6" w:rsidP="00455AAF" w:rsidRDefault="008B42C6">
      <w:pPr>
        <w:jc w:val="center"/>
      </w:pPr>
      <w:r w:rsidRPr="00243A9A">
        <w:t>R   J   E   Š   E   N J   E</w:t>
      </w:r>
    </w:p>
    <w:p w:rsidRPr="00243A9A" w:rsidR="008B42C6" w:rsidP="00FF0CC0" w:rsidRDefault="008B42C6">
      <w:pPr>
        <w:jc w:val="both"/>
      </w:pPr>
    </w:p>
    <w:p w:rsidR="008B42C6" w:rsidP="00BB37D5" w:rsidRDefault="008B42C6">
      <w:pPr>
        <w:ind w:firstLine="708"/>
        <w:jc w:val="both"/>
      </w:pPr>
      <w:r w:rsidRPr="00243A9A">
        <w:t xml:space="preserve">Trgovački sud u Zagrebu </w:t>
      </w:r>
      <w:r w:rsidRPr="00243A9A" w:rsidR="000E6E26">
        <w:t xml:space="preserve">po stečajnom sucu Nini Radiću u stečajnom postupku nad stečajnim dužnikom, </w:t>
      </w:r>
      <w:r w:rsidR="00BB37D5">
        <w:rPr>
          <w:b/>
        </w:rPr>
        <w:t>DIP  d.d. u stečaju, Karlovac,Banija 127, OIB:30665083841</w:t>
      </w:r>
      <w:r w:rsidRPr="00243A9A" w:rsidR="000E6E26">
        <w:t xml:space="preserve">, </w:t>
      </w:r>
      <w:r w:rsidR="00182381">
        <w:t>9</w:t>
      </w:r>
      <w:r w:rsidRPr="00243A9A" w:rsidR="000E6E26">
        <w:t xml:space="preserve">. </w:t>
      </w:r>
      <w:r w:rsidR="00BB37D5">
        <w:t>rujna 2019</w:t>
      </w:r>
      <w:r w:rsidRPr="00243A9A" w:rsidR="000E6E26">
        <w:t>. godine,</w:t>
      </w:r>
      <w:r w:rsidRPr="00243A9A">
        <w:t xml:space="preserve"> </w:t>
      </w:r>
    </w:p>
    <w:p w:rsidRPr="00243A9A" w:rsidR="00BB37D5" w:rsidP="00BB37D5" w:rsidRDefault="00BB37D5">
      <w:pPr>
        <w:ind w:firstLine="708"/>
        <w:jc w:val="both"/>
      </w:pPr>
    </w:p>
    <w:p w:rsidRPr="00243A9A" w:rsidR="008B42C6" w:rsidP="00455AAF" w:rsidRDefault="008B42C6">
      <w:pPr>
        <w:jc w:val="center"/>
      </w:pPr>
      <w:r w:rsidRPr="00243A9A">
        <w:t>r  i  j  e  š  i  o    j  e</w:t>
      </w:r>
    </w:p>
    <w:p w:rsidRPr="00243A9A" w:rsidR="008B42C6" w:rsidP="00FF0CC0" w:rsidRDefault="008B42C6">
      <w:pPr>
        <w:jc w:val="both"/>
      </w:pPr>
    </w:p>
    <w:p w:rsidRPr="00A621E4" w:rsidR="00F11452" w:rsidP="00F11452" w:rsidRDefault="008B42C6">
      <w:pPr>
        <w:jc w:val="both"/>
      </w:pPr>
      <w:r w:rsidRPr="00243A9A">
        <w:t>I</w:t>
      </w:r>
      <w:r w:rsidR="00F11452">
        <w:tab/>
        <w:t>Nekretnine upisane</w:t>
      </w:r>
      <w:r w:rsidR="00F11452">
        <w:rPr>
          <w:b/>
        </w:rPr>
        <w:t xml:space="preserve"> u zemljišne knjige Općinskog suda u Sesvetama,</w:t>
      </w:r>
      <w:r w:rsidR="00F11452">
        <w:t xml:space="preserve">  Zemljišnoknjižni odjel Dugo Selo,  </w:t>
      </w:r>
      <w:r w:rsidR="00F11452">
        <w:rPr>
          <w:b/>
        </w:rPr>
        <w:t>K.O. DUGO SELO II</w:t>
      </w:r>
      <w:r w:rsidR="00F11452">
        <w:t>,</w:t>
      </w:r>
      <w:r w:rsidR="00F11452">
        <w:rPr>
          <w:b/>
        </w:rPr>
        <w:t xml:space="preserve"> </w:t>
      </w:r>
      <w:r w:rsidRPr="00A621E4" w:rsidR="00F11452">
        <w:rPr>
          <w:b/>
        </w:rPr>
        <w:t>Z.K.UL. 1128 na listu A opisano kao kuća br. 43. Zagrebačka ulica, stambena zgrada br. 67. A,B,C,D, Ulica Hrvatskog preporoda</w:t>
      </w:r>
      <w:r w:rsidR="003E567F">
        <w:rPr>
          <w:b/>
        </w:rPr>
        <w:t xml:space="preserve">, dvorište, </w:t>
      </w:r>
      <w:r w:rsidRPr="00A621E4" w:rsidR="00F11452">
        <w:rPr>
          <w:b/>
        </w:rPr>
        <w:t xml:space="preserve">u ukupnoj površini 4692 m2, </w:t>
      </w:r>
      <w:r w:rsidRPr="00A621E4" w:rsidR="00F11452">
        <w:t>i to:</w:t>
      </w:r>
    </w:p>
    <w:p w:rsidR="00F11452" w:rsidP="00F11452" w:rsidRDefault="00F11452">
      <w:pPr>
        <w:jc w:val="both"/>
      </w:pPr>
    </w:p>
    <w:p w:rsidR="00CC0856" w:rsidP="00F11452" w:rsidRDefault="00F11452">
      <w:pPr>
        <w:jc w:val="both"/>
      </w:pPr>
      <w:r>
        <w:t>1.</w:t>
      </w:r>
      <w:r>
        <w:tab/>
      </w:r>
      <w:r>
        <w:rPr>
          <w:b/>
        </w:rPr>
        <w:t>7. etaža 15/10000</w:t>
      </w:r>
      <w:r w:rsidR="003E567F">
        <w:t xml:space="preserve"> etažno vlasništvo (E-7),</w:t>
      </w:r>
      <w:r>
        <w:t xml:space="preserve"> 1. povezano s vlasništvom garažnog mjesta GM6 u podrumu </w:t>
      </w:r>
      <w:proofErr w:type="spellStart"/>
      <w:r>
        <w:t>višestambene</w:t>
      </w:r>
      <w:proofErr w:type="spellEnd"/>
      <w:r>
        <w:t xml:space="preserve"> građevine, korisne površine 7,79 m2, podne površine 15,57 m2,</w:t>
      </w:r>
      <w:r w:rsidR="003E567F">
        <w:t xml:space="preserve"> </w:t>
      </w:r>
      <w:r>
        <w:t xml:space="preserve">na kojoj nekretnini je na listu C upisano pravo pod Z-562/11, Z-2528/12, Z-2529/12 sve u korist CENTAR BANKA d.d. Zagreb, </w:t>
      </w:r>
      <w:proofErr w:type="spellStart"/>
      <w:r>
        <w:t>Amruševa</w:t>
      </w:r>
      <w:proofErr w:type="spellEnd"/>
      <w:r>
        <w:t xml:space="preserve"> 6, OIB:89296739230</w:t>
      </w:r>
      <w:r w:rsidR="00CC0856">
        <w:t>,</w:t>
      </w:r>
    </w:p>
    <w:p w:rsidR="00CC0856" w:rsidP="00CC0856" w:rsidRDefault="00CC0856">
      <w:pPr>
        <w:jc w:val="both"/>
      </w:pPr>
      <w:r>
        <w:t xml:space="preserve">dosuđuje se kupcu </w:t>
      </w:r>
      <w:r>
        <w:rPr>
          <w:b/>
        </w:rPr>
        <w:t>DARIJAN LEVAK, OIB: 86103858249</w:t>
      </w:r>
      <w:r>
        <w:t xml:space="preserve">, </w:t>
      </w:r>
      <w:r>
        <w:rPr>
          <w:b/>
        </w:rPr>
        <w:t xml:space="preserve">Dugo Selo, Ulica hrvatskog preporoda 67a, </w:t>
      </w:r>
      <w:r>
        <w:t>za iznos od 42.328,85 kn, i</w:t>
      </w:r>
    </w:p>
    <w:p w:rsidR="00186231" w:rsidP="00CC0856" w:rsidRDefault="00186231">
      <w:pPr>
        <w:jc w:val="both"/>
      </w:pPr>
    </w:p>
    <w:p w:rsidR="00F11452" w:rsidP="00F11452" w:rsidRDefault="00F11452">
      <w:pPr>
        <w:jc w:val="both"/>
        <w:rPr>
          <w:b/>
          <w:u w:val="single"/>
        </w:rPr>
      </w:pPr>
    </w:p>
    <w:p w:rsidR="00F11452" w:rsidP="00F11452" w:rsidRDefault="006851AD">
      <w:pPr>
        <w:jc w:val="both"/>
      </w:pPr>
      <w:r>
        <w:t>2</w:t>
      </w:r>
      <w:r w:rsidR="00F11452">
        <w:t>.</w:t>
      </w:r>
      <w:r w:rsidR="00F11452">
        <w:tab/>
      </w:r>
      <w:r w:rsidR="00F11452">
        <w:rPr>
          <w:b/>
        </w:rPr>
        <w:t>72. etaža 84/10000</w:t>
      </w:r>
      <w:r w:rsidR="003E567F">
        <w:rPr>
          <w:b/>
        </w:rPr>
        <w:t xml:space="preserve"> </w:t>
      </w:r>
      <w:r w:rsidR="003E567F">
        <w:t>etažno vlasništvo (E-72),</w:t>
      </w:r>
      <w:r w:rsidR="00F11452">
        <w:t xml:space="preserve"> 1. povezano s vlasništvom stana 22 u prizemlju – drugi ulaz, ukupne korisne površine 43,31 m2, a koji se sastoji od predsoblja, dnevnog boravka s blagovaonicom, kuhinje, degažmana, sobe, kupaonice i </w:t>
      </w:r>
      <w:proofErr w:type="spellStart"/>
      <w:r w:rsidR="00F11452">
        <w:t>loggie</w:t>
      </w:r>
      <w:proofErr w:type="spellEnd"/>
      <w:r w:rsidR="00F11452">
        <w:t xml:space="preserve"> podne površine 3,49 m2, sve u nacrtima označeno ljubičastom bojom, te spremišta Sp39 u prizemlju, podne površine 1,48 m2, na kojoj nekretnini je na listu C upisano pravo pod Z-562/11, Z-2528/12, Z-2529/12 sve u korist CENTAR BANKA d.d. Zagreb, </w:t>
      </w:r>
      <w:proofErr w:type="spellStart"/>
      <w:r w:rsidR="00F11452">
        <w:t>Amruševa</w:t>
      </w:r>
      <w:proofErr w:type="spellEnd"/>
      <w:r w:rsidR="00F11452">
        <w:t xml:space="preserve"> 6, OIB:89296739230</w:t>
      </w:r>
      <w:r w:rsidR="00CC0856">
        <w:t xml:space="preserve">, </w:t>
      </w:r>
    </w:p>
    <w:p w:rsidRPr="00243A9A" w:rsidR="008B42C6" w:rsidP="000E6E26" w:rsidRDefault="008B42C6">
      <w:pPr>
        <w:jc w:val="both"/>
      </w:pPr>
      <w:r w:rsidRPr="00243A9A">
        <w:t>dosuđuj</w:t>
      </w:r>
      <w:r w:rsidR="00CC0856">
        <w:t>e</w:t>
      </w:r>
      <w:r w:rsidRPr="00243A9A">
        <w:t xml:space="preserve"> se kupcu </w:t>
      </w:r>
      <w:r w:rsidR="00CC0856">
        <w:rPr>
          <w:b/>
        </w:rPr>
        <w:t>DARIJAN LEVAK, OIB: 86103858249</w:t>
      </w:r>
      <w:r w:rsidRPr="00243A9A" w:rsidR="00CC0856">
        <w:t xml:space="preserve">, </w:t>
      </w:r>
      <w:r w:rsidR="00CC0856">
        <w:rPr>
          <w:b/>
        </w:rPr>
        <w:t xml:space="preserve">Dugo Selo, Ulica hrvatskog preporoda 67a, </w:t>
      </w:r>
      <w:r w:rsidRPr="00243A9A" w:rsidR="00F655B5">
        <w:t xml:space="preserve">za iznos od </w:t>
      </w:r>
      <w:r w:rsidRPr="00CC0856" w:rsidR="00CC0856">
        <w:t>275.119,65</w:t>
      </w:r>
      <w:r w:rsidR="00CC0856">
        <w:t xml:space="preserve"> kn</w:t>
      </w:r>
      <w:r w:rsidRPr="00243A9A" w:rsidR="00F655B5">
        <w:t>.</w:t>
      </w:r>
    </w:p>
    <w:p w:rsidRPr="00243A9A" w:rsidR="00936DAF" w:rsidP="00FF0CC0" w:rsidRDefault="00936DAF">
      <w:pPr>
        <w:jc w:val="both"/>
      </w:pPr>
    </w:p>
    <w:p w:rsidRPr="00243A9A" w:rsidR="008B42C6" w:rsidP="006377BD" w:rsidRDefault="00584A6C">
      <w:pPr>
        <w:jc w:val="both"/>
      </w:pPr>
      <w:r w:rsidRPr="00243A9A">
        <w:t>I</w:t>
      </w:r>
      <w:r w:rsidR="00A621E4">
        <w:t>I</w:t>
      </w:r>
      <w:r w:rsidRPr="00243A9A" w:rsidR="00243A9A">
        <w:tab/>
      </w:r>
      <w:r w:rsidRPr="00243A9A" w:rsidR="008B42C6">
        <w:t>Kup</w:t>
      </w:r>
      <w:r w:rsidR="00CC0856">
        <w:t>a</w:t>
      </w:r>
      <w:r w:rsidRPr="00243A9A" w:rsidR="008B42C6">
        <w:t>c</w:t>
      </w:r>
      <w:r w:rsidRPr="00243A9A" w:rsidR="00D3311E">
        <w:t xml:space="preserve"> </w:t>
      </w:r>
      <w:r w:rsidR="00CC0856">
        <w:rPr>
          <w:b/>
        </w:rPr>
        <w:t>DARIJAN LEVAK, OIB: 86103858249</w:t>
      </w:r>
      <w:r w:rsidR="00CC0856">
        <w:t xml:space="preserve">, </w:t>
      </w:r>
      <w:r w:rsidR="00CC0856">
        <w:rPr>
          <w:b/>
        </w:rPr>
        <w:t xml:space="preserve">Dugo Selo, Ulica hrvatskog preporoda 67a, </w:t>
      </w:r>
      <w:r w:rsidRPr="00243A9A" w:rsidR="008B42C6">
        <w:t>duž</w:t>
      </w:r>
      <w:r w:rsidR="00CC0856">
        <w:t>a</w:t>
      </w:r>
      <w:r w:rsidRPr="00243A9A" w:rsidR="008B42C6">
        <w:t xml:space="preserve">n </w:t>
      </w:r>
      <w:r w:rsidR="00CC0856">
        <w:t>je</w:t>
      </w:r>
      <w:r w:rsidRPr="00243A9A" w:rsidR="008B42C6">
        <w:t xml:space="preserve">  uplatiti </w:t>
      </w:r>
      <w:proofErr w:type="spellStart"/>
      <w:r w:rsidRPr="00243A9A" w:rsidR="008B42C6">
        <w:t>kupovninu</w:t>
      </w:r>
      <w:proofErr w:type="spellEnd"/>
      <w:r w:rsidRPr="00243A9A" w:rsidR="008B42C6">
        <w:t xml:space="preserve"> umanjenu za iznos jamčevine u roku 30 dana od pravomoćnosti ovog rješenja na depozitni račun ovog suda broj:</w:t>
      </w:r>
      <w:r w:rsidRPr="00243A9A" w:rsidR="00466B67">
        <w:t xml:space="preserve"> </w:t>
      </w:r>
      <w:r w:rsidRPr="00243A9A" w:rsidR="008B42C6">
        <w:rPr>
          <w:b/>
        </w:rPr>
        <w:t>IBAN:HR9223900011300000460,</w:t>
      </w:r>
      <w:r w:rsidRPr="00243A9A" w:rsidR="008B42C6">
        <w:t xml:space="preserve"> pozivom na broj </w:t>
      </w:r>
      <w:r w:rsidRPr="00243A9A">
        <w:t xml:space="preserve">05 </w:t>
      </w:r>
      <w:r w:rsidR="00A621E4">
        <w:t>St-575</w:t>
      </w:r>
      <w:r w:rsidRPr="00243A9A" w:rsidR="00466B67">
        <w:t>201</w:t>
      </w:r>
      <w:r w:rsidR="00A621E4">
        <w:t>4</w:t>
      </w:r>
      <w:r w:rsidRPr="00243A9A" w:rsidR="008B42C6">
        <w:t xml:space="preserve">. Ako kupac u navedenom roku ne položi </w:t>
      </w:r>
      <w:proofErr w:type="spellStart"/>
      <w:r w:rsidRPr="00243A9A" w:rsidR="008B42C6">
        <w:t>kupovninu</w:t>
      </w:r>
      <w:proofErr w:type="spellEnd"/>
      <w:r w:rsidRPr="00243A9A" w:rsidR="008B42C6">
        <w:t xml:space="preserve">, sud će rješenjem prodaju oglasiti nevažećom i odrediti novu prodaju, a iz položene jamčevine namiriti će se troškovi nove prodaje i razlika između </w:t>
      </w:r>
      <w:proofErr w:type="spellStart"/>
      <w:r w:rsidRPr="00243A9A" w:rsidR="008B42C6">
        <w:t>kupovnine</w:t>
      </w:r>
      <w:proofErr w:type="spellEnd"/>
      <w:r w:rsidRPr="00243A9A" w:rsidR="008B42C6">
        <w:t xml:space="preserve"> postignute na prijašnjoj i novoj prodaji.</w:t>
      </w:r>
    </w:p>
    <w:p w:rsidRPr="00243A9A" w:rsidR="005634DD" w:rsidP="00FF0CC0" w:rsidRDefault="005634DD">
      <w:pPr>
        <w:jc w:val="both"/>
        <w:rPr>
          <w:b/>
        </w:rPr>
      </w:pPr>
    </w:p>
    <w:p w:rsidRPr="00243A9A" w:rsidR="008B42C6" w:rsidP="0008598A" w:rsidRDefault="003C226B">
      <w:pPr>
        <w:jc w:val="both"/>
      </w:pPr>
      <w:r w:rsidRPr="00243A9A">
        <w:t>I</w:t>
      </w:r>
      <w:r w:rsidR="00A621E4">
        <w:t>II</w:t>
      </w:r>
      <w:r w:rsidRPr="00243A9A" w:rsidR="00243A9A">
        <w:tab/>
      </w:r>
      <w:r w:rsidRPr="00243A9A" w:rsidR="008B42C6">
        <w:t>Određuje se upi</w:t>
      </w:r>
      <w:r w:rsidR="00A621E4">
        <w:t>s prava vlasništva u korist kup</w:t>
      </w:r>
      <w:r w:rsidRPr="00243A9A" w:rsidR="008B42C6">
        <w:t xml:space="preserve">ca </w:t>
      </w:r>
      <w:r w:rsidRPr="00243A9A" w:rsidR="00584A6C">
        <w:t>iz točke</w:t>
      </w:r>
      <w:r w:rsidRPr="00243A9A" w:rsidR="008B42C6">
        <w:t xml:space="preserve"> I izreke</w:t>
      </w:r>
      <w:r w:rsidRPr="00243A9A" w:rsidR="00550C18">
        <w:t>,</w:t>
      </w:r>
      <w:r w:rsidRPr="00243A9A" w:rsidR="008B42C6">
        <w:t xml:space="preserve"> nakon pravomoćnosti ovog rješenja i isplate </w:t>
      </w:r>
      <w:proofErr w:type="spellStart"/>
      <w:r w:rsidRPr="00243A9A" w:rsidR="008B42C6">
        <w:t>kupovnine</w:t>
      </w:r>
      <w:proofErr w:type="spellEnd"/>
      <w:r w:rsidRPr="00243A9A" w:rsidR="008B42C6">
        <w:t xml:space="preserve"> u cijelosti</w:t>
      </w:r>
      <w:r w:rsidRPr="00243A9A" w:rsidR="00550C18">
        <w:t>,</w:t>
      </w:r>
      <w:r w:rsidRPr="00243A9A" w:rsidR="008B42C6">
        <w:t xml:space="preserve"> te nalaže brisanje prava i tereta </w:t>
      </w:r>
      <w:r w:rsidR="00A621E4">
        <w:lastRenderedPageBreak/>
        <w:t xml:space="preserve">navedenih u </w:t>
      </w:r>
      <w:proofErr w:type="spellStart"/>
      <w:r w:rsidR="00A621E4">
        <w:t>toč</w:t>
      </w:r>
      <w:proofErr w:type="spellEnd"/>
      <w:r w:rsidR="00A621E4">
        <w:t xml:space="preserve">. I izreke, </w:t>
      </w:r>
      <w:r w:rsidRPr="00243A9A" w:rsidR="008B42C6">
        <w:t>upisanih na listu C (teretni list)</w:t>
      </w:r>
      <w:r w:rsidR="00482A5A">
        <w:t xml:space="preserve">, kao i brisanje zabilježbe pod </w:t>
      </w:r>
      <w:r w:rsidR="003E567F">
        <w:t>b</w:t>
      </w:r>
      <w:r w:rsidR="00482A5A">
        <w:t>rojem Z-30101/2016, i to zabilježbe otvaranja stečajnog postupka, pravomoćno rješenje Trgovačkog suda u Zagrebu St-575/14 od 26.9.2014, sve</w:t>
      </w:r>
      <w:r w:rsidRPr="00243A9A" w:rsidR="008B42C6">
        <w:t xml:space="preserve"> u zemljišnoj knjizi</w:t>
      </w:r>
      <w:r w:rsidRPr="00243A9A" w:rsidR="008B42C6">
        <w:rPr>
          <w:b/>
        </w:rPr>
        <w:t xml:space="preserve">, </w:t>
      </w:r>
      <w:r w:rsidR="00A621E4">
        <w:rPr>
          <w:b/>
        </w:rPr>
        <w:t>Općinskog suda u Sesvetama,</w:t>
      </w:r>
      <w:r w:rsidR="00A621E4">
        <w:t xml:space="preserve">  Zemljišnoknjižni odjel Dugo Selo,  k.o. Dugo Selo II</w:t>
      </w:r>
      <w:r w:rsidR="00482A5A">
        <w:t xml:space="preserve">, </w:t>
      </w:r>
      <w:r w:rsidR="00482A5A">
        <w:rPr>
          <w:b/>
        </w:rPr>
        <w:t xml:space="preserve">Z.K.UL. 1128 na listu A opisano kao kuća br. 43. Zagrebačka ulica, stambena zgrada br. 67. A,B,C,D, Ulica Hrvatskog preporoda u ukupnoj površini 4692 m2, </w:t>
      </w:r>
      <w:r w:rsidR="00482A5A">
        <w:t xml:space="preserve">i to </w:t>
      </w:r>
      <w:r w:rsidR="00482A5A">
        <w:rPr>
          <w:b/>
        </w:rPr>
        <w:t xml:space="preserve">7. etaža 15/10000 i 72. etaža 84/10000. </w:t>
      </w:r>
      <w:r w:rsidRPr="00243A9A" w:rsidR="008B42C6">
        <w:t xml:space="preserve"> </w:t>
      </w:r>
    </w:p>
    <w:p w:rsidRPr="00243A9A" w:rsidR="002F3A67" w:rsidP="0008598A" w:rsidRDefault="002F3A67">
      <w:pPr>
        <w:ind w:firstLine="708"/>
        <w:jc w:val="both"/>
      </w:pPr>
    </w:p>
    <w:p w:rsidRPr="00243A9A" w:rsidR="00A3124E" w:rsidP="00FF0CC0" w:rsidRDefault="00482A5A">
      <w:pPr>
        <w:jc w:val="both"/>
        <w:rPr>
          <w:b/>
        </w:rPr>
      </w:pPr>
      <w:r>
        <w:t>I</w:t>
      </w:r>
      <w:r w:rsidRPr="00243A9A" w:rsidR="002F3A67">
        <w:t>V</w:t>
      </w:r>
      <w:r w:rsidRPr="00243A9A" w:rsidR="00243A9A">
        <w:rPr>
          <w:b/>
        </w:rPr>
        <w:tab/>
      </w:r>
      <w:r w:rsidRPr="00243A9A" w:rsidR="00A3124E">
        <w:t>Zaključak o predaji nekretnine kupcu, uz potvrdu pravomoćnosti na rješenju o dosudi nekretnine i potvrdu dozvole upisa iz točke I</w:t>
      </w:r>
      <w:r w:rsidR="00746223">
        <w:t>,</w:t>
      </w:r>
      <w:r w:rsidRPr="00243A9A" w:rsidR="00A3124E">
        <w:t xml:space="preserve"> </w:t>
      </w:r>
      <w:r w:rsidR="00746223">
        <w:t>II i</w:t>
      </w:r>
      <w:r w:rsidRPr="00243A9A" w:rsidR="00A3124E">
        <w:t xml:space="preserve"> </w:t>
      </w:r>
      <w:r w:rsidR="0047552A">
        <w:t>I</w:t>
      </w:r>
      <w:r>
        <w:t>II</w:t>
      </w:r>
      <w:r w:rsidRPr="00243A9A" w:rsidR="00A3124E">
        <w:t xml:space="preserve"> izreke dostaviti će ovaj sud Općinskom  sudu u </w:t>
      </w:r>
      <w:r>
        <w:t>Sesvetama</w:t>
      </w:r>
      <w:r w:rsidRPr="00243A9A" w:rsidR="00A3124E">
        <w:t xml:space="preserve">, </w:t>
      </w:r>
      <w:r w:rsidR="0047552A">
        <w:t>Z</w:t>
      </w:r>
      <w:r w:rsidRPr="00243A9A" w:rsidR="00A3124E">
        <w:t>emljišnoknjižni odjel</w:t>
      </w:r>
      <w:r w:rsidR="0047552A">
        <w:t xml:space="preserve"> </w:t>
      </w:r>
      <w:r>
        <w:t>Dugo Selo</w:t>
      </w:r>
      <w:r w:rsidR="0047552A">
        <w:t>,</w:t>
      </w:r>
      <w:r w:rsidRPr="00243A9A" w:rsidR="00A3124E">
        <w:t xml:space="preserve"> radi obavljanja upisa.</w:t>
      </w:r>
    </w:p>
    <w:p w:rsidR="00243A9A" w:rsidP="00243A9A" w:rsidRDefault="00243A9A">
      <w:pPr>
        <w:ind w:left="360" w:hanging="360"/>
        <w:jc w:val="center"/>
      </w:pPr>
    </w:p>
    <w:p w:rsidRPr="00243A9A" w:rsidR="00482A5A" w:rsidP="00243A9A" w:rsidRDefault="00482A5A">
      <w:pPr>
        <w:ind w:left="360" w:hanging="360"/>
        <w:jc w:val="center"/>
      </w:pPr>
    </w:p>
    <w:p w:rsidRPr="00243A9A" w:rsidR="00A3124E" w:rsidP="00243A9A" w:rsidRDefault="00A3124E">
      <w:pPr>
        <w:ind w:left="360" w:hanging="360"/>
        <w:jc w:val="center"/>
      </w:pPr>
      <w:r w:rsidRPr="00243A9A">
        <w:t>O  b  r  a  z  l  o  ž  e  nj  e</w:t>
      </w:r>
    </w:p>
    <w:p w:rsidRPr="00243A9A" w:rsidR="00243A9A" w:rsidP="00243A9A" w:rsidRDefault="00243A9A">
      <w:pPr>
        <w:ind w:firstLine="360"/>
        <w:jc w:val="both"/>
        <w:rPr>
          <w:b/>
        </w:rPr>
      </w:pPr>
    </w:p>
    <w:p w:rsidRPr="00182381" w:rsidR="00482A5A" w:rsidP="00182381" w:rsidRDefault="00A3124E">
      <w:pPr>
        <w:ind w:firstLine="708"/>
        <w:jc w:val="both"/>
      </w:pPr>
      <w:r w:rsidRPr="00243A9A">
        <w:t xml:space="preserve">Na usmenoj javnoj dražbi održanoj </w:t>
      </w:r>
      <w:r w:rsidR="00482A5A">
        <w:t>03. rujna 2019</w:t>
      </w:r>
      <w:r w:rsidRPr="00243A9A">
        <w:t xml:space="preserve">. godine </w:t>
      </w:r>
      <w:r w:rsidR="00182381">
        <w:t xml:space="preserve">utvrđeno je da je </w:t>
      </w:r>
      <w:r w:rsidRPr="00182381" w:rsidR="00182381">
        <w:t xml:space="preserve">DARIJAN LEVAK, OIB: 86103858249, Dugo Selo, Ulica hrvatskog preporoda 67a, </w:t>
      </w:r>
      <w:r w:rsidRPr="00182381">
        <w:t>ponuditelj s najvećom ponuđenom cijenom, koj</w:t>
      </w:r>
      <w:r w:rsidRPr="00182381" w:rsidR="00482A5A">
        <w:t>i je</w:t>
      </w:r>
      <w:r w:rsidRPr="00182381">
        <w:t xml:space="preserve"> ispuni</w:t>
      </w:r>
      <w:r w:rsidRPr="00182381" w:rsidR="00482A5A">
        <w:t>o</w:t>
      </w:r>
      <w:r w:rsidRPr="00182381">
        <w:t xml:space="preserve"> uvjete iz  zaključka o prodaji od </w:t>
      </w:r>
      <w:r w:rsidRPr="00182381" w:rsidR="00482A5A">
        <w:t>16. srpnja 2019</w:t>
      </w:r>
      <w:r w:rsidRPr="00182381">
        <w:t>. godine</w:t>
      </w:r>
      <w:r w:rsidRPr="00182381" w:rsidR="00182381">
        <w:t>, stekao uvjete za dosudu</w:t>
      </w:r>
      <w:r w:rsidRPr="00182381">
        <w:t xml:space="preserve"> </w:t>
      </w:r>
      <w:r w:rsidRPr="00182381" w:rsidR="00182381">
        <w:t xml:space="preserve">nekretnina upisanih u </w:t>
      </w:r>
      <w:proofErr w:type="spellStart"/>
      <w:r w:rsidRPr="00182381" w:rsidR="00182381">
        <w:t>u</w:t>
      </w:r>
      <w:proofErr w:type="spellEnd"/>
      <w:r w:rsidRPr="00182381" w:rsidR="00182381">
        <w:t xml:space="preserve"> zemljišne knjige Općinskog suda u Sesvetama,  Zemljišnoknjižni odjel Dugo Selo,  K.O. DUGO SELO II, Z.K.UL. 1128, i to 7. etaža</w:t>
      </w:r>
      <w:r w:rsidRPr="00182381" w:rsidR="00482A5A">
        <w:t xml:space="preserve"> za iznos od </w:t>
      </w:r>
      <w:r w:rsidRPr="00182381" w:rsidR="00182381">
        <w:t>42.328,85 kn te 72. etaža za iznos od 275.119,65 kn</w:t>
      </w:r>
      <w:r w:rsidRPr="00182381" w:rsidR="00482A5A">
        <w:t>.</w:t>
      </w:r>
    </w:p>
    <w:p w:rsidRPr="00243A9A" w:rsidR="00A3124E" w:rsidP="00243A9A" w:rsidRDefault="00A3124E">
      <w:pPr>
        <w:ind w:firstLine="708"/>
        <w:jc w:val="both"/>
      </w:pPr>
      <w:r w:rsidRPr="00243A9A">
        <w:t>Uplatu</w:t>
      </w:r>
      <w:r w:rsidR="003D0C57">
        <w:t xml:space="preserve"> </w:t>
      </w:r>
      <w:proofErr w:type="spellStart"/>
      <w:r w:rsidR="003D0C57">
        <w:t>kupovnine</w:t>
      </w:r>
      <w:proofErr w:type="spellEnd"/>
      <w:r w:rsidR="003D0C57">
        <w:t xml:space="preserve"> umanjene za iznos uplaćene jamčevine</w:t>
      </w:r>
      <w:r w:rsidRPr="00243A9A">
        <w:t xml:space="preserve"> potrebno </w:t>
      </w:r>
      <w:r w:rsidRPr="00243A9A" w:rsidR="003D0C57">
        <w:t xml:space="preserve">je </w:t>
      </w:r>
      <w:r w:rsidRPr="00243A9A">
        <w:t xml:space="preserve">izvršiti u daljnjem roku od 30 dana po pravomoćnosti ovog rješenja (primitak rješenja  plus osam dana)  na račun  na koji je izvršena uplata jamčevine. </w:t>
      </w:r>
    </w:p>
    <w:p w:rsidRPr="00243A9A" w:rsidR="00A3124E" w:rsidP="00243A9A" w:rsidRDefault="00A3124E">
      <w:pPr>
        <w:ind w:firstLine="708"/>
        <w:jc w:val="both"/>
        <w:rPr>
          <w:b/>
        </w:rPr>
      </w:pPr>
      <w:r w:rsidRPr="00243A9A">
        <w:t>Oglas o prodaji nekretnine objavljen je na oglasnoj ploči suda i putem web stranice Visokog trgovačkog suda RH.</w:t>
      </w:r>
      <w:r w:rsidRPr="00243A9A">
        <w:rPr>
          <w:b/>
        </w:rPr>
        <w:t xml:space="preserve"> </w:t>
      </w:r>
      <w:r w:rsidRPr="00243A9A">
        <w:t>Budući su ispunjeni uvjeti za dosudu nekretnine, temeljem važećeg članka 98. Ovršnog zakona</w:t>
      </w:r>
      <w:r w:rsidR="003D0C57">
        <w:t>,</w:t>
      </w:r>
      <w:r w:rsidRPr="00243A9A">
        <w:t xml:space="preserve"> koji se primjenjuje u ovom predmetu</w:t>
      </w:r>
      <w:r w:rsidR="003D0C57">
        <w:t>,</w:t>
      </w:r>
      <w:r w:rsidRPr="00243A9A">
        <w:t xml:space="preserve"> riješeno je kao pod I do </w:t>
      </w:r>
      <w:r w:rsidRPr="00243A9A" w:rsidR="00243A9A">
        <w:t>IV</w:t>
      </w:r>
      <w:r w:rsidRPr="00243A9A">
        <w:t xml:space="preserve"> izreke. Ovo rješenje sud će objaviti na e-oglasnoj ploči suda. Kupci su dužni izvršiti uplatu preostalog iznosa na način da od iznosa ostvarenog na dražbi oduzmu iznos uplaćene jamčevine za predmet prodaje.  Nakon pravomoćnosti rješenja o dosudi nekretnine, po uplati iznosa do pune kupoprodajne cijene sud će dostaviti nadležnom zemljišnoknjižnom sudu ovo rješenje radi upisa prava vlasništva kupca te brisanja prava i tereta na predmetnoj nekretnini, sve određeno kao pod </w:t>
      </w:r>
      <w:r w:rsidRPr="00243A9A" w:rsidR="00243A9A">
        <w:t>I</w:t>
      </w:r>
      <w:r w:rsidR="003D0C57">
        <w:t>II</w:t>
      </w:r>
      <w:r w:rsidRPr="00243A9A">
        <w:t xml:space="preserve"> izreke. Predaja nekretnine kupcu odrediti će se zaključkom, sve u skladu s člankom 108. Ovršnog zakona, temeljem stanja spisa, kao pod</w:t>
      </w:r>
      <w:r w:rsidRPr="00243A9A" w:rsidR="00A941CE">
        <w:t xml:space="preserve"> točkom</w:t>
      </w:r>
      <w:r w:rsidRPr="00243A9A">
        <w:t xml:space="preserve"> </w:t>
      </w:r>
      <w:r w:rsidR="003D0C57">
        <w:t>I</w:t>
      </w:r>
      <w:r w:rsidRPr="00243A9A" w:rsidR="00243A9A">
        <w:t>V</w:t>
      </w:r>
      <w:r w:rsidRPr="00243A9A">
        <w:t xml:space="preserve"> izreke ovog rješenja. </w:t>
      </w:r>
    </w:p>
    <w:p w:rsidRPr="00243A9A" w:rsidR="00A3124E" w:rsidP="00FF0CC0" w:rsidRDefault="00A3124E">
      <w:pPr>
        <w:jc w:val="both"/>
      </w:pPr>
    </w:p>
    <w:p w:rsidRPr="00243A9A" w:rsidR="00A3124E" w:rsidP="008B4303" w:rsidRDefault="002A1A7E">
      <w:pPr>
        <w:jc w:val="center"/>
      </w:pPr>
      <w:r w:rsidRPr="00243A9A">
        <w:t xml:space="preserve">U Zagrebu, </w:t>
      </w:r>
      <w:r w:rsidR="00BB37D5">
        <w:t>0</w:t>
      </w:r>
      <w:r w:rsidR="00182381">
        <w:t>9</w:t>
      </w:r>
      <w:r w:rsidR="00BB37D5">
        <w:t>.  rujna 2019</w:t>
      </w:r>
      <w:r w:rsidRPr="00243A9A" w:rsidR="00A3124E">
        <w:t>. godine</w:t>
      </w:r>
    </w:p>
    <w:p w:rsidRPr="00243A9A" w:rsidR="00A3124E" w:rsidP="00FF0CC0" w:rsidRDefault="00A3124E">
      <w:pPr>
        <w:jc w:val="both"/>
      </w:pPr>
    </w:p>
    <w:p w:rsidRPr="00243A9A" w:rsidR="00A3124E" w:rsidP="00FF0CC0" w:rsidRDefault="00A3124E">
      <w:pPr>
        <w:jc w:val="both"/>
      </w:pPr>
      <w:r w:rsidRPr="00243A9A">
        <w:t xml:space="preserve">                                                                                                    STEČAJNI SUDAC:</w:t>
      </w:r>
    </w:p>
    <w:p w:rsidRPr="00243A9A" w:rsidR="00A3124E" w:rsidP="00FF0CC0" w:rsidRDefault="00A3124E">
      <w:pPr>
        <w:jc w:val="both"/>
      </w:pPr>
      <w:r w:rsidRPr="00243A9A">
        <w:t xml:space="preserve">                                                                                                    NINO RADIĆ  </w:t>
      </w:r>
      <w:r w:rsidR="00617FC1">
        <w:t xml:space="preserve"> v.r. </w:t>
      </w:r>
    </w:p>
    <w:p w:rsidRPr="00243A9A" w:rsidR="009E7670" w:rsidP="00FF0CC0" w:rsidRDefault="009E7670">
      <w:pPr>
        <w:jc w:val="both"/>
      </w:pPr>
    </w:p>
    <w:p w:rsidRPr="00243A9A" w:rsidR="00A3124E" w:rsidP="00FF0CC0" w:rsidRDefault="00A3124E">
      <w:pPr>
        <w:jc w:val="both"/>
      </w:pPr>
      <w:r w:rsidRPr="00243A9A">
        <w:t xml:space="preserve">POUKA O PRAVNOM LIJEKU: </w:t>
      </w:r>
    </w:p>
    <w:p w:rsidR="00A3124E" w:rsidP="00FF0CC0" w:rsidRDefault="00A3124E">
      <w:pPr>
        <w:jc w:val="both"/>
      </w:pPr>
      <w:r w:rsidRPr="00243A9A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="00617FC1" w:rsidP="00FF0CC0" w:rsidRDefault="00617FC1">
      <w:pPr>
        <w:jc w:val="both"/>
      </w:pPr>
    </w:p>
    <w:p w:rsidR="00617FC1" w:rsidP="00FF0CC0" w:rsidRDefault="00617FC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="00617FC1" w:rsidP="00FF0CC0" w:rsidRDefault="00617FC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p w:rsidR="00617FC1" w:rsidP="00FF0CC0" w:rsidRDefault="00617FC1">
      <w:pPr>
        <w:jc w:val="both"/>
      </w:pPr>
    </w:p>
    <w:p w:rsidRPr="00243A9A" w:rsidR="00617FC1" w:rsidP="00FF0CC0" w:rsidRDefault="00617FC1">
      <w:pPr>
        <w:jc w:val="both"/>
      </w:pPr>
    </w:p>
    <w:p w:rsidRPr="00243A9A" w:rsidR="00A3124E" w:rsidP="00FF0CC0" w:rsidRDefault="00A3124E">
      <w:pPr>
        <w:jc w:val="both"/>
      </w:pPr>
      <w:r w:rsidRPr="00243A9A">
        <w:tab/>
      </w:r>
      <w:r w:rsidRPr="00243A9A">
        <w:tab/>
      </w:r>
      <w:r w:rsidRPr="00243A9A">
        <w:tab/>
        <w:t xml:space="preserve">              </w:t>
      </w:r>
    </w:p>
    <w:sectPr w:rsidRPr="00243A9A" w:rsidR="00A3124E" w:rsidSect="00901597">
      <w:headerReference w:type="default" r:id="rId11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A5A" w:rsidP="00482A5A" w:rsidRDefault="00482A5A">
      <w:r>
        <w:separator/>
      </w:r>
    </w:p>
  </w:endnote>
  <w:endnote w:type="continuationSeparator" w:id="0">
    <w:p w:rsidR="00482A5A" w:rsidP="00482A5A" w:rsidRDefault="00482A5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A5A" w:rsidP="00482A5A" w:rsidRDefault="00482A5A">
      <w:r>
        <w:separator/>
      </w:r>
    </w:p>
  </w:footnote>
  <w:footnote w:type="continuationSeparator" w:id="0">
    <w:p w:rsidR="00482A5A" w:rsidP="00482A5A" w:rsidRDefault="00482A5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82A5A" w:rsidP="00482A5A" w:rsidRDefault="00482A5A">
    <w:pPr>
      <w:pStyle w:val="Zaglavlje"/>
      <w:numPr>
        <w:ilvl w:val="0"/>
        <w:numId w:val="41"/>
      </w:numPr>
      <w:jc w:val="right"/>
    </w:pPr>
    <w:r>
      <w:t>St-575/2014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852BD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34BB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72F9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05113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3007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C0595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C6207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5A4DB2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B3EB2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F7706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C4F1B"/>
    <w:multiLevelType w:val="hybridMultilevel"/>
    <w:tmpl w:val="133EA86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B3DE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70E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230AA9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FF539E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05127E"/>
    <w:multiLevelType w:val="hybridMultilevel"/>
    <w:tmpl w:val="5740A9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74840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1E1340"/>
    <w:multiLevelType w:val="hybridMultilevel"/>
    <w:tmpl w:val="E51AD22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85577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F7F56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443AB5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A56DC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3E709B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43295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34D23"/>
    <w:multiLevelType w:val="hybridMultilevel"/>
    <w:tmpl w:val="B4C8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A1A07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2419FB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F33D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362334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A137C2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CC6551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5264A3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C85A91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44FE6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42857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405279"/>
    <w:multiLevelType w:val="hybridMultilevel"/>
    <w:tmpl w:val="4C828EDC"/>
    <w:lvl w:ilvl="0" w:tplc="041A000F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2007" w:hanging="360"/>
      </w:pPr>
    </w:lvl>
    <w:lvl w:ilvl="2" w:tplc="041A001B">
      <w:start w:val="1"/>
      <w:numFmt w:val="lowerRoman"/>
      <w:lvlText w:val="%3."/>
      <w:lvlJc w:val="right"/>
      <w:pPr>
        <w:ind w:left="2727" w:hanging="180"/>
      </w:pPr>
    </w:lvl>
    <w:lvl w:ilvl="3" w:tplc="041A000F">
      <w:start w:val="1"/>
      <w:numFmt w:val="decimal"/>
      <w:lvlText w:val="%4."/>
      <w:lvlJc w:val="left"/>
      <w:pPr>
        <w:ind w:left="3447" w:hanging="360"/>
      </w:pPr>
    </w:lvl>
    <w:lvl w:ilvl="4" w:tplc="041A0019">
      <w:start w:val="1"/>
      <w:numFmt w:val="lowerLetter"/>
      <w:lvlText w:val="%5."/>
      <w:lvlJc w:val="left"/>
      <w:pPr>
        <w:ind w:left="4167" w:hanging="360"/>
      </w:pPr>
    </w:lvl>
    <w:lvl w:ilvl="5" w:tplc="041A001B">
      <w:start w:val="1"/>
      <w:numFmt w:val="lowerRoman"/>
      <w:lvlText w:val="%6."/>
      <w:lvlJc w:val="right"/>
      <w:pPr>
        <w:ind w:left="4887" w:hanging="180"/>
      </w:pPr>
    </w:lvl>
    <w:lvl w:ilvl="6" w:tplc="041A000F">
      <w:start w:val="1"/>
      <w:numFmt w:val="decimal"/>
      <w:lvlText w:val="%7."/>
      <w:lvlJc w:val="left"/>
      <w:pPr>
        <w:ind w:left="5607" w:hanging="360"/>
      </w:pPr>
    </w:lvl>
    <w:lvl w:ilvl="7" w:tplc="041A0019">
      <w:start w:val="1"/>
      <w:numFmt w:val="lowerLetter"/>
      <w:lvlText w:val="%8."/>
      <w:lvlJc w:val="left"/>
      <w:pPr>
        <w:ind w:left="6327" w:hanging="360"/>
      </w:pPr>
    </w:lvl>
    <w:lvl w:ilvl="8" w:tplc="041A001B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26F6830"/>
    <w:multiLevelType w:val="hybridMultilevel"/>
    <w:tmpl w:val="8CB45752"/>
    <w:lvl w:ilvl="0" w:tplc="5F641070">
      <w:start w:val="30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4B5368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C222F3"/>
    <w:multiLevelType w:val="hybridMultilevel"/>
    <w:tmpl w:val="72E8BB08"/>
    <w:lvl w:ilvl="0" w:tplc="9B8266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5"/>
  </w:num>
  <w:num w:numId="5">
    <w:abstractNumId w:val="27"/>
  </w:num>
  <w:num w:numId="6">
    <w:abstractNumId w:val="6"/>
  </w:num>
  <w:num w:numId="7">
    <w:abstractNumId w:val="38"/>
  </w:num>
  <w:num w:numId="8">
    <w:abstractNumId w:val="13"/>
  </w:num>
  <w:num w:numId="9">
    <w:abstractNumId w:val="16"/>
  </w:num>
  <w:num w:numId="10">
    <w:abstractNumId w:val="14"/>
  </w:num>
  <w:num w:numId="11">
    <w:abstractNumId w:val="3"/>
  </w:num>
  <w:num w:numId="12">
    <w:abstractNumId w:val="34"/>
  </w:num>
  <w:num w:numId="13">
    <w:abstractNumId w:val="11"/>
  </w:num>
  <w:num w:numId="14">
    <w:abstractNumId w:val="25"/>
  </w:num>
  <w:num w:numId="15">
    <w:abstractNumId w:val="26"/>
  </w:num>
  <w:num w:numId="16">
    <w:abstractNumId w:val="0"/>
  </w:num>
  <w:num w:numId="17">
    <w:abstractNumId w:val="1"/>
  </w:num>
  <w:num w:numId="18">
    <w:abstractNumId w:val="33"/>
  </w:num>
  <w:num w:numId="19">
    <w:abstractNumId w:val="23"/>
  </w:num>
  <w:num w:numId="20">
    <w:abstractNumId w:val="7"/>
  </w:num>
  <w:num w:numId="21">
    <w:abstractNumId w:val="37"/>
  </w:num>
  <w:num w:numId="22">
    <w:abstractNumId w:val="22"/>
  </w:num>
  <w:num w:numId="23">
    <w:abstractNumId w:val="2"/>
  </w:num>
  <w:num w:numId="24">
    <w:abstractNumId w:val="9"/>
  </w:num>
  <w:num w:numId="25">
    <w:abstractNumId w:val="29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4"/>
  </w:num>
  <w:num w:numId="29">
    <w:abstractNumId w:val="12"/>
  </w:num>
  <w:num w:numId="30">
    <w:abstractNumId w:val="32"/>
    <w:lvlOverride w:ilvl="0">
      <w:startOverride w:val="3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19"/>
  </w:num>
  <w:num w:numId="33">
    <w:abstractNumId w:val="36"/>
  </w:num>
  <w:num w:numId="34">
    <w:abstractNumId w:val="18"/>
  </w:num>
  <w:num w:numId="35">
    <w:abstractNumId w:val="28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1"/>
  </w:num>
  <w:num w:numId="39">
    <w:abstractNumId w:val="8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C6"/>
    <w:rsid w:val="000017C2"/>
    <w:rsid w:val="00017932"/>
    <w:rsid w:val="00043E2B"/>
    <w:rsid w:val="00075CEB"/>
    <w:rsid w:val="00082F27"/>
    <w:rsid w:val="0008598A"/>
    <w:rsid w:val="00094F25"/>
    <w:rsid w:val="000A4496"/>
    <w:rsid w:val="000E6E26"/>
    <w:rsid w:val="00140F3D"/>
    <w:rsid w:val="00150AD3"/>
    <w:rsid w:val="00182381"/>
    <w:rsid w:val="00186231"/>
    <w:rsid w:val="00197979"/>
    <w:rsid w:val="001A3BD4"/>
    <w:rsid w:val="001B31F0"/>
    <w:rsid w:val="001D2D67"/>
    <w:rsid w:val="001D3E66"/>
    <w:rsid w:val="001E2C5C"/>
    <w:rsid w:val="001E7687"/>
    <w:rsid w:val="00204197"/>
    <w:rsid w:val="00207405"/>
    <w:rsid w:val="00212CD6"/>
    <w:rsid w:val="00243A9A"/>
    <w:rsid w:val="002669AC"/>
    <w:rsid w:val="0027020B"/>
    <w:rsid w:val="0027143C"/>
    <w:rsid w:val="002840AC"/>
    <w:rsid w:val="00292614"/>
    <w:rsid w:val="00297906"/>
    <w:rsid w:val="002A1A7E"/>
    <w:rsid w:val="002E3C40"/>
    <w:rsid w:val="002F3A67"/>
    <w:rsid w:val="002F4FC7"/>
    <w:rsid w:val="003016B3"/>
    <w:rsid w:val="0031341A"/>
    <w:rsid w:val="003541A0"/>
    <w:rsid w:val="00365FEF"/>
    <w:rsid w:val="00397D32"/>
    <w:rsid w:val="003A481B"/>
    <w:rsid w:val="003A796A"/>
    <w:rsid w:val="003C226B"/>
    <w:rsid w:val="003D0C57"/>
    <w:rsid w:val="003D2D78"/>
    <w:rsid w:val="003E567F"/>
    <w:rsid w:val="004118E6"/>
    <w:rsid w:val="004173C8"/>
    <w:rsid w:val="00417605"/>
    <w:rsid w:val="00431E9F"/>
    <w:rsid w:val="00450457"/>
    <w:rsid w:val="00455AAF"/>
    <w:rsid w:val="00466B67"/>
    <w:rsid w:val="0047552A"/>
    <w:rsid w:val="00482A5A"/>
    <w:rsid w:val="00492255"/>
    <w:rsid w:val="004E2064"/>
    <w:rsid w:val="005064F5"/>
    <w:rsid w:val="0050783D"/>
    <w:rsid w:val="00510713"/>
    <w:rsid w:val="005200EA"/>
    <w:rsid w:val="00524EF8"/>
    <w:rsid w:val="00545FE2"/>
    <w:rsid w:val="00550C18"/>
    <w:rsid w:val="00550DC1"/>
    <w:rsid w:val="005634DD"/>
    <w:rsid w:val="005806DF"/>
    <w:rsid w:val="00584A6C"/>
    <w:rsid w:val="005A724A"/>
    <w:rsid w:val="005D1844"/>
    <w:rsid w:val="005E2AD5"/>
    <w:rsid w:val="005E4953"/>
    <w:rsid w:val="005F6B8A"/>
    <w:rsid w:val="0061379F"/>
    <w:rsid w:val="00617FC1"/>
    <w:rsid w:val="00635589"/>
    <w:rsid w:val="00636B65"/>
    <w:rsid w:val="006377BD"/>
    <w:rsid w:val="00642236"/>
    <w:rsid w:val="00682531"/>
    <w:rsid w:val="006851AD"/>
    <w:rsid w:val="006B2DD3"/>
    <w:rsid w:val="006E013E"/>
    <w:rsid w:val="006E525F"/>
    <w:rsid w:val="0071453A"/>
    <w:rsid w:val="00721700"/>
    <w:rsid w:val="0074329D"/>
    <w:rsid w:val="00746223"/>
    <w:rsid w:val="00746647"/>
    <w:rsid w:val="00756424"/>
    <w:rsid w:val="00756DED"/>
    <w:rsid w:val="007637A2"/>
    <w:rsid w:val="007644BB"/>
    <w:rsid w:val="00786A58"/>
    <w:rsid w:val="007967DE"/>
    <w:rsid w:val="007B306C"/>
    <w:rsid w:val="007F1795"/>
    <w:rsid w:val="007F28BC"/>
    <w:rsid w:val="00807F3E"/>
    <w:rsid w:val="008140D3"/>
    <w:rsid w:val="00814D04"/>
    <w:rsid w:val="008224C6"/>
    <w:rsid w:val="0085695F"/>
    <w:rsid w:val="008572B1"/>
    <w:rsid w:val="00860D48"/>
    <w:rsid w:val="008860CA"/>
    <w:rsid w:val="008A0C0B"/>
    <w:rsid w:val="008A5044"/>
    <w:rsid w:val="008B2AA9"/>
    <w:rsid w:val="008B42C6"/>
    <w:rsid w:val="008B4303"/>
    <w:rsid w:val="008E52CC"/>
    <w:rsid w:val="00901597"/>
    <w:rsid w:val="00902E5A"/>
    <w:rsid w:val="00936DAF"/>
    <w:rsid w:val="0098777A"/>
    <w:rsid w:val="00995B14"/>
    <w:rsid w:val="009A6257"/>
    <w:rsid w:val="009B652A"/>
    <w:rsid w:val="009C09AC"/>
    <w:rsid w:val="009E7670"/>
    <w:rsid w:val="00A000C7"/>
    <w:rsid w:val="00A301B5"/>
    <w:rsid w:val="00A3124E"/>
    <w:rsid w:val="00A621E4"/>
    <w:rsid w:val="00A941CE"/>
    <w:rsid w:val="00AA3364"/>
    <w:rsid w:val="00AE40DE"/>
    <w:rsid w:val="00AF62DB"/>
    <w:rsid w:val="00B252A9"/>
    <w:rsid w:val="00B31A4B"/>
    <w:rsid w:val="00B63166"/>
    <w:rsid w:val="00B74CD9"/>
    <w:rsid w:val="00BA0512"/>
    <w:rsid w:val="00BB37D5"/>
    <w:rsid w:val="00C43064"/>
    <w:rsid w:val="00C519BE"/>
    <w:rsid w:val="00C67B22"/>
    <w:rsid w:val="00CC0856"/>
    <w:rsid w:val="00CF118B"/>
    <w:rsid w:val="00CF348F"/>
    <w:rsid w:val="00D038FF"/>
    <w:rsid w:val="00D3311E"/>
    <w:rsid w:val="00D331D1"/>
    <w:rsid w:val="00D429BC"/>
    <w:rsid w:val="00D45CB2"/>
    <w:rsid w:val="00D66081"/>
    <w:rsid w:val="00D70E61"/>
    <w:rsid w:val="00D8451A"/>
    <w:rsid w:val="00DC4C70"/>
    <w:rsid w:val="00DE5929"/>
    <w:rsid w:val="00DF3245"/>
    <w:rsid w:val="00E262FE"/>
    <w:rsid w:val="00E30AFA"/>
    <w:rsid w:val="00E66BBC"/>
    <w:rsid w:val="00EB489F"/>
    <w:rsid w:val="00EC71B7"/>
    <w:rsid w:val="00F11452"/>
    <w:rsid w:val="00F61535"/>
    <w:rsid w:val="00F6394B"/>
    <w:rsid w:val="00F655B5"/>
    <w:rsid w:val="00F748C2"/>
    <w:rsid w:val="00F804F0"/>
    <w:rsid w:val="00F80EAD"/>
    <w:rsid w:val="00FA7593"/>
    <w:rsid w:val="00FD0316"/>
    <w:rsid w:val="00FD0407"/>
    <w:rsid w:val="00FE0742"/>
    <w:rsid w:val="00FF079C"/>
    <w:rsid w:val="00FF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E4953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iPriority w:val="99"/>
    <w:unhideWhenUsed/>
    <w:rsid w:val="008B42C6"/>
    <w:rPr>
      <w:rFonts w:ascii="Calibri" w:hAnsi="Calibri" w:eastAsiaTheme="minorHAnsi" w:cstheme="minorBidi"/>
      <w:sz w:val="22"/>
      <w:szCs w:val="21"/>
      <w:lang w:eastAsia="en-US"/>
    </w:rPr>
  </w:style>
  <w:style w:type="character" w:styleId="ObinitekstChar" w:customStyle="true">
    <w:name w:val="Obični tekst Char"/>
    <w:basedOn w:val="Zadanifontodlomka"/>
    <w:link w:val="Obinitekst"/>
    <w:uiPriority w:val="99"/>
    <w:rsid w:val="008B42C6"/>
    <w:rPr>
      <w:rFonts w:ascii="Calibri" w:hAnsi="Calibri"/>
      <w:sz w:val="22"/>
      <w:szCs w:val="21"/>
    </w:rPr>
  </w:style>
  <w:style w:type="paragraph" w:styleId="Bezproreda">
    <w:name w:val="No Spacing"/>
    <w:uiPriority w:val="1"/>
    <w:qFormat/>
    <w:rsid w:val="008B42C6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0E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0E61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A3124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82A5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2A5A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2A5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2A5A"/>
    <w:rPr>
      <w:rFonts w:eastAsia="Times New Roman" w:cs="Times New Roman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041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41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419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419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419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495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iPriority w:val="99"/>
    <w:unhideWhenUsed/>
    <w:rsid w:val="008B42C6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8B42C6"/>
    <w:rPr>
      <w:rFonts w:ascii="Calibri" w:hAnsi="Calibri"/>
      <w:sz w:val="22"/>
      <w:szCs w:val="21"/>
    </w:rPr>
  </w:style>
  <w:style w:styleId="Bezproreda" w:type="paragraph">
    <w:name w:val="No Spacing"/>
    <w:uiPriority w:val="1"/>
    <w:qFormat/>
    <w:rsid w:val="008B42C6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E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E61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3124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82A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2A5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2A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2A5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4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8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722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49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549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95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49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06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82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60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87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7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668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6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204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99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599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569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36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2472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8125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5522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7592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3748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7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5139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1102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379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5614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225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267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1242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4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428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193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006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92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615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294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4335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434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21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278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282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744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929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92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5109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849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78507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0393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6352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476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2358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69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937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1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301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758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082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278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63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27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7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305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288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866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604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10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90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61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607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6833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3215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15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83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0179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682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7950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0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90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661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980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8191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1897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7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473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269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945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271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25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101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47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7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4301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15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283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643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681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500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986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44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964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727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045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2054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23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768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89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783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5869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868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12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1182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577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034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1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44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492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8740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6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7731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84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689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7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8150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394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475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7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7471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6336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752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54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827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04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09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37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97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304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943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3850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668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731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6562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75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912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269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74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097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384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7696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52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7353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630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100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1255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38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2931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544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070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00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655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0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986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798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0009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4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118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0468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903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058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06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806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9714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430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203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872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6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St-575/2014</izvorni_sadrzaj>
    <derivirana_varijabla naziv="DomainObject.Predmet.OznakaBroj_1">St-575/2014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d.d. zastupanog po punomoćniku OD Ljubenko &amp; partneri</izvorni_sadrzaj>
    <derivirana_varijabla naziv="DomainObject.Predmet.ProtustrankaFormated_1">  DIP d.d. zastupanog po punomoćniku OD Ljubenko &amp; partneri</derivirana_varijabla>
  </DomainObject.Predmet.ProtustrankaFormated>
  <DomainObject.Predmet.ProtustrankaFormatedOIB>
    <izvorni_sadrzaj>  DIP d.d., OIB 30665083841 zastupanog po punomoćniku OD Ljubenko &amp; partneri</izvorni_sadrzaj>
    <derivirana_varijabla naziv="DomainObject.Predmet.ProtustrankaFormatedOIB_1">  DIP d.d., OIB 30665083841 zastupanog po punomoćniku OD Ljubenko &amp; partneri</derivirana_varijabla>
  </DomainObject.Predmet.ProtustrankaFormatedOIB>
  <DomainObject.Predmet.ProtustrankaFormatedWithAdress>
    <izvorni_sadrzaj> DIP d.d., Banija 127, 47000 Karlovac zastupanog po punomoćniku OD Ljubenko &amp; partneri</izvorni_sadrzaj>
    <derivirana_varijabla naziv="DomainObject.Predmet.ProtustrankaFormatedWithAdress_1"> DIP d.d., Banija 127, 47000 Karlovac zastupanog po punomoćniku OD Ljubenko &amp; partneri</derivirana_varijabla>
  </DomainObject.Predmet.ProtustrankaFormatedWithAdress>
  <DomainObject.Predmet.ProtustrankaFormatedWithAdressOIB>
    <izvorni_sadrzaj> DIP d.d., OIB 30665083841, Banija 127, 47000 Karlovac zastupanog po punomoćniku OD Ljubenko &amp; partneri</izvorni_sadrzaj>
    <derivirana_varijabla naziv="DomainObject.Predmet.ProtustrankaFormatedWithAdressOIB_1"> DIP d.d., OIB 30665083841, Banija 127, 47000 Karlovac zastupanog po punomoćniku OD Ljubenko &amp; partneri</derivirana_varijabla>
  </DomainObject.Predmet.ProtustrankaFormatedWithAdressOIB>
  <DomainObject.Predmet.ProtustrankaWithAdress>
    <izvorni_sadrzaj>DIP d.d. Banija 127, 47000 Karlovac</izvorni_sadrzaj>
    <derivirana_varijabla naziv="DomainObject.Predmet.ProtustrankaWithAdress_1">DIP d.d. Banija 127, 47000 Karlovac</derivirana_varijabla>
  </DomainObject.Predmet.ProtustrankaWithAdress>
  <DomainObject.Predmet.ProtustrankaWithAdressOIB>
    <izvorni_sadrzaj>DIP d.d., OIB 30665083841, Banija 127, 47000 Karlovac</izvorni_sadrzaj>
    <derivirana_varijabla naziv="DomainObject.Predmet.ProtustrankaWithAdressOIB_1">DIP d.d., OIB 30665083841, Banija 127, 47000 Karlovac</derivirana_varijabla>
  </DomainObject.Predmet.ProtustrankaWithAdressOIB>
  <DomainObject.Predmet.ProtustrankaNazivFormated>
    <izvorni_sadrzaj>DIP d.d.</izvorni_sadrzaj>
    <derivirana_varijabla naziv="DomainObject.Predmet.ProtustrankaNazivFormated_1">DIP d.d.</derivirana_varijabla>
  </DomainObject.Predmet.ProtustrankaNazivFormated>
  <DomainObject.Predmet.ProtustrankaNazivFormatedOIB>
    <izvorni_sadrzaj>DIP d.d., OIB 30665083841</izvorni_sadrzaj>
    <derivirana_varijabla naziv="DomainObject.Predmet.ProtustrankaNazivFormatedOIB_1">DIP d.d., OIB 30665083841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DIP d.d.; Državni proračun RH; HBOR; STJEPAN LEVAK</izvorni_sadrzaj>
    <derivirana_varijabla naziv="DomainObject.Predmet.StrankaFormated_1">  DIP d.d.; Državni proračun RH; HBOR; STJEPAN LEVAK</derivirana_varijabla>
  </DomainObject.Predmet.StrankaFormated>
  <DomainObject.Predmet.StrankaFormatedOIB>
    <izvorni_sadrzaj>  DIP d.d., OIB 30665083841; Državni proračun RH; HBOR; STJEPAN LEVAK</izvorni_sadrzaj>
    <derivirana_varijabla naziv="DomainObject.Predmet.StrankaFormatedOIB_1">  DIP d.d., OIB 30665083841; Državni proračun RH; HBOR; STJEPAN LEVAK</derivirana_varijabla>
  </DomainObject.Predmet.StrankaFormatedOIB>
  <DomainObject.Predmet.StrankaFormatedWithAdress>
    <izvorni_sadrzaj> DIP d.d., Banija 127, 47000 Karlovac; Državni proračun RH; HBOR; STJEPAN LEVAK, Zagrebačka 147, 10370 Velika Ostrna</izvorni_sadrzaj>
    <derivirana_varijabla naziv="DomainObject.Predmet.StrankaFormatedWithAdress_1"> DIP d.d., Banija 127, 47000 Karlovac; Državni proračun RH; HBOR; STJEPAN LEVAK, Zagrebačka 147, 10370 Velika Ostrna</derivirana_varijabla>
  </DomainObject.Predmet.StrankaFormatedWithAdress>
  <DomainObject.Predmet.StrankaFormatedWithAdressOIB>
    <izvorni_sadrzaj> DIP d.d., OIB 30665083841, Banija 127, 47000 Karlovac; Državni proračun RH; HBOR; STJEPAN LEVAK, Zagrebačka 147, 10370 Velika Ostrna</izvorni_sadrzaj>
    <derivirana_varijabla naziv="DomainObject.Predmet.StrankaFormatedWithAdressOIB_1"> DIP d.d., OIB 30665083841, Banija 127, 47000 Karlovac; Državni proračun RH; HBOR; STJEPAN LEVAK, Zagrebačka 147, 10370 Velika Ostrna</derivirana_varijabla>
  </DomainObject.Predmet.StrankaFormatedWithAdressOIB>
  <DomainObject.Predmet.StrankaWithAdress>
    <izvorni_sadrzaj>DIP d.d. Banija 127,47000 Karlovac,Državni proračun RH ,HBOR ,STJEPAN LEVAK Zagrebačka 147,10370 Velika Ostrna</izvorni_sadrzaj>
    <derivirana_varijabla naziv="DomainObject.Predmet.StrankaWithAdress_1">DIP d.d. Banija 127,47000 Karlovac,Državni proračun RH ,HBOR ,STJEPAN LEVAK Zagrebačka 147,10370 Velika Ostrna</derivirana_varijabla>
  </DomainObject.Predmet.StrankaWithAdress>
  <DomainObject.Predmet.StrankaWithAdressOIB>
    <izvorni_sadrzaj>DIP d.d., OIB 30665083841, Banija 127,47000 Karlovac,Državni proračun RH,HBOR,STJEPAN LEVAK, Zagrebačka 147,10370 Velika Ostrna</izvorni_sadrzaj>
    <derivirana_varijabla naziv="DomainObject.Predmet.StrankaWithAdressOIB_1">DIP d.d., OIB 30665083841, Banija 127,47000 Karlovac,Državni proračun RH,HBOR,STJEPAN LEVAK, Zagrebačka 147,10370 Velika Ostrna</derivirana_varijabla>
  </DomainObject.Predmet.StrankaWithAdressOIB>
  <DomainObject.Predmet.StrankaNazivFormated>
    <izvorni_sadrzaj>DIP d.d.,Državni proračun RH,HBOR,STJEPAN LEVAK</izvorni_sadrzaj>
    <derivirana_varijabla naziv="DomainObject.Predmet.StrankaNazivFormated_1">DIP d.d.,Državni proračun RH,HBOR,STJEPAN LEVAK</derivirana_varijabla>
  </DomainObject.Predmet.StrankaNazivFormated>
  <DomainObject.Predmet.StrankaNazivFormatedOIB>
    <izvorni_sadrzaj>DIP d.d., OIB 30665083841,Državni proračun RH,HBOR,STJEPAN LEVAK</izvorni_sadrzaj>
    <derivirana_varijabla naziv="DomainObject.Predmet.StrankaNazivFormatedOIB_1">DIP d.d., OIB 30665083841,Državni proračun RH,HBOR,STJEPAN LEVAK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DIP d.d.</item>
      <item>Državni proračun RH</item>
      <item>HBOR</item>
      <item>STJEPAN LEVAK</item>
    </izvorni_sadrzaj>
    <derivirana_varijabla naziv="DomainObject.Predmet.StrankaListFormated_1">
      <item>DIP d.d.</item>
      <item>Državni proračun RH</item>
      <item>HBOR</item>
      <item>STJEPAN LEVAK</item>
    </derivirana_varijabla>
  </DomainObject.Predmet.StrankaListFormated>
  <DomainObject.Predmet.StrankaListFormatedOIB>
    <izvorni_sadrzaj>
      <item>DIP d.d., OIB 30665083841</item>
      <item>Državni proračun RH</item>
      <item>HBOR</item>
      <item>STJEPAN LEVAK</item>
    </izvorni_sadrzaj>
    <derivirana_varijabla naziv="DomainObject.Predmet.StrankaListFormatedOIB_1">
      <item>DIP d.d., OIB 30665083841</item>
      <item>Državni proračun RH</item>
      <item>HBOR</item>
      <item>STJEPAN LEVAK</item>
    </derivirana_varijabla>
  </DomainObject.Predmet.StrankaListFormatedOIB>
  <DomainObject.Predmet.StrankaListFormatedWithAdress>
    <izvorni_sadrzaj>
      <item>DIP d.d., Banija 127, 47000 Karlovac</item>
      <item>Državni proračun RH</item>
      <item>HBOR</item>
      <item>STJEPAN LEVAK, Zagrebačka 147, 10370 Velika Ostrna</item>
    </izvorni_sadrzaj>
    <derivirana_varijabla naziv="DomainObject.Predmet.StrankaListFormatedWithAdress_1">
      <item>DIP d.d., Banija 127, 47000 Karlovac</item>
      <item>Državni proračun RH</item>
      <item>HBOR</item>
      <item>STJEPAN LEVAK, Zagrebačka 147, 10370 Velika Ostrna</item>
    </derivirana_varijabla>
  </DomainObject.Predmet.StrankaListFormatedWithAdress>
  <DomainObject.Predmet.StrankaListFormatedWithAdressOIB>
    <izvorni_sadrzaj>
      <item>DIP d.d., OIB 30665083841, Banija 127, 47000 Karlovac</item>
      <item>Državni proračun RH</item>
      <item>HBOR</item>
      <item>STJEPAN LEVAK, Zagrebačka 147, 10370 Velika Ostrna</item>
    </izvorni_sadrzaj>
    <derivirana_varijabla naziv="DomainObject.Predmet.StrankaListFormatedWithAdressOIB_1">
      <item>DIP d.d., OIB 30665083841, Banija 127, 47000 Karlovac</item>
      <item>Državni proračun RH</item>
      <item>HBOR</item>
      <item>STJEPAN LEVAK, Zagrebačka 147, 10370 Velika Ostrna</item>
    </derivirana_varijabla>
  </DomainObject.Predmet.StrankaListFormatedWithAdressOIB>
  <DomainObject.Predmet.StrankaListNazivFormated>
    <izvorni_sadrzaj>
      <item>DIP d.d.</item>
      <item>Državni proračun RH</item>
      <item>HBOR</item>
      <item>STJEPAN LEVAK</item>
    </izvorni_sadrzaj>
    <derivirana_varijabla naziv="DomainObject.Predmet.StrankaListNazivFormated_1">
      <item>DIP d.d.</item>
      <item>Državni proračun RH</item>
      <item>HBOR</item>
      <item>STJEPAN LEVAK</item>
    </derivirana_varijabla>
  </DomainObject.Predmet.StrankaListNazivFormated>
  <DomainObject.Predmet.StrankaListNazivFormatedOIB>
    <izvorni_sadrzaj>
      <item>DIP d.d., OIB 30665083841</item>
      <item>Državni proračun RH</item>
      <item>HBOR</item>
      <item>STJEPAN LEVAK</item>
    </izvorni_sadrzaj>
    <derivirana_varijabla naziv="DomainObject.Predmet.StrankaListNazivFormatedOIB_1">
      <item>DIP d.d., OIB 30665083841</item>
      <item>Državni proračun RH</item>
      <item>HBOR</item>
      <item>STJEPAN LEVAK</item>
    </derivirana_varijabla>
  </DomainObject.Predmet.StrankaListNazivFormatedOIB>
  <DomainObject.Predmet.ProtuStrankaListFormated>
    <izvorni_sadrzaj>
      <item>DIP d.d. zastupanog po punomoćniku OD Ljubenko &amp; partneri</item>
    </izvorni_sadrzaj>
    <derivirana_varijabla naziv="DomainObject.Predmet.ProtuStrankaListFormated_1">
      <item>DIP d.d. zastupanog po punomoćniku OD Ljubenko &amp; partneri</item>
    </derivirana_varijabla>
  </DomainObject.Predmet.ProtuStrankaListFormated>
  <DomainObject.Predmet.ProtuStrankaListFormatedOIB>
    <izvorni_sadrzaj>
      <item>DIP d.d., OIB 30665083841 zastupanog po punomoćniku OD Ljubenko &amp; partneri</item>
    </izvorni_sadrzaj>
    <derivirana_varijabla naziv="DomainObject.Predmet.ProtuStrankaListFormatedOIB_1">
      <item>DIP d.d., OIB 30665083841 zastupanog po punomoćniku OD Ljubenko &amp; partneri</item>
    </derivirana_varijabla>
  </DomainObject.Predmet.ProtuStrankaListFormatedOIB>
  <DomainObject.Predmet.ProtuStrankaListFormatedWithAdress>
    <izvorni_sadrzaj>
      <item>DIP d.d., Banija 127, 47000 Karlovac zastupanog po punomoćniku OD Ljubenko &amp; partneri</item>
    </izvorni_sadrzaj>
    <derivirana_varijabla naziv="DomainObject.Predmet.ProtuStrankaListFormatedWithAdress_1">
      <item>DIP d.d., Banija 127, 47000 Karlovac zastupanog po punomoćniku OD Ljubenko &amp; partneri</item>
    </derivirana_varijabla>
  </DomainObject.Predmet.ProtuStrankaListFormatedWithAdress>
  <DomainObject.Predmet.ProtuStrankaListFormatedWithAdressOIB>
    <izvorni_sadrzaj>
      <item>DIP d.d., OIB 30665083841, Banija 127, 47000 Karlovac zastupanog po punomoćniku OD Ljubenko &amp; partneri</item>
    </izvorni_sadrzaj>
    <derivirana_varijabla naziv="DomainObject.Predmet.ProtuStrankaListFormatedWithAdressOIB_1">
      <item>DIP d.d., OIB 30665083841, Banija 127, 47000 Karlovac zastupanog po punomoćniku OD Ljubenko &amp; partneri</item>
    </derivirana_varijabla>
  </DomainObject.Predmet.ProtuStrankaListFormatedWithAdressOIB>
  <DomainObject.Predmet.ProtuStrankaListNazivFormated>
    <izvorni_sadrzaj>
      <item>DIP d.d.</item>
    </izvorni_sadrzaj>
    <derivirana_varijabla naziv="DomainObject.Predmet.ProtuStrankaListNazivFormated_1">
      <item>DIP d.d.</item>
    </derivirana_varijabla>
  </DomainObject.Predmet.ProtuStrankaListNazivFormated>
  <DomainObject.Predmet.ProtuStrankaListNazivFormatedOIB>
    <izvorni_sadrzaj>
      <item>DIP d.d., OIB 30665083841</item>
    </izvorni_sadrzaj>
    <derivirana_varijabla naziv="DomainObject.Predmet.ProtuStrankaListNazivFormatedOIB_1">
      <item>DIP d.d., OIB 30665083841</item>
    </derivirana_varijabla>
  </DomainObject.Predmet.ProtuStrankaListNazivFormatedOIB>
  <DomainObject.Predmet.OstaliListFormated>
    <izvorni_sadrzaj>
      <item>OD Ljubenko &amp; partneri punomoćnik sudionika u postupku DIP d.d.</item>
      <item>Zoran Mihajlović</item>
    </izvorni_sadrzaj>
    <derivirana_varijabla naziv="DomainObject.Predmet.OstaliListFormated_1">
      <item>OD Ljubenko &amp; partneri punomoćnik sudionika u postupku DIP d.d.</item>
      <item>Zoran Mihajlović</item>
    </derivirana_varijabla>
  </DomainObject.Predmet.OstaliListFormated>
  <DomainObject.Predmet.OstaliListFormatedOIB>
    <izvorni_sadrzaj>
      <item>OD Ljubenko &amp; partneri punomoćnik sudionika u postupku DIP d.d.</item>
      <item>Zoran Mihajlović, OIB 60407042502</item>
    </izvorni_sadrzaj>
    <derivirana_varijabla naziv="DomainObject.Predmet.OstaliListFormatedOIB_1">
      <item>OD Ljubenko &amp; partneri punomoćnik sudionika u postupku DIP d.d.</item>
      <item>Zoran Mihajlović, OIB 60407042502</item>
    </derivirana_varijabla>
  </DomainObject.Predmet.OstaliListFormatedOIB>
  <DomainObject.Predmet.OstaliListFormatedWithAdress>
    <izvorni_sadrzaj>
      <item>OD Ljubenko &amp; partneri, Branimirova 29, p.p.488, 10000 Zagreb punomoćnik sudionika u postupku DIP d.d.</item>
      <item>Zoran Mihajlović, Rendićeva 31, 10000 Zagreb</item>
    </izvorni_sadrzaj>
    <derivirana_varijabla naziv="DomainObject.Predmet.OstaliListFormatedWithAdress_1">
      <item>OD Ljubenko &amp; partneri, Branimirova 29, p.p.488, 10000 Zagreb punomoćnik sudionika u postupku DIP d.d.</item>
      <item>Zoran Mihajlović, Rendićeva 31, 10000 Zagreb</item>
    </derivirana_varijabla>
  </DomainObject.Predmet.OstaliListFormatedWithAdress>
  <DomainObject.Predmet.OstaliListFormatedWithAdressOIB>
    <izvorni_sadrzaj>
      <item>OD Ljubenko &amp; partneri, Branimirova 29, p.p.488, 10000 Zagreb punomoćnik sudionika u postupku DIP d.d.</item>
      <item>Zoran Mihajlović, OIB 60407042502, Rendićeva 31, 10000 Zagreb</item>
    </izvorni_sadrzaj>
    <derivirana_varijabla naziv="DomainObject.Predmet.OstaliListFormatedWithAdressOIB_1">
      <item>OD Ljubenko &amp; partneri, Branimirova 29, p.p.488, 10000 Zagreb punomoćnik sudionika u postupku DIP d.d.</item>
      <item>Zoran Mihajlović, OIB 60407042502, Rendićeva 31, 10000 Zagreb</item>
    </derivirana_varijabla>
  </DomainObject.Predmet.OstaliListFormatedWithAdressOIB>
  <DomainObject.Predmet.OstaliListNazivFormated>
    <izvorni_sadrzaj>
      <item>OD Ljubenko &amp; partneri</item>
      <item>Zoran Mihajlović</item>
    </izvorni_sadrzaj>
    <derivirana_varijabla naziv="DomainObject.Predmet.OstaliListNazivFormated_1">
      <item>OD Ljubenko &amp; partneri</item>
      <item>Zoran Mihajlović</item>
    </derivirana_varijabla>
  </DomainObject.Predmet.OstaliListNazivFormated>
  <DomainObject.Predmet.OstaliListNazivFormatedOIB>
    <izvorni_sadrzaj>
      <item>OD Ljubenko &amp; partneri</item>
      <item>Zoran Mihajlović, OIB 60407042502</item>
    </izvorni_sadrzaj>
    <derivirana_varijabla naziv="DomainObject.Predmet.OstaliListNazivFormatedOIB_1">
      <item>OD Ljubenko &amp; partneri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DIP d.d. i dr.</izvorni_sadrzaj>
    <derivirana_varijabla naziv="DomainObject.Predmet.StrankaIDrugi_1">DIP d.d. i dr.</derivirana_varijabla>
  </DomainObject.Predmet.StrankaIDrugi>
  <DomainObject.Predmet.ProtustrankaIDrugi>
    <izvorni_sadrzaj>DIP d.d.</izvorni_sadrzaj>
    <derivirana_varijabla naziv="DomainObject.Predmet.ProtustrankaIDrugi_1">DIP d.d.</derivirana_varijabla>
  </DomainObject.Predmet.ProtustrankaIDrugi>
  <DomainObject.Predmet.StrankaIDrugiAdressOIB>
    <izvorni_sadrzaj>DIP d.d., OIB 30665083841, Banija 127, 47000 Karlovac i dr.</izvorni_sadrzaj>
    <derivirana_varijabla naziv="DomainObject.Predmet.StrankaIDrugiAdressOIB_1">DIP d.d., OIB 30665083841, Banija 127, 47000 Karlovac i dr.</derivirana_varijabla>
  </DomainObject.Predmet.StrankaIDrugiAdressOIB>
  <DomainObject.Predmet.ProtustrankaIDrugiAdressOIB>
    <izvorni_sadrzaj>DIP d.d., OIB 30665083841, Banija 127, 47000 Karlovac</izvorni_sadrzaj>
    <derivirana_varijabla naziv="DomainObject.Predmet.ProtustrankaIDrugiAdressOIB_1">DIP d.d., OIB 30665083841,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d.d.</item>
      <item>DIP d.d.</item>
      <item>OD Ljubenko &amp; partneri</item>
      <item>Zoran Mihajlović</item>
      <item>Državni proračun RH</item>
      <item>HBOR</item>
      <item>STJEPAN LEVAK</item>
    </izvorni_sadrzaj>
    <derivirana_varijabla naziv="DomainObject.Predmet.SudioniciListNaziv_1">
      <item>DIP d.d.</item>
      <item>DIP d.d.</item>
      <item>OD Ljubenko &amp; partneri</item>
      <item>Zoran Mihajlović</item>
      <item>Državni proračun RH</item>
      <item>HBOR</item>
      <item>STJEPAN LEVAK</item>
    </derivirana_varijabla>
  </DomainObject.Predmet.SudioniciListNaziv>
  <DomainObject.Predmet.SudioniciListAdressOIB>
    <izvorni_sadrzaj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  <item>Državni proračun RH</item>
      <item>HBOR</item>
      <item>STJEPAN LEVAK, Zagrebačka 147,10370 Velika Ostrna</item>
    </izvorni_sadrzaj>
    <derivirana_varijabla naziv="DomainObject.Predmet.SudioniciListAdressOIB_1"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  <item>Državni proračun RH</item>
      <item>HBOR</item>
      <item>STJEPAN LEVAK, Zagrebačka 147,10370 Velika Ostrna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30665083841</item>
      <item>, OIB 30665083841</item>
      <item>, OIB null</item>
      <item>, OIB 60407042502</item>
      <item>, OIB null</item>
      <item>, OIB null</item>
      <item>, OIB null</item>
    </izvorni_sadrzaj>
    <derivirana_varijabla naziv="DomainObject.Predmet.SudioniciListNazivOIB_1">
      <item>, OIB 30665083841</item>
      <item>, OIB 30665083841</item>
      <item>, OIB null</item>
      <item>, OIB 60407042502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2019.</izvorni_sadrzaj>
    <derivirana_varijabla naziv="DomainObject.Predmet.DatumZadnjeOdrzaneSudskeRadnje_1">3. rujna 2019.</derivirana_varijabla>
  </DomainObject.Predmet.DatumZadnjeOdrzaneSudskeRadnje>
  <DomainObject.PredzadnjaOdlukaIzPredmeta.DatumDonosenjaOdluke>
    <izvorni_sadrzaj>4. srpnja 2019.</izvorni_sadrzaj>
    <derivirana_varijabla naziv="DomainObject.PredzadnjaOdlukaIzPredmeta.DatumDonosenjaOdluke_1">4. srpnja 2019.</derivirana_varijabla>
  </DomainObject.PredzadnjaOdlukaIzPredmeta.DatumDonosenjaOdluke>
  <DomainObject.PredzadnjaOdlukaIzPredmeta.Oznaka>
    <izvorni_sadrzaj>St-575/2014-86</izvorni_sadrzaj>
    <derivirana_varijabla naziv="DomainObject.PredzadnjaOdlukaIzPredmeta.Oznaka_1">St-575/2014-86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055A0-058C-4945-9C75-186776B2128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820</properties:Words>
  <properties:Characters>4356</properties:Characters>
  <properties:Lines>97</properties:Lines>
  <properties:Paragraphs>25</properties:Paragraphs>
  <properties:TotalTime>104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2019-09-06T09:03:00Z</dcterms:created>
  <dc:creator>Bernardica Novak</dc:creator>
  <cp:lastModifiedBy>Tatjana Slaviček</cp:lastModifiedBy>
  <cp:lastPrinted>2019-09-09T11:00:00Z</cp:lastPrinted>
  <dcterms:modified xmlns:xsi="http://www.w3.org/2001/XMLSchema-instance" xsi:type="dcterms:W3CDTF">2019-09-09T12:48:00Z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 dosuda Levak St-575-14.docx)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