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315a" w14:paraId="073315a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D72D8">
        <w:t>421</w:t>
      </w:r>
      <w:r>
        <w:t>/1</w:t>
      </w:r>
      <w:r w:rsidR="0012728F">
        <w:t>6</w:t>
      </w:r>
      <w:r>
        <w:t>-</w:t>
      </w:r>
      <w:r w:rsidR="00957141">
        <w:t>5</w:t>
      </w:r>
      <w:r w:rsidR="009D72D8">
        <w:t>9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9D72D8" w:rsidRPr="009D72D8">
        <w:rPr>
          <w:bCs/>
        </w:rPr>
        <w:t>DEMIRX d.o.o. za proizvodnju i trgovinu u stečaju, Vukovar, Trpinjska cesta 51, MBS 030013884, OIB 34623087422</w:t>
      </w:r>
      <w:r w:rsidR="00FD0597">
        <w:rPr>
          <w:b/>
        </w:rPr>
        <w:t xml:space="preserve">, </w:t>
      </w:r>
      <w:r>
        <w:t xml:space="preserve">dana </w:t>
      </w:r>
      <w:r w:rsidR="00957141">
        <w:t>15</w:t>
      </w:r>
      <w:r w:rsidR="00FC60E7">
        <w:t>.</w:t>
      </w:r>
      <w:r>
        <w:t xml:space="preserve"> </w:t>
      </w:r>
      <w:r w:rsidR="00957141">
        <w:t>rujn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3C0310" w:rsidP="003C0310" w:rsidR="003C0310">
      <w:pPr>
        <w:ind w:firstLine="708"/>
        <w:jc w:val="both"/>
        <w:rPr>
          <w:bCs/>
        </w:rPr>
      </w:pPr>
    </w:p>
    <w:p w:rsidRDefault="003C0310" w:rsidP="003C0310" w:rsidR="003C0310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3C0310" w:rsidP="003C0310" w:rsidR="003C031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000"/>
        <w:gridCol w:w="3077"/>
        <w:gridCol w:w="1947"/>
        <w:gridCol w:w="1914"/>
        <w:gridCol w:w="1916"/>
      </w:tblGrid>
      <w:tr w:rsidTr="00D657C5" w:rsidR="003C0310" w:rsidRPr="00F617BD">
        <w:tc>
          <w:tcPr>
            <w:tcW w:type="dxa" w:w="1000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3077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947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14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0310" w:rsidP="00E81A04" w:rsidR="003C0310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D657C5" w:rsidR="003C0310">
        <w:tc>
          <w:tcPr>
            <w:tcW w:type="dxa" w:w="1000"/>
            <w:vAlign w:val="center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077"/>
            <w:vAlign w:val="center"/>
          </w:tcPr>
          <w:p w:rsidRDefault="00D657C5" w:rsidP="00D657C5" w:rsidR="003C0310" w:rsidRPr="006D22D0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B2 </w:t>
            </w:r>
            <w:r w:rsidR="00450FC0">
              <w:rPr>
                <w:rFonts w:hAnsi="Times New Roman" w:ascii="Times New Roman"/>
                <w:sz w:val="24"/>
                <w:szCs w:val="24"/>
              </w:rPr>
              <w:t>KAPITAL</w:t>
            </w:r>
            <w:r w:rsidR="003C0310" w:rsidRPr="006D22D0">
              <w:rPr>
                <w:rFonts w:hAnsi="Times New Roman" w:ascii="Times New Roman"/>
                <w:sz w:val="24"/>
                <w:szCs w:val="24"/>
              </w:rPr>
              <w:t xml:space="preserve"> d.o.o. Zagreb, </w:t>
            </w:r>
            <w:r w:rsidR="00450FC0">
              <w:rPr>
                <w:rFonts w:hAnsi="Times New Roman" w:ascii="Times New Roman"/>
                <w:sz w:val="24"/>
                <w:szCs w:val="24"/>
              </w:rPr>
              <w:t>Radnička cesta 41</w:t>
            </w:r>
          </w:p>
          <w:p w:rsidRDefault="003C0310" w:rsidP="00D657C5" w:rsidR="003C0310" w:rsidRPr="006D22D0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D657C5"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  <w:p w:rsidRDefault="003C0310" w:rsidP="00E81A04" w:rsidR="003C0310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47"/>
            <w:vAlign w:val="center"/>
          </w:tcPr>
          <w:p w:rsidRDefault="00450FC0" w:rsidP="00E81A04" w:rsidR="003C0310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50FC0">
              <w:rPr>
                <w:rFonts w:hAnsi="Times New Roman" w:ascii="Times New Roman"/>
                <w:sz w:val="24"/>
                <w:szCs w:val="24"/>
              </w:rPr>
              <w:t>65.985,48</w:t>
            </w:r>
          </w:p>
        </w:tc>
        <w:tc>
          <w:tcPr>
            <w:tcW w:type="dxa" w:w="1914"/>
            <w:vAlign w:val="center"/>
          </w:tcPr>
          <w:p w:rsidRDefault="00450FC0" w:rsidP="00E81A04" w:rsidR="003C0310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50FC0">
              <w:rPr>
                <w:rFonts w:hAnsi="Times New Roman" w:ascii="Times New Roman"/>
                <w:sz w:val="24"/>
                <w:szCs w:val="24"/>
              </w:rPr>
              <w:t>65.985,48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57C5" w:rsidR="003C0310">
        <w:tc>
          <w:tcPr>
            <w:tcW w:type="dxa" w:w="4077"/>
            <w:gridSpan w:val="2"/>
            <w:vAlign w:val="center"/>
          </w:tcPr>
          <w:p w:rsidRDefault="003C0310" w:rsidP="00E81A04" w:rsidR="003C0310" w:rsidRPr="006D22D0">
            <w:pPr>
              <w:jc w:val="center"/>
            </w:pPr>
            <w:r w:rsidRPr="006D22D0">
              <w:t xml:space="preserve">U K U P N O </w:t>
            </w:r>
          </w:p>
        </w:tc>
        <w:tc>
          <w:tcPr>
            <w:tcW w:type="dxa" w:w="1947"/>
            <w:vAlign w:val="center"/>
          </w:tcPr>
          <w:p w:rsidRDefault="00450FC0" w:rsidP="00E81A04" w:rsidR="003C0310" w:rsidRPr="006D22D0">
            <w:pPr>
              <w:jc w:val="right"/>
            </w:pPr>
            <w:r w:rsidRPr="00450FC0">
              <w:t>65.985,48</w:t>
            </w:r>
          </w:p>
        </w:tc>
        <w:tc>
          <w:tcPr>
            <w:tcW w:type="dxa" w:w="1914"/>
            <w:vAlign w:val="center"/>
          </w:tcPr>
          <w:p w:rsidRDefault="00450FC0" w:rsidP="00E81A04" w:rsidR="003C0310" w:rsidRPr="006D22D0">
            <w:pPr>
              <w:jc w:val="right"/>
            </w:pPr>
            <w:r w:rsidRPr="00450FC0">
              <w:t>65.985,48</w:t>
            </w:r>
          </w:p>
        </w:tc>
        <w:tc>
          <w:tcPr>
            <w:tcW w:type="dxa" w:w="1916"/>
          </w:tcPr>
          <w:p w:rsidRDefault="003C0310" w:rsidP="00E81A04" w:rsidR="003C0310" w:rsidRPr="006D22D0">
            <w:pPr>
              <w:jc w:val="right"/>
            </w:pPr>
          </w:p>
        </w:tc>
      </w:tr>
    </w:tbl>
    <w:p w:rsidRDefault="003C0310" w:rsidP="003C0310" w:rsidR="003C0310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C0310" w:rsidP="003C0310" w:rsidR="003C031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D657C5">
        <w:t>15</w:t>
      </w:r>
      <w:r>
        <w:t>.0</w:t>
      </w:r>
      <w:r w:rsidR="00D657C5">
        <w:t>9</w:t>
      </w:r>
      <w:r>
        <w:t xml:space="preserve">.2016. </w:t>
      </w:r>
      <w:r w:rsidRPr="00955826">
        <w:t xml:space="preserve">godine održano je ispitno ročište u stečajnom postupku nad dužnikom </w:t>
      </w:r>
      <w:r w:rsidRPr="00874D81">
        <w:rPr>
          <w:bCs/>
        </w:rPr>
        <w:t>DEMIRX d.o.o. za proizvodnju i trgovinu u stečaju, Vukovar, Trpinjska cesta 51, MBS 030013884, OIB 34623087422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</w:t>
      </w:r>
      <w:r w:rsidR="00532F1B">
        <w:t xml:space="preserve">pravovremeno </w:t>
      </w:r>
      <w:r w:rsidRPr="00955826">
        <w:t>prispjel</w:t>
      </w:r>
      <w:r w:rsidR="00532F1B">
        <w:t>oj</w:t>
      </w:r>
      <w:r w:rsidRPr="00955826">
        <w:t xml:space="preserve"> tražbin</w:t>
      </w:r>
      <w:r w:rsidR="00532F1B">
        <w:t>i koju nije stigao ispitati do ispitnog ročišta održanog 7.07.2016.</w:t>
      </w:r>
      <w:r w:rsidRPr="00955826">
        <w:t xml:space="preserve"> </w:t>
      </w:r>
    </w:p>
    <w:p w:rsidRDefault="003C0310" w:rsidP="003C0310" w:rsidR="003C0310" w:rsidRPr="00955826">
      <w:pPr>
        <w:jc w:val="both"/>
      </w:pPr>
    </w:p>
    <w:p w:rsidRDefault="003C0310" w:rsidP="003C0310" w:rsidR="003C0310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</w:t>
      </w:r>
      <w:r w:rsidR="00532F1B">
        <w:t>e</w:t>
      </w:r>
      <w:r>
        <w:t xml:space="preserve"> tražbin</w:t>
      </w:r>
      <w:r w:rsidR="00532F1B">
        <w:t>e</w:t>
      </w:r>
      <w:r>
        <w:t xml:space="preserve"> s podacima navedenim u članku 275. Stečajnog zakona (NN 71/15, dalje: SZ) te je postupljeno sukladno odredbi čl. 259. SZ-a</w:t>
      </w:r>
      <w:r w:rsidRPr="00955826">
        <w:t xml:space="preserve">. 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</w:t>
      </w:r>
      <w:r w:rsidR="00532F1B">
        <w:t>snio</w:t>
      </w:r>
      <w:r w:rsidRPr="00E64A64">
        <w:t xml:space="preserve"> o prijavljen</w:t>
      </w:r>
      <w:r w:rsidR="00532F1B">
        <w:t>oj</w:t>
      </w:r>
      <w:r w:rsidRPr="00E64A64">
        <w:t xml:space="preserve"> tražbin</w:t>
      </w:r>
      <w:r w:rsidR="00532F1B">
        <w:t>i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D657C5">
        <w:t>1</w:t>
      </w:r>
      <w:r>
        <w:t xml:space="preserve"> prijav</w:t>
      </w:r>
      <w:r w:rsidR="00D657C5">
        <w:t>u</w:t>
      </w:r>
      <w:r w:rsidRPr="00091388">
        <w:t xml:space="preserve"> tražbina vjerovnika II. višeg isplatnog reda u iznosu od </w:t>
      </w:r>
      <w:r w:rsidR="00D657C5" w:rsidRPr="00D657C5">
        <w:t xml:space="preserve">65.985,48 </w:t>
      </w:r>
      <w:r>
        <w:t xml:space="preserve"> </w:t>
      </w:r>
      <w:r>
        <w:rPr>
          <w:color w:val="000000"/>
        </w:rPr>
        <w:t>kn</w:t>
      </w:r>
      <w:r>
        <w:t xml:space="preserve"> </w:t>
      </w:r>
      <w:r w:rsidR="008B569F">
        <w:t>koju tražbinu priznaje u cijelosti.</w:t>
      </w:r>
      <w:r>
        <w:t xml:space="preserve"> 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Tražbin</w:t>
      </w:r>
      <w:r w:rsidR="00532F1B">
        <w:t>u</w:t>
      </w:r>
      <w:r w:rsidRPr="00955826">
        <w:t xml:space="preserve"> koj</w:t>
      </w:r>
      <w:r w:rsidR="00532F1B">
        <w:t>u</w:t>
      </w:r>
      <w:r w:rsidRPr="00955826">
        <w:t xml:space="preserve">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</w:t>
      </w:r>
      <w:r w:rsidR="00532F1B">
        <w:t>ju</w:t>
      </w:r>
      <w:r w:rsidRPr="00955826">
        <w:t xml:space="preserve"> osporio niti jedan od stečajnih vjerovnika, smatra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3C0310" w:rsidP="003C0310" w:rsidR="003C0310">
      <w:pPr>
        <w:jc w:val="both"/>
      </w:pPr>
    </w:p>
    <w:p w:rsidRDefault="003C0310" w:rsidP="003C0310" w:rsidR="003C0310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8B569F">
        <w:rPr>
          <w:b w:val="false"/>
          <w:bCs w:val="false"/>
        </w:rPr>
        <w:t>15</w:t>
      </w:r>
      <w:r w:rsidRPr="00DB262A">
        <w:rPr>
          <w:b w:val="false"/>
          <w:bCs w:val="false"/>
        </w:rPr>
        <w:t xml:space="preserve">. </w:t>
      </w:r>
      <w:r w:rsidR="008B569F">
        <w:rPr>
          <w:b w:val="false"/>
          <w:bCs w:val="false"/>
        </w:rPr>
        <w:t>rujn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3C0310" w:rsidP="003C0310" w:rsidR="003C0310" w:rsidRPr="00486CE3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3C0310" w:rsidP="003C0310" w:rsidR="003C0310" w:rsidRPr="00DB262A"/>
    <w:p w:rsidRDefault="003C0310" w:rsidP="003C0310" w:rsidR="003C0310" w:rsidRPr="00DB262A">
      <w:r w:rsidRPr="00DB262A">
        <w:t>D N A :</w:t>
      </w:r>
    </w:p>
    <w:p w:rsidRDefault="003C0310" w:rsidP="003C0310" w:rsidR="003C0310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3C0310" w:rsidP="008B569F" w:rsidR="003C0310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E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9D72D8" w:rsidRPr="009D72D8">
      <w:t>14 St-421/16-29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14421"/>
    <w:rsid w:val="00020D8A"/>
    <w:rsid w:val="00030E51"/>
    <w:rsid w:val="00046F76"/>
    <w:rsid w:val="00055200"/>
    <w:rsid w:val="000605A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C4EC7"/>
    <w:rsid w:val="002D13BB"/>
    <w:rsid w:val="002D6A9F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0310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0FC0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32F1B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11DB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69F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141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57C5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C4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C4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453</properties:Words>
  <properties:Characters>2440</properties:Characters>
  <properties:Lines>97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2016-09-15T08:18:00Z</dcterms:created>
  <dc:creator>banka</dc:creator>
  <cp:lastModifiedBy>Elizabeta Đeke</cp:lastModifiedBy>
  <cp:lastPrinted>2016-06-06T12:01:00Z</cp:lastPrinted>
  <dcterms:modified xmlns:xsi="http://www.w3.org/2001/XMLSchema-instance" xsi:type="dcterms:W3CDTF">2016-09-15T11:08:00Z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