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fb59" w14:paraId="dbbfb59" w:rsidRDefault="00277A1D" w:rsidP="00277A1D" w:rsidR="00277A1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77A1D" w:rsidP="00277A1D" w:rsidR="00277A1D">
      <w:pPr>
        <w:tabs>
          <w:tab w:pos="7020" w:val="left"/>
        </w:tabs>
      </w:pPr>
      <w:r>
        <w:t xml:space="preserve">REPUBLIKA HRVATSKA </w:t>
      </w:r>
    </w:p>
    <w:p w:rsidRDefault="00277A1D" w:rsidP="00277A1D" w:rsidR="00277A1D">
      <w:r>
        <w:t>Trgovački sud u Zagrebu</w:t>
      </w:r>
    </w:p>
    <w:p w:rsidRDefault="00277A1D" w:rsidP="00277A1D" w:rsidR="00277A1D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77A1D" w:rsidP="00277A1D" w:rsidR="00277A1D"/>
    <w:p w:rsidRDefault="00277A1D" w:rsidP="00277A1D" w:rsidR="00277A1D"/>
    <w:p w:rsidRDefault="00277A1D" w:rsidP="00277A1D" w:rsidR="00277A1D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476A09">
        <w:t>St-</w:t>
      </w:r>
      <w:proofErr w:type="spellStart"/>
      <w:r>
        <w:t>775</w:t>
      </w:r>
      <w:proofErr w:type="spellEnd"/>
      <w:r w:rsidRPr="00476A09">
        <w:t>/</w:t>
      </w:r>
      <w:proofErr w:type="spellStart"/>
      <w:r w:rsidRPr="00476A09">
        <w:t>2016</w:t>
      </w:r>
      <w:proofErr w:type="spellEnd"/>
      <w:r w:rsidRPr="00476A09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277A1D" w:rsidP="00277A1D" w:rsidR="00277A1D">
      <w:pPr>
        <w:jc w:val="both"/>
      </w:pPr>
    </w:p>
    <w:p w:rsidRDefault="00277A1D" w:rsidP="00277A1D" w:rsidR="00277A1D" w:rsidRPr="000E41FF">
      <w:pPr>
        <w:jc w:val="center"/>
      </w:pPr>
      <w:r w:rsidRPr="000E41FF">
        <w:t>O G L A S</w:t>
      </w:r>
    </w:p>
    <w:p w:rsidRDefault="00277A1D" w:rsidP="00277A1D" w:rsidR="00277A1D">
      <w:pPr>
        <w:rPr>
          <w:b/>
        </w:rPr>
      </w:pPr>
    </w:p>
    <w:p w:rsidRDefault="00277A1D" w:rsidP="00277A1D" w:rsidR="00277A1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NEKRETNINE dva N d.o.o. sa sjedištem u Gračanske dužice 8 C,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35369757596</w:t>
      </w:r>
      <w:proofErr w:type="spellEnd"/>
      <w:r w:rsidRPr="00476A09">
        <w:t>,</w:t>
      </w:r>
      <w:r>
        <w:t xml:space="preserve"> je podnijet prijedlog za pokretanje skraćenog stečajnog postupka.</w:t>
      </w:r>
    </w:p>
    <w:p w:rsidRDefault="00277A1D" w:rsidP="00277A1D" w:rsidR="00277A1D">
      <w:pPr>
        <w:pStyle w:val="Odlomakpopisa"/>
        <w:ind w:left="0"/>
      </w:pPr>
    </w:p>
    <w:p w:rsidRDefault="00277A1D" w:rsidP="00277A1D" w:rsidR="00277A1D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254.229,72 kn.</w:t>
      </w:r>
    </w:p>
    <w:p w:rsidRDefault="00277A1D" w:rsidP="00277A1D" w:rsidR="00277A1D"/>
    <w:p w:rsidRDefault="00277A1D" w:rsidP="00277A1D" w:rsidR="00277A1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277A1D" w:rsidP="00277A1D" w:rsidR="00277A1D">
      <w:pPr>
        <w:jc w:val="both"/>
      </w:pPr>
    </w:p>
    <w:p w:rsidRDefault="00277A1D" w:rsidP="00277A1D" w:rsidR="00277A1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277A1D" w:rsidP="00277A1D" w:rsidR="00277A1D">
      <w:pPr>
        <w:pStyle w:val="Odlomakpopisa"/>
        <w:ind w:left="0"/>
      </w:pPr>
    </w:p>
    <w:p w:rsidRDefault="00277A1D" w:rsidP="00277A1D" w:rsidR="00277A1D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277A1D" w:rsidP="00277A1D" w:rsidR="00277A1D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277A1D" w:rsidP="00277A1D" w:rsidR="00277A1D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277A1D" w:rsidP="00277A1D" w:rsidR="00277A1D">
      <w:pPr>
        <w:jc w:val="both"/>
      </w:pPr>
    </w:p>
    <w:p w:rsidRDefault="00277A1D" w:rsidP="00277A1D" w:rsidR="00277A1D">
      <w:pPr>
        <w:jc w:val="center"/>
      </w:pPr>
      <w:r>
        <w:t xml:space="preserve">U Zagrebu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277A1D" w:rsidP="00277A1D" w:rsidR="00277A1D">
      <w:pPr>
        <w:jc w:val="center"/>
      </w:pPr>
    </w:p>
    <w:p w:rsidRDefault="00277A1D" w:rsidP="00277A1D" w:rsidR="00277A1D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277A1D" w:rsidP="00277A1D" w:rsidR="00277A1D" w:rsidRPr="000E41FF">
      <w:pPr>
        <w:jc w:val="both"/>
      </w:pPr>
    </w:p>
    <w:p w:rsidRDefault="00277A1D" w:rsidP="00277A1D" w:rsidR="00277A1D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277A1D" w:rsidP="00277A1D" w:rsidR="00277A1D">
      <w:pPr>
        <w:jc w:val="right"/>
      </w:pPr>
    </w:p>
    <w:p w:rsidRDefault="00277A1D" w:rsidP="00277A1D" w:rsidR="00277A1D"/>
    <w:p w:rsidRDefault="00277A1D" w:rsidP="00277A1D" w:rsidR="00277A1D"/>
    <w:p w:rsidRDefault="00277A1D" w:rsidP="00277A1D" w:rsidR="00277A1D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A1D"/>
    <w:rsid w:val="0002382C"/>
    <w:rsid w:val="000A3E2D"/>
    <w:rsid w:val="000C6923"/>
    <w:rsid w:val="000D1200"/>
    <w:rsid w:val="00177EED"/>
    <w:rsid w:val="002460D4"/>
    <w:rsid w:val="00277821"/>
    <w:rsid w:val="00277A1D"/>
    <w:rsid w:val="00306DB4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A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A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A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A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dva N d.o.o. zastupanog po punomoćniku Niko Barišić; Nikica Perić</izvorni_sadrzaj>
    <derivirana_varijabla naziv="DomainObject.Predmet.ProtustrankaFormated_1">  NEKRETNINE dva N d.o.o. zastupanog po punomoćniku Niko Barišić; Nikica Perić</derivirana_varijabla>
  </DomainObject.Predmet.ProtustrankaFormated>
  <DomainObject.Predmet.ProtustrankaFormatedOIB>
    <izvorni_sadrzaj>  NEKRETNINE dva N d.o.o., OIB 35369757596 zastupanog po punomoćniku Niko Barišić; Nikica Perić</izvorni_sadrzaj>
    <derivirana_varijabla naziv="DomainObject.Predmet.ProtustrankaFormatedOIB_1">  NEKRETNINE dva N d.o.o., OIB 35369757596 zastupanog po punomoćniku Niko Barišić; Nikica Perić</derivirana_varijabla>
  </DomainObject.Predmet.ProtustrankaFormatedOIB>
  <DomainObject.Predmet.ProtustrankaFormatedWithAdress>
    <izvorni_sadrzaj> NEKRETNINE dva N d.o.o., Gračanske dužice 8/C, 10000 Zagreb zastupanog po punomoćniku Niko Barišić; Nikica Perić</izvorni_sadrzaj>
    <derivirana_varijabla naziv="DomainObject.Predmet.ProtustrankaFormatedWithAdress_1"> NEKRETNINE dva N d.o.o., Gračanske dužice 8/C, 10000 Zagreb zastupanog po punomoćniku Niko Barišić; Nikica Perić</derivirana_varijabla>
  </DomainObject.Predmet.ProtustrankaFormatedWithAdress>
  <DomainObject.Predmet.ProtustrankaFormatedWithAdressOIB>
    <izvorni_sadrzaj> NEKRETNINE dva N d.o.o., OIB 35369757596, Gračanske dužice 8/C, 10000 Zagreb zastupanog po punomoćniku Niko Barišić; Nikica Perić</izvorni_sadrzaj>
    <derivirana_varijabla naziv="DomainObject.Predmet.ProtustrankaFormatedWithAdressOIB_1"> NEKRETNINE dva N d.o.o., OIB 35369757596, Gračanske dužice 8/C, 10000 Zagreb zastupanog po punomoćniku Niko Barišić; Nikica Perić</derivirana_varijabla>
  </DomainObject.Predmet.ProtustrankaFormatedWithAdressOIB>
  <DomainObject.Predmet.ProtustrankaWithAdress>
    <izvorni_sadrzaj>NEKRETNINE dva N d.o.o. Gračanske dužice 8/C, 10000 Zagreb</izvorni_sadrzaj>
    <derivirana_varijabla naziv="DomainObject.Predmet.ProtustrankaWithAdress_1">NEKRETNINE dva N d.o.o. Gračanske dužice 8/C, 10000 Zagreb</derivirana_varijabla>
  </DomainObject.Predmet.ProtustrankaWithAdress>
  <DomainObject.Predmet.ProtustrankaWithAdressOIB>
    <izvorni_sadrzaj>NEKRETNINE dva N d.o.o., OIB 35369757596, Gračanske dužice 8/C, 10000 Zagreb</izvorni_sadrzaj>
    <derivirana_varijabla naziv="DomainObject.Predmet.ProtustrankaWithAdressOIB_1">NEKRETNINE dva N d.o.o., OIB 35369757596, Gračanske dužice 8/C, 10000 Zagreb</derivirana_varijabla>
  </DomainObject.Predmet.ProtustrankaWithAdressOIB>
  <DomainObject.Predmet.ProtustrankaNazivFormated>
    <izvorni_sadrzaj>NEKRETNINE dva N d.o.o.</izvorni_sadrzaj>
    <derivirana_varijabla naziv="DomainObject.Predmet.ProtustrankaNazivFormated_1">NEKRETNINE dva N d.o.o.</derivirana_varijabla>
  </DomainObject.Predmet.ProtustrankaNazivFormated>
  <DomainObject.Predmet.ProtustrankaNazivFormatedOIB>
    <izvorni_sadrzaj>NEKRETNINE dva N d.o.o., OIB 35369757596</izvorni_sadrzaj>
    <derivirana_varijabla naziv="DomainObject.Predmet.ProtustrankaNazivFormatedOIB_1">NEKRETNINE dva N d.o.o., OIB 35369757596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dva N d.o.o. zastupanog po punomoćniku Niko Barišić; Nikica Perić</item>
    </izvorni_sadrzaj>
    <derivirana_varijabla naziv="DomainObject.Predmet.ProtuStrankaListFormated_1">
      <item>NEKRETNINE dva N d.o.o. zastupanog po punomoćniku Niko Barišić; Nikica Perić</item>
    </derivirana_varijabla>
  </DomainObject.Predmet.ProtuStrankaListFormated>
  <DomainObject.Predmet.ProtuStrankaListFormatedOIB>
    <izvorni_sadrzaj>
      <item>NEKRETNINE dva N d.o.o., OIB 35369757596 zastupanog po punomoćniku Niko Barišić; Nikica Perić</item>
    </izvorni_sadrzaj>
    <derivirana_varijabla naziv="DomainObject.Predmet.ProtuStrankaListFormatedOIB_1">
      <item>NEKRETNINE dva N d.o.o., OIB 35369757596 zastupanog po punomoćniku Niko Barišić; Nikica Perić</item>
    </derivirana_varijabla>
  </DomainObject.Predmet.ProtuStrankaListFormatedOIB>
  <DomainObject.Predmet.ProtuStrankaListFormatedWithAdress>
    <izvorni_sadrzaj>
      <item>NEKRETNINE dva N d.o.o., Gračanske dužice 8/C, 10000 Zagreb zastupanog po punomoćniku Niko Barišić; Nikica Perić</item>
    </izvorni_sadrzaj>
    <derivirana_varijabla naziv="DomainObject.Predmet.ProtuStrankaListFormatedWithAdress_1">
      <item>NEKRETNINE dva N d.o.o., Gračanske dužice 8/C, 10000 Zagreb zastupanog po punomoćniku Niko Barišić; Nikica Perić</item>
    </derivirana_varijabla>
  </DomainObject.Predmet.ProtuStrankaListFormatedWithAdress>
  <DomainObject.Predmet.ProtuStrankaListFormatedWithAdressOIB>
    <izvorni_sadrzaj>
      <item>NEKRETNINE dva N d.o.o., OIB 35369757596, Gračanske dužice 8/C, 10000 Zagreb zastupanog po punomoćniku Niko Barišić; Nikica Perić</item>
    </izvorni_sadrzaj>
    <derivirana_varijabla naziv="DomainObject.Predmet.ProtuStrankaListFormatedWithAdressOIB_1">
      <item>NEKRETNINE dva N d.o.o., OIB 35369757596, Gračanske dužice 8/C, 10000 Zagreb zastupanog po punomoćniku Niko Barišić; Nikica Perić</item>
    </derivirana_varijabla>
  </DomainObject.Predmet.ProtuStrankaListFormatedWithAdressOIB>
  <DomainObject.Predmet.ProtuStrankaListNazivFormated>
    <izvorni_sadrzaj>
      <item>NEKRETNINE dva N d.o.o.</item>
    </izvorni_sadrzaj>
    <derivirana_varijabla naziv="DomainObject.Predmet.ProtuStrankaListNazivFormated_1">
      <item>NEKRETNINE dva N d.o.o.</item>
    </derivirana_varijabla>
  </DomainObject.Predmet.ProtuStrankaListNazivFormated>
  <DomainObject.Predmet.ProtuStrankaListNazivFormatedOIB>
    <izvorni_sadrzaj>
      <item>NEKRETNINE dva N d.o.o., OIB 35369757596</item>
    </izvorni_sadrzaj>
    <derivirana_varijabla naziv="DomainObject.Predmet.ProtuStrankaListNazivFormatedOIB_1">
      <item>NEKRETNINE dva N d.o.o., OIB 35369757596</item>
    </derivirana_varijabla>
  </DomainObject.Predmet.ProtuStrankaListNazivFormatedOIB>
  <DomainObject.Predmet.OstaliListFormated>
    <izvorni_sadrzaj>
      <item>Niko Barišić punomoćnik sudionika u postupku NEKRETNINE dva N d.o.o.</item>
      <item>Nikica Perić punomoćnik sudionika u postupku NEKRETNINE dva N d.o.o.</item>
    </izvorni_sadrzaj>
    <derivirana_varijabla naziv="DomainObject.Predmet.OstaliListFormated_1">
      <item>Niko Barišić punomoćnik sudionika u postupku NEKRETNINE dva N d.o.o.</item>
      <item>Nikica Perić punomoćnik sudionika u postupku NEKRETNINE dva N d.o.o.</item>
    </derivirana_varijabla>
  </DomainObject.Predmet.OstaliListFormated>
  <DomainObject.Predmet.OstaliListFormatedOIB>
    <izvorni_sadrzaj>
      <item>Niko Barišić, OIB 22302075191 punomoćnik sudionika u postupku NEKRETNINE dva N d.o.o.</item>
      <item>Nikica Perić, OIB 31156093111 punomoćnik sudionika u postupku NEKRETNINE dva N d.o.o.</item>
    </izvorni_sadrzaj>
    <derivirana_varijabla naziv="DomainObject.Predmet.OstaliListFormatedOIB_1">
      <item>Niko Barišić, OIB 22302075191 punomoćnik sudionika u postupku NEKRETNINE dva N d.o.o.</item>
      <item>Nikica Perić, OIB 31156093111 punomoćnik sudionika u postupku NEKRETNINE dva N d.o.o.</item>
    </derivirana_varijabla>
  </DomainObject.Predmet.OstaliListFormatedOIB>
  <DomainObject.Predmet.OstaliListFormatedWithAdress>
    <izvorni_sadrzaj>
      <item>Niko Barišić, Gračanske Dužice 8c, 10000 Zagreb punomoćnik sudionika u postupku NEKRETNINE dva N d.o.o.</item>
      <item>Nikica Perić, Sibinjska 1, 10000 Zagreb punomoćnik sudionika u postupku NEKRETNINE dva N d.o.o.</item>
    </izvorni_sadrzaj>
    <derivirana_varijabla naziv="DomainObject.Predmet.OstaliListFormatedWithAdress_1">
      <item>Niko Barišić, Gračanske Dužice 8c, 10000 Zagreb punomoćnik sudionika u postupku NEKRETNINE dva N d.o.o.</item>
      <item>Nikica Perić, Sibinjska 1, 10000 Zagreb punomoćnik sudionika u postupku NEKRETNINE dva N d.o.o.</item>
    </derivirana_varijabla>
  </DomainObject.Predmet.OstaliListFormatedWithAdress>
  <DomainObject.Predmet.OstaliListFormatedWithAdressOIB>
    <izvorni_sadrzaj>
      <item>Niko Barišić, OIB 22302075191, Gračanske Dužice 8c, 10000 Zagreb punomoćnik sudionika u postupku NEKRETNINE dva N d.o.o.</item>
      <item>Nikica Perić, OIB 31156093111, Sibinjska 1, 10000 Zagreb punomoćnik sudionika u postupku NEKRETNINE dva N d.o.o.</item>
    </izvorni_sadrzaj>
    <derivirana_varijabla naziv="DomainObject.Predmet.OstaliListFormatedWithAdressOIB_1">
      <item>Niko Barišić, OIB 22302075191, Gračanske Dužice 8c, 10000 Zagreb punomoćnik sudionika u postupku NEKRETNINE dva N d.o.o.</item>
      <item>Nikica Perić, OIB 31156093111, Sibinjska 1, 10000 Zagreb punomoćnik sudionika u postupku NEKRETNINE dva N d.o.o.</item>
    </derivirana_varijabla>
  </DomainObject.Predmet.OstaliListFormatedWithAdressOIB>
  <DomainObject.Predmet.OstaliListNazivFormated>
    <izvorni_sadrzaj>
      <item>Niko Barišić</item>
      <item>Nikica Perić</item>
    </izvorni_sadrzaj>
    <derivirana_varijabla naziv="DomainObject.Predmet.OstaliListNazivFormated_1">
      <item>Niko Barišić</item>
      <item>Nikica Perić</item>
    </derivirana_varijabla>
  </DomainObject.Predmet.OstaliListNazivFormated>
  <DomainObject.Predmet.OstaliListNazivFormatedOIB>
    <izvorni_sadrzaj>
      <item>Niko Barišić, OIB 22302075191</item>
      <item>Nikica Perić, OIB 31156093111</item>
    </izvorni_sadrzaj>
    <derivirana_varijabla naziv="DomainObject.Predmet.OstaliListNazivFormatedOIB_1">
      <item>Niko Barišić, OIB 22302075191</item>
      <item>Nikica Perić, OIB 31156093111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dva N d.o.o.</izvorni_sadrzaj>
    <derivirana_varijabla naziv="DomainObject.Predmet.ProtustrankaIDrugi_1">NEKRETNINE dva 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dva N d.o.o., OIB 35369757596, Gračanske dužice 8/C, 10000 Zagreb</izvorni_sadrzaj>
    <derivirana_varijabla naziv="DomainObject.Predmet.ProtustrankaIDrugiAdressOIB_1">NEKRETNINE dva N d.o.o., OIB 35369757596, Gračanske dužice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dva N d.o.o.</item>
      <item>Niko Barišić</item>
      <item>Nikica Perić</item>
    </izvorni_sadrzaj>
    <derivirana_varijabla naziv="DomainObject.Predmet.SudioniciListNaziv_1">
      <item>FINA Regionalni centar Zagreb</item>
      <item>NEKRETNINE dva N d.o.o.</item>
      <item>Niko Barišić</item>
      <item>Nikica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dva N d.o.o., OIB 35369757596, Gračanske dužice 8/C,10000 Zagreb</item>
      <item>Niko Barišić, OIB 22302075191, Gračanske Dužice 8c,10000 Zagreb</item>
      <item>Nikica Perić, OIB 31156093111, Sibinjska 1,10000 Zagreb</item>
    </izvorni_sadrzaj>
    <derivirana_varijabla naziv="DomainObject.Predmet.SudioniciListAdressOIB_1">
      <item>FINA Regionalni centar Zagreb, OIB 85821130368, Trg svibanjskih žrtava 1995. br. 1,10000 Zagreb</item>
      <item>NEKRETNINE dva N d.o.o., OIB 35369757596, Gračanske dužice 8/C,10000 Zagreb</item>
      <item>Niko Barišić, OIB 22302075191, Gračanske Dužice 8c,10000 Zagreb</item>
      <item>Nikica Perić, OIB 31156093111, Sibinjska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35369757596</item>
      <item>, OIB 22302075191</item>
      <item>, OIB 31156093111</item>
    </izvorni_sadrzaj>
    <derivirana_varijabla naziv="DomainObject.Predmet.SudioniciListNazivOIB_1">
      <item>, OIB 85821130368</item>
      <item>, OIB 35369757596</item>
      <item>, OIB 22302075191</item>
      <item>, OIB 31156093111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1361</properties:Characters>
  <properties:Lines>45</properties:Lines>
  <properties:Paragraphs>15</properties:Paragraphs>
  <properties:TotalTime>1</properties:TotalTime>
  <properties:ScaleCrop>false</properties:ScaleCrop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2016-02-02T12:03:00Z</dcterms:created>
  <dc:creator>Vlasta Bogović Milisavljević</dc:creator>
  <cp:lastModifiedBy>Vlasta Bogović Milisavljević</cp:lastModifiedBy>
  <dcterms:modified xmlns:xsi="http://www.w3.org/2001/XMLSchema-instance" xsi:type="dcterms:W3CDTF">2016-02-02T12:04:00Z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