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d55" w14:paraId="f9c9d5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63DF5">
        <w:rPr>
          <w:rFonts w:cs="Times New Roman" w:hAnsi="Times New Roman" w:ascii="Times New Roman"/>
          <w:sz w:val="24"/>
        </w:rPr>
        <w:t>2279/16-8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F35C39" w:rsidRPr="00C4171C">
        <w:t>SAVA-ZAPREŠIĆ d.o.o.</w:t>
      </w:r>
      <w:r w:rsidR="00F35C39">
        <w:t xml:space="preserve"> Zaprešić, Petrekovićeva 63 MBS: </w:t>
      </w:r>
      <w:r w:rsidR="00F35C39" w:rsidRPr="00C4171C">
        <w:t>080029551</w:t>
      </w:r>
      <w:r w:rsidR="00F35C39">
        <w:t xml:space="preserve">OIB: </w:t>
      </w:r>
      <w:r w:rsidR="00F35C39" w:rsidRPr="00C4171C">
        <w:t>19674156657</w:t>
      </w:r>
      <w:r w:rsidR="00F35C39">
        <w:t xml:space="preserve"> 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F35C39" w:rsidRPr="00C4171C">
        <w:t>SAVA-ZAPREŠIĆ d.o.o.</w:t>
      </w:r>
      <w:r w:rsidR="00F35C39">
        <w:t xml:space="preserve"> Zaprešić, Petrekovićeva 63 MBS: </w:t>
      </w:r>
      <w:r w:rsidR="00F35C39" w:rsidRPr="00C4171C">
        <w:t>080029551</w:t>
      </w:r>
      <w:r w:rsidR="00F35C39">
        <w:t xml:space="preserve">OIB: </w:t>
      </w:r>
      <w:r w:rsidR="00F35C39" w:rsidRPr="00C4171C">
        <w:t>19674156657</w:t>
      </w:r>
      <w:r w:rsidR="00F35C39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35C39">
        <w:rPr>
          <w:bCs/>
        </w:rPr>
        <w:t>2279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F35C39" w:rsidP="00BD6492" w:rsidR="00F35C39">
      <w:pPr>
        <w:ind w:firstLine="708"/>
      </w:pPr>
      <w:r w:rsidRPr="009815EF">
        <w:t xml:space="preserve">Financijska agencija je podnijela prijedlog za otvaranje stečajnog postupka nad dužnikom </w:t>
      </w:r>
      <w:r w:rsidRPr="00C4171C">
        <w:t>SAVA-ZAPREŠIĆ d.o.o.</w:t>
      </w:r>
      <w:r>
        <w:t xml:space="preserve"> Zaprešić, Petrekovićeva 63 MBS: </w:t>
      </w:r>
      <w:r w:rsidRPr="00C4171C">
        <w:t>080029551</w:t>
      </w:r>
      <w:r>
        <w:t xml:space="preserve">OIB: </w:t>
      </w:r>
      <w:r w:rsidRPr="00C4171C">
        <w:t>19674156657</w:t>
      </w:r>
      <w:r>
        <w:t xml:space="preserve">  temeljem čl. 444 st. 2</w:t>
      </w:r>
      <w:r w:rsidRPr="009815EF">
        <w:t xml:space="preserve"> Stečajnog zakona (NN 71/15), a koji je zaprimljen na sudu </w:t>
      </w:r>
      <w:r>
        <w:t>8.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67E8D">
        <w:rPr>
          <w:bCs/>
        </w:rPr>
        <w:t>7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B0D4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B0D40" w:rsidR="005B0D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B0D40" w:rsidP="005B0D40" w:rsidR="005B0D40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B0D4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B0D4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D40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35C39">
      <w:rPr>
        <w:noProof w:val="false"/>
      </w:rPr>
      <w:t>2279/16-8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0D40"/>
    <w:rsid w:val="0062454C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35C3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D4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D4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SAVA-ZAPREŠIĆ d.o.o.</izvorni_sadrzaj>
    <derivirana_varijabla naziv="DomainObject.Predmet.ProtustrankaFormated_1">  SAVA-ZAPREŠIĆ d.o.o.</derivirana_varijabla>
  </DomainObject.Predmet.ProtustrankaFormated>
  <DomainObject.Predmet.ProtustrankaFormatedOIB>
    <izvorni_sadrzaj>  SAVA-ZAPREŠIĆ d.o.o., OIB 19674156657</izvorni_sadrzaj>
    <derivirana_varijabla naziv="DomainObject.Predmet.ProtustrankaFormatedOIB_1">  SAVA-ZAPREŠIĆ d.o.o., OIB 19674156657</derivirana_varijabla>
  </DomainObject.Predmet.ProtustrankaFormatedOIB>
  <DomainObject.Predmet.ProtustrankaFormatedWithAdress>
    <izvorni_sadrzaj> SAVA-ZAPREŠIĆ d.o.o., Petrekovićeva 63, 10290 Zaprešić</izvorni_sadrzaj>
    <derivirana_varijabla naziv="DomainObject.Predmet.ProtustrankaFormatedWithAdress_1"> SAVA-ZAPREŠIĆ d.o.o., Petrekovićeva 63, 10290 Zaprešić</derivirana_varijabla>
  </DomainObject.Predmet.ProtustrankaFormatedWithAdress>
  <DomainObject.Predmet.ProtustrankaFormatedWithAdressOIB>
    <izvorni_sadrzaj> SAVA-ZAPREŠIĆ d.o.o., OIB 19674156657, Petrekovićeva 63, 10290 Zaprešić</izvorni_sadrzaj>
    <derivirana_varijabla naziv="DomainObject.Predmet.ProtustrankaFormatedWithAdressOIB_1"> SAVA-ZAPREŠIĆ d.o.o., OIB 19674156657, Petrekovićeva 63, 10290 Zaprešić</derivirana_varijabla>
  </DomainObject.Predmet.ProtustrankaFormatedWithAdressOIB>
  <DomainObject.Predmet.ProtustrankaWithAdress>
    <izvorni_sadrzaj>SAVA-ZAPREŠIĆ d.o.o. Petrekovićeva 63, 10290 Zaprešić</izvorni_sadrzaj>
    <derivirana_varijabla naziv="DomainObject.Predmet.ProtustrankaWithAdress_1">SAVA-ZAPREŠIĆ d.o.o. Petrekovićeva 63, 10290 Zaprešić</derivirana_varijabla>
  </DomainObject.Predmet.ProtustrankaWithAdress>
  <DomainObject.Predmet.ProtustrankaWithAdressOIB>
    <izvorni_sadrzaj>SAVA-ZAPREŠIĆ d.o.o., OIB 19674156657, Petrekovićeva 63, 10290 Zaprešić</izvorni_sadrzaj>
    <derivirana_varijabla naziv="DomainObject.Predmet.ProtustrankaWithAdressOIB_1">SAVA-ZAPREŠIĆ d.o.o., OIB 19674156657, Petrekovićeva 63, 10290 Zaprešić</derivirana_varijabla>
  </DomainObject.Predmet.ProtustrankaWithAdressOIB>
  <DomainObject.Predmet.ProtustrankaNazivFormated>
    <izvorni_sadrzaj>SAVA-ZAPREŠIĆ d.o.o.</izvorni_sadrzaj>
    <derivirana_varijabla naziv="DomainObject.Predmet.ProtustrankaNazivFormated_1">SAVA-ZAPREŠIĆ d.o.o.</derivirana_varijabla>
  </DomainObject.Predmet.ProtustrankaNazivFormated>
  <DomainObject.Predmet.ProtustrankaNazivFormatedOIB>
    <izvorni_sadrzaj>SAVA-ZAPREŠIĆ d.o.o., OIB 19674156657</izvorni_sadrzaj>
    <derivirana_varijabla naziv="DomainObject.Predmet.ProtustrankaNazivFormatedOIB_1">SAVA-ZAPREŠIĆ d.o.o., OIB 19674156657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SAVA-ZAPREŠIĆ d.o.o.</item>
    </izvorni_sadrzaj>
    <derivirana_varijabla naziv="DomainObject.Predmet.ProtuStrankaListFormated_1">
      <item>SAVA-ZAPREŠIĆ d.o.o.</item>
    </derivirana_varijabla>
  </DomainObject.Predmet.ProtuStrankaListFormated>
  <DomainObject.Predmet.ProtuStrankaListFormatedOIB>
    <izvorni_sadrzaj>
      <item>SAVA-ZAPREŠIĆ d.o.o., OIB 19674156657</item>
    </izvorni_sadrzaj>
    <derivirana_varijabla naziv="DomainObject.Predmet.ProtuStrankaListFormatedOIB_1">
      <item>SAVA-ZAPREŠIĆ d.o.o., OIB 19674156657</item>
    </derivirana_varijabla>
  </DomainObject.Predmet.ProtuStrankaListFormatedOIB>
  <DomainObject.Predmet.ProtuStrankaListFormatedWithAdress>
    <izvorni_sadrzaj>
      <item>SAVA-ZAPREŠIĆ d.o.o., Petrekovićeva 63, 10290 Zaprešić</item>
    </izvorni_sadrzaj>
    <derivirana_varijabla naziv="DomainObject.Predmet.ProtuStrankaListFormatedWithAdress_1">
      <item>SAVA-ZAPREŠIĆ d.o.o., Petrekovićeva 63, 10290 Zaprešić</item>
    </derivirana_varijabla>
  </DomainObject.Predmet.ProtuStrankaListFormatedWithAdress>
  <DomainObject.Predmet.ProtuStrankaListFormatedWithAdressOIB>
    <izvorni_sadrzaj>
      <item>SAVA-ZAPREŠIĆ d.o.o., OIB 19674156657, Petrekovićeva 63, 10290 Zaprešić</item>
    </izvorni_sadrzaj>
    <derivirana_varijabla naziv="DomainObject.Predmet.ProtuStrankaListFormatedWithAdressOIB_1">
      <item>SAVA-ZAPREŠIĆ d.o.o., OIB 19674156657, Petrekovićeva 63, 10290 Zaprešić</item>
    </derivirana_varijabla>
  </DomainObject.Predmet.ProtuStrankaListFormatedWithAdressOIB>
  <DomainObject.Predmet.ProtuStrankaListNazivFormated>
    <izvorni_sadrzaj>
      <item>SAVA-ZAPREŠIĆ d.o.o.</item>
    </izvorni_sadrzaj>
    <derivirana_varijabla naziv="DomainObject.Predmet.ProtuStrankaListNazivFormated_1">
      <item>SAVA-ZAPREŠIĆ d.o.o.</item>
    </derivirana_varijabla>
  </DomainObject.Predmet.ProtuStrankaListNazivFormated>
  <DomainObject.Predmet.ProtuStrankaListNazivFormatedOIB>
    <izvorni_sadrzaj>
      <item>SAVA-ZAPREŠIĆ d.o.o., OIB 19674156657</item>
    </izvorni_sadrzaj>
    <derivirana_varijabla naziv="DomainObject.Predmet.ProtuStrankaListNazivFormatedOIB_1">
      <item>SAVA-ZAPREŠIĆ d.o.o., OIB 19674156657</item>
    </derivirana_varijabla>
  </DomainObject.Predmet.ProtuStrankaListNazivFormatedOIB>
  <DomainObject.Predmet.OstaliListFormated>
    <izvorni_sadrzaj>
      <item>Vlatka Burić</item>
    </izvorni_sadrzaj>
    <derivirana_varijabla naziv="DomainObject.Predmet.OstaliListFormated_1">
      <item>Vlatka Burić</item>
    </derivirana_varijabla>
  </DomainObject.Predmet.OstaliListFormated>
  <DomainObject.Predmet.OstaliListFormatedOIB>
    <izvorni_sadrzaj>
      <item>Vlatka Burić, OIB 63062075482</item>
    </izvorni_sadrzaj>
    <derivirana_varijabla naziv="DomainObject.Predmet.OstaliListFormatedOIB_1">
      <item>Vlatka Burić, OIB 63062075482</item>
    </derivirana_varijabla>
  </DomainObject.Predmet.OstaliListFormatedOIB>
  <DomainObject.Predmet.OstaliListFormatedWithAdress>
    <izvorni_sadrzaj>
      <item>Vlatka Burić, Jure Petrekovića 67, 10290 Zaprešić</item>
    </izvorni_sadrzaj>
    <derivirana_varijabla naziv="DomainObject.Predmet.OstaliListFormatedWithAdress_1">
      <item>Vlatka Burić, Jure Petrekovića 67, 10290 Zaprešić</item>
    </derivirana_varijabla>
  </DomainObject.Predmet.OstaliListFormatedWithAdress>
  <DomainObject.Predmet.OstaliListFormatedWithAdressOIB>
    <izvorni_sadrzaj>
      <item>Vlatka Burić, OIB 63062075482, Jure Petrekovića 67, 10290 Zaprešić</item>
    </izvorni_sadrzaj>
    <derivirana_varijabla naziv="DomainObject.Predmet.OstaliListFormatedWithAdressOIB_1">
      <item>Vlatka Burić, OIB 63062075482, Jure Petrekovića 67, 10290 Zaprešić</item>
    </derivirana_varijabla>
  </DomainObject.Predmet.OstaliListFormatedWithAdressOIB>
  <DomainObject.Predmet.OstaliListNazivFormated>
    <izvorni_sadrzaj>
      <item>Vlatka Burić</item>
    </izvorni_sadrzaj>
    <derivirana_varijabla naziv="DomainObject.Predmet.OstaliListNazivFormated_1">
      <item>Vlatka Burić</item>
    </derivirana_varijabla>
  </DomainObject.Predmet.OstaliListNazivFormated>
  <DomainObject.Predmet.OstaliListNazivFormatedOIB>
    <izvorni_sadrzaj>
      <item>Vlatka Burić, OIB 63062075482</item>
    </izvorni_sadrzaj>
    <derivirana_varijabla naziv="DomainObject.Predmet.OstaliListNazivFormatedOIB_1">
      <item>Vlatka Burić, OIB 63062075482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SAVA-ZAPREŠIĆ d.o.o.</izvorni_sadrzaj>
    <derivirana_varijabla naziv="DomainObject.Predmet.ProtustrankaIDrugi_1">SAVA-ZAPREŠIĆ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SAVA-ZAPREŠIĆ d.o.o., OIB 19674156657, Petrekovićeva 63, 10290 Zaprešić</izvorni_sadrzaj>
    <derivirana_varijabla naziv="DomainObject.Predmet.ProtustrankaIDrugiAdressOIB_1">SAVA-ZAPREŠIĆ d.o.o., OIB 19674156657, Petrekovićeva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SAVA-ZAPREŠIĆ d.o.o.</item>
      <item>VJEROVNICI</item>
      <item>Vlatka Burić</item>
    </izvorni_sadrzaj>
    <derivirana_varijabla naziv="DomainObject.Predmet.SudioniciListNaziv_1">
      <item>FINA Regionalni centar Zagreb</item>
      <item>SAVA-ZAPREŠIĆ d.o.o.</item>
      <item>VJEROVNICI</item>
      <item>Vlatka Burić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SAVA-ZAPREŠIĆ d.o.o., OIB 19674156657, Petrekovićeva 63,10290 Zaprešić</item>
      <item>VJEROVNICI</item>
      <item>Vlatka Burić, OIB 63062075482, Jure Petrekovića 67,10290 Zaprešić</item>
    </izvorni_sadrzaj>
    <derivirana_varijabla naziv="DomainObject.Predmet.SudioniciListAdressOIB_1">
      <item>FINA Regionalni centar Zagreb, OIB 85821130368, Trg svibanjskih žrtava 1995. br. 1,10000 Zagreb</item>
      <item>SAVA-ZAPREŠIĆ d.o.o., OIB 19674156657, Petrekovićeva 63,10290 Zaprešić</item>
      <item>VJEROVNICI</item>
      <item>Vlatka Burić, OIB 63062075482, Jure Petrekovića 67,10290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19674156657</item>
      <item>, OIB null</item>
      <item>, OIB 63062075482</item>
    </izvorni_sadrzaj>
    <derivirana_varijabla naziv="DomainObject.Predmet.SudioniciListNazivOIB_1">
      <item>, OIB 85821130368</item>
      <item>, OIB 19674156657</item>
      <item>, OIB null</item>
      <item>, OIB 63062075482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2731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2016-05-30T07:47:00Z</dcterms:created>
  <dc:creator>Vinka Mihalinčić</dc:creator>
  <cp:lastModifiedBy>Vinka Mihalinčić</cp:lastModifiedBy>
  <cp:lastPrinted>2016-05-30T07:44:00Z</cp:lastPrinted>
  <dcterms:modified xmlns:xsi="http://www.w3.org/2001/XMLSchema-instance" xsi:type="dcterms:W3CDTF">2016-05-30T07:51:00Z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