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709d" w14:paraId="f9d709d" w:rsidRDefault="001519FE" w:rsidP="009B77BB" w:rsidR="009B77BB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77BB" w:rsidP="009B77BB" w:rsidR="009B77BB">
      <w:pPr>
        <w:jc w:val="both"/>
      </w:pPr>
      <w:r>
        <w:t>REPUBLIKA HRVATSKA</w:t>
      </w:r>
    </w:p>
    <w:p w:rsidRDefault="009B77BB" w:rsidP="009B77BB" w:rsidR="009B77BB">
      <w:pPr>
        <w:jc w:val="both"/>
      </w:pPr>
      <w:r>
        <w:t>TRGOVAČKI SUD U ZAGREBU                                                                18. St-924/2019</w:t>
      </w:r>
    </w:p>
    <w:p w:rsidRDefault="009B77BB" w:rsidP="009B77BB" w:rsidR="009B77BB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9B77BB" w:rsidP="009B77BB" w:rsidR="009B77BB">
      <w:pPr>
        <w:jc w:val="both"/>
      </w:pPr>
    </w:p>
    <w:p w:rsidRDefault="009B77BB" w:rsidP="009B77BB" w:rsidR="009B77BB">
      <w:pPr>
        <w:jc w:val="both"/>
      </w:pPr>
      <w:r>
        <w:tab/>
      </w:r>
      <w:r>
        <w:tab/>
      </w:r>
      <w:r>
        <w:tab/>
        <w:t xml:space="preserve">      U   I M E   R E P U B L I K E   H R V A T S K E</w:t>
      </w:r>
    </w:p>
    <w:p w:rsidRDefault="009B77BB" w:rsidP="009B77BB" w:rsidR="009B77BB">
      <w:pPr>
        <w:jc w:val="both"/>
      </w:pPr>
    </w:p>
    <w:p w:rsidRDefault="009B77BB" w:rsidP="009B77BB" w:rsidR="009B77BB">
      <w:pPr>
        <w:jc w:val="both"/>
      </w:pPr>
    </w:p>
    <w:p w:rsidRDefault="009B77BB" w:rsidP="009B77BB" w:rsidR="009B77BB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R J E Š E NJ E</w:t>
      </w:r>
    </w:p>
    <w:p w:rsidRDefault="009B77BB" w:rsidP="009B77BB" w:rsidR="009B77BB">
      <w:pPr>
        <w:jc w:val="both"/>
      </w:pPr>
    </w:p>
    <w:p w:rsidRDefault="009B77BB" w:rsidP="009B77BB" w:rsidR="009B77BB">
      <w:pPr>
        <w:jc w:val="both"/>
      </w:pPr>
    </w:p>
    <w:p w:rsidRDefault="009B77BB" w:rsidP="009B77BB" w:rsidR="009B77BB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 RUBIUS j.d.o.o., OIB 31729129069, Zagreb, Ulica Topola 13, 12. lipnja 2019.</w:t>
      </w:r>
    </w:p>
    <w:p w:rsidRDefault="009B77BB" w:rsidP="009B77BB" w:rsidR="009B77BB">
      <w:pPr>
        <w:jc w:val="both"/>
      </w:pPr>
    </w:p>
    <w:p w:rsidRDefault="009B77BB" w:rsidP="009B77BB" w:rsidR="009B77BB">
      <w:pPr>
        <w:jc w:val="both"/>
      </w:pPr>
    </w:p>
    <w:p w:rsidRDefault="009B77BB" w:rsidP="009B77BB" w:rsidR="009B77BB">
      <w:pPr>
        <w:ind w:firstLine="708" w:left="2832"/>
        <w:jc w:val="both"/>
      </w:pPr>
      <w:r>
        <w:t xml:space="preserve">  r i j e š i o    je</w:t>
      </w:r>
    </w:p>
    <w:p w:rsidRDefault="009B77BB" w:rsidP="009B77BB" w:rsidR="009B77BB">
      <w:pPr>
        <w:jc w:val="both"/>
      </w:pPr>
    </w:p>
    <w:p w:rsidRDefault="009B77BB" w:rsidP="009B77BB" w:rsidR="009B77BB">
      <w:pPr>
        <w:jc w:val="both"/>
      </w:pPr>
    </w:p>
    <w:p w:rsidRDefault="009B77BB" w:rsidP="009B77BB" w:rsidR="009B77BB">
      <w:pPr>
        <w:ind w:firstLine="708"/>
        <w:jc w:val="both"/>
      </w:pPr>
      <w:r>
        <w:t>I. Otvara se stečajni postupak nad dužnikom RUBIUS j.d.o.o., OIB 31729129069, Zagreb, Ulica Topola 13. Rješenje o otvaranju stečajnog postupka nad dužnikom objavljeno je na mrežnoj stranici e-oglasna ploča Trgovačkog suda u Zagrebu, 12. lipnja 2019. u 13,30 sati.</w:t>
      </w:r>
    </w:p>
    <w:p w:rsidRDefault="009B77BB" w:rsidP="009B77BB" w:rsidR="009B77BB">
      <w:pPr>
        <w:jc w:val="both"/>
      </w:pPr>
    </w:p>
    <w:p w:rsidRDefault="009B77BB" w:rsidP="009B77BB" w:rsidR="009B77BB">
      <w:pPr>
        <w:ind w:firstLine="708"/>
        <w:jc w:val="both"/>
      </w:pPr>
      <w:r>
        <w:t>II.  Za stečajnog upravitelja imenuje se</w:t>
      </w:r>
      <w:r w:rsidR="00F76D78">
        <w:t xml:space="preserve"> Silva </w:t>
      </w:r>
      <w:proofErr w:type="spellStart"/>
      <w:r w:rsidR="00F76D78">
        <w:t>Poljanec</w:t>
      </w:r>
      <w:proofErr w:type="spellEnd"/>
      <w:r w:rsidR="00F76D78">
        <w:t xml:space="preserve"> iz Zagreba, Bernarda </w:t>
      </w:r>
      <w:proofErr w:type="spellStart"/>
      <w:r w:rsidR="00F76D78">
        <w:t>Bernardija</w:t>
      </w:r>
      <w:proofErr w:type="spellEnd"/>
      <w:r w:rsidR="00F76D78">
        <w:t xml:space="preserve"> 8, OIB 51918567126.</w:t>
      </w:r>
    </w:p>
    <w:p w:rsidRDefault="009B77BB" w:rsidP="009B77BB" w:rsidR="009B77BB">
      <w:pPr>
        <w:jc w:val="both"/>
      </w:pPr>
    </w:p>
    <w:p w:rsidRDefault="009B77BB" w:rsidP="009B77BB" w:rsidR="009B77BB">
      <w:pPr>
        <w:ind w:firstLine="708"/>
        <w:jc w:val="both"/>
      </w:pPr>
      <w:r>
        <w:t>III. Zaključuje se stečajni postupak nad dužnikom RUBIUS j.d.o.o., OIB 31729129069, Zagreb, Ulica Topola 13.</w:t>
      </w:r>
    </w:p>
    <w:p w:rsidRDefault="009B77BB" w:rsidP="009B77BB" w:rsidR="009B77BB">
      <w:pPr>
        <w:jc w:val="both"/>
      </w:pPr>
    </w:p>
    <w:p w:rsidRDefault="009B77BB" w:rsidP="009B77BB" w:rsidR="009B77BB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0166BC" w:rsidP="000166BC" w:rsidR="000166BC">
      <w:pPr>
        <w:jc w:val="both"/>
      </w:pPr>
    </w:p>
    <w:p w:rsidRDefault="000166BC" w:rsidP="000166BC" w:rsidR="009B77BB">
      <w:pPr>
        <w:ind w:firstLine="708" w:left="2124"/>
        <w:jc w:val="both"/>
      </w:pPr>
      <w:r>
        <w:t xml:space="preserve">       </w:t>
      </w:r>
      <w:r w:rsidR="009B77BB">
        <w:t xml:space="preserve"> </w:t>
      </w:r>
      <w:r w:rsidR="001519FE">
        <w:t xml:space="preserve">   </w:t>
      </w:r>
      <w:r w:rsidR="009B77BB">
        <w:t xml:space="preserve"> Obrazloženje</w:t>
      </w:r>
    </w:p>
    <w:p w:rsidRDefault="009B77BB" w:rsidP="009B77BB" w:rsidR="009B77BB">
      <w:pPr>
        <w:jc w:val="both"/>
      </w:pPr>
    </w:p>
    <w:p w:rsidRDefault="009B77BB" w:rsidP="009B77BB" w:rsidR="009B77BB">
      <w:pPr>
        <w:jc w:val="both"/>
      </w:pPr>
    </w:p>
    <w:p w:rsidRDefault="009B77BB" w:rsidP="009B77BB" w:rsidR="009B77BB">
      <w:pPr>
        <w:ind w:firstLine="708"/>
        <w:jc w:val="both"/>
      </w:pPr>
      <w:r>
        <w:t>Financijska agencija podnijela je ovom sudu prijedlog za otvaranje stečajnog postupka nad dužnikom RUBIUS j.d.o.o., Zagreb, na temelju odredbe čl. 110. st. 1. Stečajnog zakona („Narodne novine“ broj 71/15 i 104/17, dalje: SZ). Iz prijedloga proizlazi da je na dan 8. travnja 2019. dužnik u Očevidniku redoslijeda osnova za plaćanje imao evidentirane neizvršene osnove za plaćanje u neprekinutom razdoblju od 120 dana, u ukupnom iznosu od 19.258,68 kn i jednog zaposlenog.</w:t>
      </w:r>
    </w:p>
    <w:p w:rsidRDefault="009B77BB" w:rsidP="009B77BB" w:rsidR="009B77BB">
      <w:pPr>
        <w:jc w:val="both"/>
      </w:pPr>
    </w:p>
    <w:p w:rsidRDefault="0047626C" w:rsidP="008A77E0" w:rsidR="008A77E0">
      <w:pPr>
        <w:ind w:firstLine="708"/>
        <w:jc w:val="both"/>
      </w:pPr>
      <w:r>
        <w:t>Rješenjem od 15</w:t>
      </w:r>
      <w:r w:rsidR="008A77E0">
        <w:t>. travnja 2019. pokrenut je prethodni postupak nad dužnikom u skladu s odredbom čl. 115. st. 1. SZ-a. Iako su rješenje i zaključak od 1</w:t>
      </w:r>
      <w:r>
        <w:t>5</w:t>
      </w:r>
      <w:r w:rsidR="008A77E0">
        <w:t xml:space="preserve">. travnja 2019. dostavljeni </w:t>
      </w:r>
      <w:r w:rsidR="008A77E0">
        <w:lastRenderedPageBreak/>
        <w:t>dužniku i zastupniku po zakonu dužnika u skladu s odredbom čl.12. st.1. SZ-a, zastupnik po zakonu dužnika nije pristupio na ročište 16. svibnja 2019. te nije osporio predlagateljeve tvrdnje o postojanju stečajnog razloga nesposobnosti za plaćanje, a niti je dostavio podatke o imovini dužnika.</w:t>
      </w:r>
    </w:p>
    <w:p w:rsidRDefault="008A77E0" w:rsidP="008A77E0" w:rsidR="008A77E0">
      <w:pPr>
        <w:ind w:firstLine="708"/>
        <w:jc w:val="both"/>
      </w:pPr>
    </w:p>
    <w:p w:rsidRDefault="008A77E0" w:rsidP="0047626C" w:rsidR="009B77BB">
      <w:pPr>
        <w:ind w:firstLine="708"/>
        <w:jc w:val="both"/>
      </w:pPr>
      <w:r>
        <w:t>Zbog toga je sud na temelju čl. 11. st. 3. SZ-a po službenoj dužnosti utvrđivao sve činjenice koje su odlučne za donošenje odluke te je radi toga izvodio potrebne dokaze.</w:t>
      </w:r>
      <w:r w:rsidR="0047626C">
        <w:t xml:space="preserve"> </w:t>
      </w:r>
      <w:r w:rsidR="009B77BB">
        <w:t xml:space="preserve">Tijekom prethodnog postupka sud je </w:t>
      </w:r>
      <w:r w:rsidR="001519FE">
        <w:t xml:space="preserve">po službenoj dužnosti uvidom u </w:t>
      </w:r>
      <w:r w:rsidR="009B77BB">
        <w:t>Zajednički informacijski sustav zemljišnih knjiga i katastra-ZIS</w:t>
      </w:r>
      <w:r w:rsidR="00964484">
        <w:t xml:space="preserve"> (list 3 spisa)</w:t>
      </w:r>
      <w:r w:rsidR="009B77BB">
        <w:t xml:space="preserve"> utvrdio da dužnik nije evidentiran kao vlasnik nekretnina, dok je na temelj</w:t>
      </w:r>
      <w:r w:rsidR="000166BC">
        <w:t xml:space="preserve">u </w:t>
      </w:r>
      <w:r w:rsidR="009B77BB">
        <w:t>uvida u Uvjerenje stanica za tehnički pregled vozila od 23. travnja 2019.</w:t>
      </w:r>
      <w:r w:rsidR="0047626C">
        <w:t xml:space="preserve"> (list 16. spisa)</w:t>
      </w:r>
      <w:r w:rsidR="009B77BB">
        <w:t xml:space="preserve"> utvrdio da dužnik nije evidentiran kao vlasnik vozila. </w:t>
      </w:r>
    </w:p>
    <w:p w:rsidRDefault="009B77BB" w:rsidP="009B77BB" w:rsidR="009B77BB">
      <w:pPr>
        <w:jc w:val="both"/>
      </w:pPr>
    </w:p>
    <w:p w:rsidRDefault="009B77BB" w:rsidP="000166BC" w:rsidR="009B77BB">
      <w:pPr>
        <w:ind w:firstLine="708"/>
        <w:jc w:val="both"/>
      </w:pPr>
      <w:r>
        <w:t xml:space="preserve">Iako iz Potvrde Financijske agencija od 18. travnja 2019. proizlazi kako je na dan izdavanja te potvrde dužnik imao neizvršene osnove za plaćanje u neprekinutom razdoblju od  129 dana u iznosu od 19.280,79 kn, sud je po službenoj dužnosti na dan donošenja ovog rješenja pribavio podatke iz Očevidnika neizvršenih osnova za plaćanje na temelju uvida u elektronički sustav Financijske agencije e-Blokade iz kojeg proizlazi kako na dan 12. lipnja 2019. postoje neizvršene osnove za plaćanje u odnosu na dužnika u iznosu od </w:t>
      </w:r>
      <w:r w:rsidR="00110213" w:rsidRPr="00110213">
        <w:t>19.402,36</w:t>
      </w:r>
      <w:r w:rsidR="00110213">
        <w:t xml:space="preserve"> </w:t>
      </w:r>
      <w:r>
        <w:t>kn u razdoblju dužem od 60 dana.</w:t>
      </w:r>
    </w:p>
    <w:p w:rsidRDefault="009B77BB" w:rsidP="009B77BB" w:rsidR="009B77BB">
      <w:pPr>
        <w:jc w:val="both"/>
      </w:pPr>
    </w:p>
    <w:p w:rsidRDefault="009B77BB" w:rsidP="000166BC" w:rsidR="009B77BB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9B77BB" w:rsidP="009B77BB" w:rsidR="009B77BB">
      <w:pPr>
        <w:jc w:val="both"/>
      </w:pPr>
    </w:p>
    <w:p w:rsidRDefault="009B77BB" w:rsidP="000166BC" w:rsidR="009B77BB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9B77BB" w:rsidP="009B77BB" w:rsidR="009B77BB">
      <w:pPr>
        <w:jc w:val="both"/>
      </w:pPr>
    </w:p>
    <w:p w:rsidRDefault="009B77BB" w:rsidP="000166BC" w:rsidR="009B77BB">
      <w:pPr>
        <w:ind w:firstLine="708"/>
        <w:jc w:val="both"/>
      </w:pPr>
      <w:r>
        <w:t>Zbog toga su u skladu s odredbom čl. 132. st. 1. SZ-a, (pravomoćnim) rješenjem ovoga suda od 16. svibnja 2019. pozvane osobe koje imaju pravni interes za provedbom stečajnoga postupka nad dužnikom predujmiti 6.331,00 kn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 objavljeno je na mrežnoj stranici e-oglasna ploča ovoga suda 16. svibnja 2019. Međutim, osobe koje imaju pravni interes za provedbom stečajnoga postupka nad dužnikom nisu u  roku 15 dana od isteka osmoga dana od dana objave tog rješenja na mrežnoj stranici e-oglasna ploča Trgovačkog suda u Zagrebu predujmile zahtijevani iznos predujam za pokriće troškova prethodnoga i otvorenoga stečajnog postupka u skladu s navedenim rješenjem, a što je utvrđeno provjerom u računovodstvu suda.</w:t>
      </w:r>
    </w:p>
    <w:p w:rsidRDefault="009B77BB" w:rsidP="009B77BB" w:rsidR="009B77BB">
      <w:pPr>
        <w:jc w:val="both"/>
      </w:pPr>
    </w:p>
    <w:p w:rsidRDefault="009B77BB" w:rsidP="000166BC" w:rsidR="009B77BB">
      <w:pPr>
        <w:ind w:firstLine="708"/>
        <w:jc w:val="both"/>
      </w:pPr>
      <w:r>
        <w:t xml:space="preserve">S obzirom na to da kod dužnika postoji stečajni razlog nesposobnosti za plaćanje i da dužnik nema imovine pa dakle, imovina dužnika koja bi ušla u stečajnu masu u konkretnom slučaju nije dovoljna ni za namirenje troškova toga postupka, te da osobe koje imaju pravni </w:t>
      </w:r>
      <w:r>
        <w:lastRenderedPageBreak/>
        <w:t>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9B77BB" w:rsidP="009B77BB" w:rsidR="009B77BB">
      <w:pPr>
        <w:jc w:val="both"/>
      </w:pPr>
    </w:p>
    <w:p w:rsidRDefault="009B77BB" w:rsidP="000166BC" w:rsidR="009B77BB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9B77BB" w:rsidP="009B77BB" w:rsidR="009B77BB">
      <w:pPr>
        <w:jc w:val="both"/>
      </w:pPr>
    </w:p>
    <w:p w:rsidRDefault="009B77BB" w:rsidP="000166BC" w:rsidR="009B77BB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9B77BB" w:rsidP="009B77BB" w:rsidR="009B77BB">
      <w:pPr>
        <w:jc w:val="both"/>
      </w:pPr>
    </w:p>
    <w:p w:rsidRDefault="009B77BB" w:rsidP="009B77BB" w:rsidR="009B77BB">
      <w:pPr>
        <w:jc w:val="both"/>
      </w:pPr>
      <w:r>
        <w:tab/>
      </w:r>
      <w:r>
        <w:tab/>
      </w:r>
      <w:r>
        <w:tab/>
      </w:r>
      <w:r>
        <w:tab/>
        <w:t xml:space="preserve">    </w:t>
      </w:r>
      <w:r w:rsidR="000166BC">
        <w:t xml:space="preserve">            </w:t>
      </w:r>
      <w:r>
        <w:t>U Zagrebu 12. lipnja 2019.</w:t>
      </w:r>
    </w:p>
    <w:p w:rsidRDefault="009B77BB" w:rsidP="009B77BB" w:rsidR="009B77BB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9B77BB" w:rsidP="002A0D77" w:rsidR="009B77BB">
      <w:pPr>
        <w:ind w:left="6372"/>
        <w:jc w:val="both"/>
      </w:pPr>
      <w:r>
        <w:t xml:space="preserve"> Danijela Uzelac</w:t>
      </w:r>
      <w:r w:rsidR="002A0D77">
        <w:t>, v.r.</w:t>
      </w:r>
      <w:r>
        <w:tab/>
      </w:r>
      <w:r>
        <w:tab/>
      </w:r>
    </w:p>
    <w:p w:rsidRDefault="009B77BB" w:rsidP="009B77BB" w:rsidR="009B77BB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9B77BB" w:rsidP="009B77BB" w:rsidR="009B77BB">
      <w:pPr>
        <w:jc w:val="both"/>
      </w:pPr>
    </w:p>
    <w:p w:rsidRDefault="002A0D77" w:rsidP="002A0D77" w:rsidR="002A0D7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A0D77" w:rsidP="002A0D77" w:rsidR="002A0D77">
      <w:pPr>
        <w:jc w:val="right"/>
      </w:pPr>
      <w:r>
        <w:t>Katarina Franjić</w:t>
      </w:r>
    </w:p>
    <w:p w:rsidRDefault="009B77BB" w:rsidP="009B77BB" w:rsidR="009B77BB">
      <w:pPr>
        <w:jc w:val="both"/>
      </w:pPr>
    </w:p>
    <w:p w:rsidRDefault="00B1079C" w:rsidP="009B77BB" w:rsidR="00B1079C">
      <w:pPr>
        <w:jc w:val="both"/>
      </w:pPr>
    </w:p>
    <w:sectPr w:rsidR="00B107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85D"/>
    <w:rsid w:val="000166BC"/>
    <w:rsid w:val="00110213"/>
    <w:rsid w:val="00134E78"/>
    <w:rsid w:val="001519FE"/>
    <w:rsid w:val="002A0D77"/>
    <w:rsid w:val="0034385D"/>
    <w:rsid w:val="0047626C"/>
    <w:rsid w:val="008A77E0"/>
    <w:rsid w:val="00964484"/>
    <w:rsid w:val="009B77BB"/>
    <w:rsid w:val="00B1079C"/>
    <w:rsid w:val="00F7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D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D7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E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D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D7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E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St-924/2019</izvorni_sadrzaj>
    <derivirana_varijabla naziv="DomainObject.Predmet.OznakaBroj_1">St-924/2019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RUBIUS jednostavno društvo s ograničenom odgovornošću za trgovinu i usluge zastupanog po punomoćniku Tamara Kiša</izvorni_sadrzaj>
    <derivirana_varijabla naziv="DomainObject.Predmet.ProtustrankaFormated_1">  RUBIUS jednostavno društvo s ograničenom odgovornošću za trgovinu i usluge zastupanog po punomoćniku Tamara Kiša</derivirana_varijabla>
  </DomainObject.Predmet.ProtustrankaFormated>
  <DomainObject.Predmet.ProtustrankaFormatedOIB>
    <izvorni_sadrzaj>  RUBIUS jednostavno društvo s ograničenom odgovornošću za trgovinu i usluge, OIB 31729129069 zastupanog po punomoćniku Tamara Kiša</izvorni_sadrzaj>
    <derivirana_varijabla naziv="DomainObject.Predmet.ProtustrankaFormatedOIB_1">  RUBIUS jednostavno društvo s ograničenom odgovornošću za trgovinu i usluge, OIB 31729129069 zastupanog po punomoćniku Tamara Kiša</derivirana_varijabla>
  </DomainObject.Predmet.ProtustrankaFormatedOIB>
  <DomainObject.Predmet.ProtustrankaFormatedWithAdress>
    <izvorni_sadrzaj> RUBIUS jednostavno društvo s ograničenom odgovornošću za trgovinu i usluge, Ulica Topola 13, 10000 Zagreb zastupanog po punomoćniku Tamara Kiša</izvorni_sadrzaj>
    <derivirana_varijabla naziv="DomainObject.Predmet.ProtustrankaFormatedWithAdress_1"> RUBIUS jednostavno društvo s ograničenom odgovornošću za trgovinu i usluge, Ulica Topola 13, 10000 Zagreb zastupanog po punomoćniku Tamara Kiša</derivirana_varijabla>
  </DomainObject.Predmet.ProtustrankaFormatedWithAdress>
  <DomainObject.Predmet.ProtustrankaFormatedWithAdressOIB>
    <izvorni_sadrzaj> RUBIUS jednostavno društvo s ograničenom odgovornošću za trgovinu i usluge, OIB 31729129069, Ulica Topola 13, 10000 Zagreb zastupanog po punomoćniku Tamara Kiša</izvorni_sadrzaj>
    <derivirana_varijabla naziv="DomainObject.Predmet.ProtustrankaFormatedWithAdressOIB_1"> RUBIUS jednostavno društvo s ograničenom odgovornošću za trgovinu i usluge, OIB 31729129069, Ulica Topola 13, 10000 Zagreb zastupanog po punomoćniku Tamara Kiša</derivirana_varijabla>
  </DomainObject.Predmet.ProtustrankaFormatedWithAdressOIB>
  <DomainObject.Predmet.ProtustrankaWithAdress>
    <izvorni_sadrzaj>RUBIUS jednostavno društvo s ograničenom odgovornošću za trgovinu i usluge Ulica Topola 13, 10000 Zagreb</izvorni_sadrzaj>
    <derivirana_varijabla naziv="DomainObject.Predmet.ProtustrankaWithAdress_1">RUBIUS jednostavno društvo s ograničenom odgovornošću za trgovinu i usluge Ulica Topola 13, 10000 Zagreb</derivirana_varijabla>
  </DomainObject.Predmet.ProtustrankaWithAdress>
  <DomainObject.Predmet.ProtustrankaWithAdressOIB>
    <izvorni_sadrzaj>RUBIUS jednostavno društvo s ograničenom odgovornošću za trgovinu i usluge, OIB 31729129069, Ulica Topola 13, 10000 Zagreb</izvorni_sadrzaj>
    <derivirana_varijabla naziv="DomainObject.Predmet.ProtustrankaWithAdressOIB_1">RUBIUS jednostavno društvo s ograničenom odgovornošću za trgovinu i usluge, OIB 31729129069, Ulica Topola 13, 10000 Zagreb</derivirana_varijabla>
  </DomainObject.Predmet.ProtustrankaWithAdressOIB>
  <DomainObject.Predmet.ProtustrankaNazivFormated>
    <izvorni_sadrzaj>RUBIUS jednostavno društvo s ograničenom odgovornošću za trgovinu i usluge</izvorni_sadrzaj>
    <derivirana_varijabla naziv="DomainObject.Predmet.ProtustrankaNazivFormated_1">RUBIUS jednostavno društvo s ograničenom odgovornošću za trgovinu i usluge</derivirana_varijabla>
  </DomainObject.Predmet.ProtustrankaNazivFormated>
  <DomainObject.Predmet.ProtustrankaNazivFormatedOIB>
    <izvorni_sadrzaj>RUBIUS jednostavno društvo s ograničenom odgovornošću za trgovinu i usluge, OIB 31729129069</izvorni_sadrzaj>
    <derivirana_varijabla naziv="DomainObject.Predmet.ProtustrankaNazivFormatedOIB_1">RUBIUS jednostavno društvo s ograničenom odgovornošću za trgovinu i usluge, OIB 31729129069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RUBIUS jednostavno društvo s ograničenom odgovornošću za trgovinu i usluge zastupanog po punomoćniku Tamara Kiša</item>
    </izvorni_sadrzaj>
    <derivirana_varijabla naziv="DomainObject.Predmet.ProtuStrankaListFormated_1">
      <item>RUBIUS jednostavno društvo s ograničenom odgovornošću za trgovinu i usluge zastupanog po punomoćniku Tamara Kiša</item>
    </derivirana_varijabla>
  </DomainObject.Predmet.ProtuStrankaListFormated>
  <DomainObject.Predmet.ProtuStrankaListFormatedOIB>
    <izvorni_sadrzaj>
      <item>RUBIUS jednostavno društvo s ograničenom odgovornošću za trgovinu i usluge, OIB 31729129069 zastupanog po punomoćniku Tamara Kiša</item>
    </izvorni_sadrzaj>
    <derivirana_varijabla naziv="DomainObject.Predmet.ProtuStrankaListFormatedOIB_1">
      <item>RUBIUS jednostavno društvo s ograničenom odgovornošću za trgovinu i usluge, OIB 31729129069 zastupanog po punomoćniku Tamara Kiša</item>
    </derivirana_varijabla>
  </DomainObject.Predmet.ProtuStrankaListFormatedOIB>
  <DomainObject.Predmet.ProtuStrankaListFormatedWithAdress>
    <izvorni_sadrzaj>
      <item>RUBIUS jednostavno društvo s ograničenom odgovornošću za trgovinu i usluge, Ulica Topola 13, 10000 Zagreb zastupanog po punomoćniku Tamara Kiša</item>
    </izvorni_sadrzaj>
    <derivirana_varijabla naziv="DomainObject.Predmet.ProtuStrankaListFormatedWithAdress_1">
      <item>RUBIUS jednostavno društvo s ograničenom odgovornošću za trgovinu i usluge, Ulica Topola 13, 10000 Zagreb zastupanog po punomoćniku Tamara Kiša</item>
    </derivirana_varijabla>
  </DomainObject.Predmet.ProtuStrankaListFormatedWithAdress>
  <DomainObject.Predmet.ProtuStrankaListFormatedWithAdressOIB>
    <izvorni_sadrzaj>
      <item>RUBIUS jednostavno društvo s ograničenom odgovornošću za trgovinu i usluge, OIB 31729129069, Ulica Topola 13, 10000 Zagreb zastupanog po punomoćniku Tamara Kiša</item>
    </izvorni_sadrzaj>
    <derivirana_varijabla naziv="DomainObject.Predmet.ProtuStrankaListFormatedWithAdressOIB_1">
      <item>RUBIUS jednostavno društvo s ograničenom odgovornošću za trgovinu i usluge, OIB 31729129069, Ulica Topola 13, 10000 Zagreb zastupanog po punomoćniku Tamara Kiša</item>
    </derivirana_varijabla>
  </DomainObject.Predmet.ProtuStrankaListFormatedWithAdressOIB>
  <DomainObject.Predmet.ProtuStrankaListNazivFormated>
    <izvorni_sadrzaj>
      <item>RUBIUS jednostavno društvo s ograničenom odgovornošću za trgovinu i usluge</item>
    </izvorni_sadrzaj>
    <derivirana_varijabla naziv="DomainObject.Predmet.ProtuStrankaListNazivFormated_1">
      <item>RUBIUS jednostavno društvo s ograničenom odgovornošću za trgovinu i usluge</item>
    </derivirana_varijabla>
  </DomainObject.Predmet.ProtuStrankaListNazivFormated>
  <DomainObject.Predmet.ProtuStrankaListNazivFormatedOIB>
    <izvorni_sadrzaj>
      <item>RUBIUS jednostavno društvo s ograničenom odgovornošću za trgovinu i usluge, OIB 31729129069</item>
    </izvorni_sadrzaj>
    <derivirana_varijabla naziv="DomainObject.Predmet.ProtuStrankaListNazivFormatedOIB_1">
      <item>RUBIUS jednostavno društvo s ograničenom odgovornošću za trgovinu i usluge, OIB 31729129069</item>
    </derivirana_varijabla>
  </DomainObject.Predmet.ProtuStrankaListNazivFormatedOIB>
  <DomainObject.Predmet.OstaliListFormated>
    <izvorni_sadrzaj>
      <item>Privredna banka Zagreb d.d.</item>
      <item>Tamara Kiša punomoćnik sudionika u postupku RUBIUS jednostavno društvo s ograničenom odgovornošću za trgovinu i usluge</item>
    </izvorni_sadrzaj>
    <derivirana_varijabla naziv="DomainObject.Predmet.OstaliListFormated_1">
      <item>Privredna banka Zagreb d.d.</item>
      <item>Tamara Kiša punomoćnik sudionika u postupku RUBIUS jednostavno društvo s ograničenom odgovornošću za trgovinu i usluge</item>
    </derivirana_varijabla>
  </DomainObject.Predmet.OstaliListFormated>
  <DomainObject.Predmet.OstaliListFormatedOIB>
    <izvorni_sadrzaj>
      <item>Privredna banka Zagreb d.d.</item>
      <item>Tamara Kiša punomoćnik sudionika u postupku RUBIUS jednostavno društvo s ograničenom odgovornošću za trgovinu i usluge</item>
    </izvorni_sadrzaj>
    <derivirana_varijabla naziv="DomainObject.Predmet.OstaliListFormatedOIB_1">
      <item>Privredna banka Zagreb d.d.</item>
      <item>Tamara Kiša punomoćnik sudionika u postupku RUBIUS jednostavno društvo s ograničenom odgovornošću za trgovinu i usluge</item>
    </derivirana_varijabla>
  </DomainObject.Predmet.OstaliListFormatedOIB>
  <DomainObject.Predmet.OstaliListFormatedWithAdress>
    <izvorni_sadrzaj>
      <item>Privredna banka Zagreb d.d., Radnička cesta 50, 10000 Zagreb</item>
      <item>Tamara Kiša, Ulica Topola 13, 10000 Zagreb punomoćnik sudionika u postupku RUBIUS jednostavno društvo s ograničenom odgovornošću za trgovinu i usluge</item>
    </izvorni_sadrzaj>
    <derivirana_varijabla naziv="DomainObject.Predmet.OstaliListFormatedWithAdress_1">
      <item>Privredna banka Zagreb d.d., Radnička cesta 50, 10000 Zagreb</item>
      <item>Tamara Kiša, Ulica Topola 13, 10000 Zagreb punomoćnik sudionika u postupku RUBIUS jednostavno društvo s ograničenom odgovornošću za trgovinu i usluge</item>
    </derivirana_varijabla>
  </DomainObject.Predmet.OstaliListFormatedWithAdress>
  <DomainObject.Predmet.OstaliListFormatedWithAdressOIB>
    <izvorni_sadrzaj>
      <item>Privredna banka Zagreb d.d., Radnička cesta 50, 10000 Zagreb</item>
      <item>Tamara Kiša, Ulica Topola 13, 10000 Zagreb punomoćnik sudionika u postupku RUBIUS jednostavno društvo s ograničenom odgovornošću za trgovinu i usluge</item>
    </izvorni_sadrzaj>
    <derivirana_varijabla naziv="DomainObject.Predmet.OstaliListFormatedWithAdressOIB_1">
      <item>Privredna banka Zagreb d.d., Radnička cesta 50, 10000 Zagreb</item>
      <item>Tamara Kiša, Ulica Topola 13, 10000 Zagreb punomoćnik sudionika u postupku RUBIUS jednostavno društvo s ograničenom odgovornošću za trgovinu i usluge</item>
    </derivirana_varijabla>
  </DomainObject.Predmet.OstaliListFormatedWithAdressOIB>
  <DomainObject.Predmet.OstaliListNazivFormated>
    <izvorni_sadrzaj>
      <item>Privredna banka Zagreb d.d.</item>
      <item>Tamara Kiša</item>
    </izvorni_sadrzaj>
    <derivirana_varijabla naziv="DomainObject.Predmet.OstaliListNazivFormated_1">
      <item>Privredna banka Zagreb d.d.</item>
      <item>Tamara Kiša</item>
    </derivirana_varijabla>
  </DomainObject.Predmet.OstaliListNazivFormated>
  <DomainObject.Predmet.OstaliListNazivFormatedOIB>
    <izvorni_sadrzaj>
      <item>Privredna banka Zagreb d.d.</item>
      <item>Tamara Kiša</item>
    </izvorni_sadrzaj>
    <derivirana_varijabla naziv="DomainObject.Predmet.OstaliListNazivFormatedOIB_1">
      <item>Privredna banka Zagreb d.d.</item>
      <item>Tamara Kiša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RUBIUS jednostavno društvo s ograničenom odgovornošću za trgovinu i usluge</izvorni_sadrzaj>
    <derivirana_varijabla naziv="DomainObject.Predmet.ProtustrankaIDrugi_1">RUBIUS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RUBIUS jednostavno društvo s ograničenom odgovornošću za trgovinu i usluge, OIB 31729129069, Ulica Topola 13, 10000 Zagreb</izvorni_sadrzaj>
    <derivirana_varijabla naziv="DomainObject.Predmet.ProtustrankaIDrugiAdressOIB_1">RUBIUS jednostavno društvo s ograničenom odgovornošću za trgovinu i usluge, OIB 31729129069, Ulica Topola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RUBIUS jednostavno društvo s ograničenom odgovornošću za trgovinu i usluge</item>
      <item>FINANCIJSKA AGENCIJA, RC Zagreb</item>
      <item>Privredna banka Zagreb d.d.</item>
      <item>Tamara Kiša</item>
    </izvorni_sadrzaj>
    <derivirana_varijabla naziv="DomainObject.Predmet.SudioniciListNaziv_1">
      <item>RUBIUS jednostavno društvo s ograničenom odgovornošću za trgovinu i usluge</item>
      <item>FINANCIJSKA AGENCIJA, RC Zagreb</item>
      <item>Privredna banka Zagreb d.d.</item>
      <item>Tamara Kiša</item>
    </derivirana_varijabla>
  </DomainObject.Predmet.SudioniciListNaziv>
  <DomainObject.Predmet.SudioniciListAdressOIB>
    <izvorni_sadrzaj>
      <item>RUBIUS jednostavno društvo s ograničenom odgovornošću za trgovinu i usluge, OIB 31729129069, Ulica Topola 13,10000 Zagreb</item>
      <item>FINANCIJSKA AGENCIJA, RC Zagreb, OIB 85821130368, Trg svibanjskih žrtava 1995. 1,10000 Zagreb</item>
      <item>Privredna banka Zagreb d.d., Radnička cesta 50,10000 Zagreb</item>
      <item>Tamara Kiša, Ulica Topola 13,10000 Zagreb</item>
    </izvorni_sadrzaj>
    <derivirana_varijabla naziv="DomainObject.Predmet.SudioniciListAdressOIB_1">
      <item>RUBIUS jednostavno društvo s ograničenom odgovornošću za trgovinu i usluge, OIB 31729129069, Ulica Topola 13,10000 Zagreb</item>
      <item>FINANCIJSKA AGENCIJA, RC Zagreb, OIB 85821130368, Trg svibanjskih žrtava 1995. 1,10000 Zagreb</item>
      <item>Privredna banka Zagreb d.d., Radnička cesta 50,10000 Zagreb</item>
      <item>Tamara Kiša, Ulica Topola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31729129069</item>
      <item>, OIB 85821130368</item>
      <item>, OIB null</item>
      <item>, OIB null</item>
    </izvorni_sadrzaj>
    <derivirana_varijabla naziv="DomainObject.Predmet.SudioniciListNazivOIB_1">
      <item>, OIB 31729129069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St-924/2019-12</izvorni_sadrzaj>
    <derivirana_varijabla naziv="DomainObject.PredzadnjaOdlukaIzPredmeta.Oznaka_1">St-924/2019-12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1131</properties:Words>
  <properties:Characters>5971</properties:Characters>
  <properties:Lines>127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2019-06-10T12:04:00Z</dcterms:created>
  <dc:creator>Danijela Uzelac</dc:creator>
  <dc:description/>
  <cp:keywords/>
  <cp:lastModifiedBy>Katarina Franjić</cp:lastModifiedBy>
  <cp:lastPrinted>2019-06-12T08:38:00Z</cp:lastPrinted>
  <dcterms:modified xmlns:xsi="http://www.w3.org/2001/XMLSchema-instance" xsi:type="dcterms:W3CDTF">2019-06-12T08:42:00Z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(st-924-19 rješenje otvaranje i zaključenje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