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26ef" w14:paraId="73726ef" w:rsidRDefault="00537BDB" w:rsidP="002C310D" w:rsidR="002C310D">
      <w:pPr>
        <w15:collapsed w:val="false"/>
      </w:pPr>
      <w:bookmarkStart w:name="_GoBack" w:id="0"/>
      <w:bookmarkEnd w:id="0"/>
      <w:r w:rsidRPr="00144972">
        <w:t xml:space="preserve">               </w:t>
      </w:r>
      <w:r w:rsidR="002C310D">
        <w:t xml:space="preserve">                               </w:t>
      </w:r>
    </w:p>
    <w:p w:rsidRDefault="002C310D" w:rsidP="00B542FA" w:rsidR="002C310D">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37BDB" w:rsidP="00537BDB" w:rsidR="004D2070" w:rsidRPr="00144972">
      <w:r w:rsidRPr="00144972">
        <w:t xml:space="preserve">                                                                                           </w:t>
      </w:r>
    </w:p>
    <w:p w:rsidRDefault="00CA1D5E" w:rsidP="00CA1D5E" w:rsidR="00CA1D5E" w:rsidRPr="00144972">
      <w:r w:rsidRPr="00144972">
        <w:t>REPUBLIKA HRVATSKA</w:t>
      </w:r>
    </w:p>
    <w:p w:rsidRDefault="00CA1D5E" w:rsidP="00CA1D5E" w:rsidR="00CA1D5E" w:rsidRPr="00144972">
      <w:r w:rsidRPr="00144972">
        <w:t>Trgovački sud u Zagrebu</w:t>
      </w:r>
    </w:p>
    <w:p w:rsidRDefault="00CA1D5E" w:rsidP="00CA1D5E" w:rsidR="00CA1D5E" w:rsidRPr="00144972">
      <w:r w:rsidRPr="00144972">
        <w:t xml:space="preserve">Zagreb, Amruševa 2/II                                                                   </w:t>
      </w:r>
      <w:r w:rsidR="00C943AD" w:rsidRPr="00144972">
        <w:tab/>
      </w:r>
      <w:r w:rsidR="00977871">
        <w:t xml:space="preserve">                     67. St-990/12</w:t>
      </w:r>
    </w:p>
    <w:p w:rsidRDefault="00CA1D5E" w:rsidP="00CA1D5E" w:rsidR="00CA1D5E" w:rsidRPr="00144972"/>
    <w:p w:rsidRDefault="00CA1D5E" w:rsidP="00CA1D5E" w:rsidR="00CA1D5E" w:rsidRPr="00144972">
      <w:pPr>
        <w:jc w:val="center"/>
      </w:pPr>
      <w:r w:rsidRPr="00144972">
        <w:t>Z A K LJ U Č A K</w:t>
      </w:r>
    </w:p>
    <w:p w:rsidRDefault="00CA1D5E" w:rsidP="00CA1D5E" w:rsidR="00CA1D5E" w:rsidRPr="00144972"/>
    <w:p w:rsidRDefault="00CA1D5E" w:rsidP="00CA1D5E" w:rsidR="00CA1D5E" w:rsidRPr="00144972">
      <w:pPr>
        <w:jc w:val="both"/>
      </w:pPr>
      <w:r w:rsidRPr="00144972">
        <w:t xml:space="preserve">Trgovački sud u Zagrebu, po sucu Gordanu Zubaku, u stečajnom postupku nad stečajnim dužnikom </w:t>
      </w:r>
      <w:r w:rsidR="00977871" w:rsidRPr="00977871">
        <w:rPr>
          <w:bCs/>
          <w:lang w:val="pt-BR"/>
        </w:rPr>
        <w:t>AUTO PAR d.o.o. u stečaju, Zagreb, Dolenica 55</w:t>
      </w:r>
      <w:r w:rsidR="00977871" w:rsidRPr="00977871">
        <w:rPr>
          <w:bCs/>
        </w:rPr>
        <w:t>, OIB: 05051536352</w:t>
      </w:r>
      <w:r w:rsidRPr="00144972">
        <w:t xml:space="preserve">,  </w:t>
      </w:r>
      <w:r w:rsidR="00977871">
        <w:t>2</w:t>
      </w:r>
      <w:r w:rsidR="00144972" w:rsidRPr="00144972">
        <w:t xml:space="preserve">4. </w:t>
      </w:r>
      <w:r w:rsidR="00977871">
        <w:t>travnja 2017</w:t>
      </w:r>
      <w:r w:rsidRPr="00144972">
        <w:t>.,</w:t>
      </w:r>
    </w:p>
    <w:p w:rsidRDefault="004D2070" w:rsidP="00537BDB" w:rsidR="004D2070" w:rsidRPr="00144972"/>
    <w:p w:rsidRDefault="00537BDB" w:rsidP="004D2070" w:rsidR="00537BDB" w:rsidRPr="00144972">
      <w:pPr>
        <w:jc w:val="center"/>
      </w:pPr>
      <w:r w:rsidRPr="00144972">
        <w:t>z a k  l j u č i o  j e</w:t>
      </w:r>
    </w:p>
    <w:p w:rsidRDefault="00537BDB" w:rsidP="00537BDB" w:rsidR="00537BDB" w:rsidRPr="00144972"/>
    <w:p w:rsidRDefault="00537BDB" w:rsidP="00977871" w:rsidR="00537BDB" w:rsidRPr="00144972">
      <w:pPr>
        <w:ind w:firstLine="708"/>
        <w:jc w:val="both"/>
      </w:pPr>
      <w:r w:rsidRPr="00144972">
        <w:t>I</w:t>
      </w:r>
      <w:r w:rsidR="00523270" w:rsidRPr="00144972">
        <w:t>.</w:t>
      </w:r>
      <w:r w:rsidRPr="00144972">
        <w:t xml:space="preserve"> Određuje se ročište za diobu kupovnine</w:t>
      </w:r>
      <w:r w:rsidR="004D2070" w:rsidRPr="00144972">
        <w:t xml:space="preserve"> (utvrđivanje troškova iz čl. 170. Stečajnog zakona) </w:t>
      </w:r>
      <w:r w:rsidR="00977871">
        <w:t>nekretnine</w:t>
      </w:r>
      <w:r w:rsidR="00AD0CE8" w:rsidRPr="00144972">
        <w:t xml:space="preserve"> </w:t>
      </w:r>
      <w:r w:rsidR="00977871">
        <w:t>upisane</w:t>
      </w:r>
      <w:r w:rsidR="00C943AD" w:rsidRPr="00144972">
        <w:t xml:space="preserve"> u zemljišnim knjigama </w:t>
      </w:r>
      <w:r w:rsidR="00977871" w:rsidRPr="00977871">
        <w:t xml:space="preserve">zemljišnim knjigama Općinskog građanskog suda u Zagrebu i to u: zk. ul. br. 6188, poduložak 23, k.o. Vrapče Novo, zk.č.br. 3658 u naravi kuća br. 34 i dvorište u ulici Oranice, ukupne površine </w:t>
      </w:r>
      <w:smartTag w:element="metricconverter" w:uri="urn:schemas-microsoft-com:office:smarttags">
        <w:smartTagPr>
          <w:attr w:val="1592 m2" w:name="ProductID"/>
        </w:smartTagPr>
        <w:r w:rsidR="00977871" w:rsidRPr="00977871">
          <w:t>1592 m2</w:t>
        </w:r>
      </w:smartTag>
      <w:r w:rsidR="00977871" w:rsidRPr="00977871">
        <w:t>, 23. etaža 5.2/100, trosobni stan na mansardi oznake SM-2, površine 98,65 čm</w:t>
      </w:r>
      <w:r w:rsidR="0048754B" w:rsidRPr="00144972">
        <w:t xml:space="preserve">, </w:t>
      </w:r>
      <w:r w:rsidRPr="00144972">
        <w:t>za dan</w:t>
      </w:r>
      <w:r w:rsidR="00523270" w:rsidRPr="00144972">
        <w:t>:</w:t>
      </w:r>
      <w:r w:rsidRPr="00144972">
        <w:t xml:space="preserve"> </w:t>
      </w:r>
    </w:p>
    <w:p w:rsidRDefault="00537BDB" w:rsidP="004D2070" w:rsidR="00537BDB" w:rsidRPr="00144972">
      <w:pPr>
        <w:jc w:val="both"/>
      </w:pPr>
    </w:p>
    <w:p w:rsidRDefault="00977871" w:rsidP="00523270" w:rsidR="00537BDB" w:rsidRPr="00144972">
      <w:pPr>
        <w:jc w:val="center"/>
      </w:pPr>
      <w:r>
        <w:t>11. svibanj 2017. u 9,30 sati, soba 84</w:t>
      </w:r>
      <w:r w:rsidR="00523270" w:rsidRPr="00144972">
        <w:t>/II-ulična zgrada</w:t>
      </w:r>
      <w:r w:rsidR="00537BDB" w:rsidRPr="00144972">
        <w:t>.</w:t>
      </w:r>
    </w:p>
    <w:p w:rsidRDefault="00537BDB" w:rsidP="004D2070" w:rsidR="00537BDB" w:rsidRPr="00144972">
      <w:pPr>
        <w:jc w:val="both"/>
      </w:pPr>
    </w:p>
    <w:p w:rsidRDefault="00523270" w:rsidP="00523270" w:rsidR="00537BDB" w:rsidRPr="00144972">
      <w:pPr>
        <w:ind w:firstLine="708"/>
        <w:jc w:val="both"/>
      </w:pPr>
      <w:r w:rsidRPr="00144972">
        <w:t>II.</w:t>
      </w:r>
      <w:r w:rsidR="00537BDB" w:rsidRPr="00144972">
        <w:t>Na ročište se pozivaju:</w:t>
      </w:r>
    </w:p>
    <w:p w:rsidRDefault="00523270" w:rsidP="00523270" w:rsidR="00523270" w:rsidRPr="00144972">
      <w:pPr>
        <w:ind w:firstLine="708"/>
        <w:jc w:val="both"/>
      </w:pPr>
    </w:p>
    <w:p w:rsidRDefault="00AD0CE8" w:rsidP="00523270" w:rsidR="00523270" w:rsidRPr="00144972">
      <w:pPr>
        <w:ind w:firstLine="708"/>
        <w:jc w:val="both"/>
      </w:pPr>
      <w:r w:rsidRPr="00144972">
        <w:t>- Stečajni upravitelj</w:t>
      </w:r>
      <w:r w:rsidR="00523270" w:rsidRPr="00144972">
        <w:t xml:space="preserve"> </w:t>
      </w:r>
      <w:r w:rsidR="00977871">
        <w:t>Milorad Zajkovski</w:t>
      </w:r>
    </w:p>
    <w:p w:rsidRDefault="00523270" w:rsidP="00144972" w:rsidR="001D7E2A" w:rsidRPr="00144972">
      <w:pPr>
        <w:ind w:firstLine="708"/>
        <w:jc w:val="both"/>
      </w:pPr>
      <w:r w:rsidRPr="00144972">
        <w:t xml:space="preserve">- </w:t>
      </w:r>
      <w:r w:rsidR="00977871">
        <w:t>Raiffeisenbank Austria d.d.</w:t>
      </w:r>
    </w:p>
    <w:p w:rsidRDefault="00537BDB" w:rsidP="004D2070" w:rsidR="00537BDB" w:rsidRPr="00144972">
      <w:pPr>
        <w:jc w:val="both"/>
      </w:pPr>
    </w:p>
    <w:p w:rsidRDefault="00523270" w:rsidP="00523270" w:rsidR="00537BDB" w:rsidRPr="00144972">
      <w:pPr>
        <w:ind w:firstLine="708"/>
        <w:jc w:val="both"/>
      </w:pPr>
      <w:r w:rsidRPr="00144972">
        <w:t>I</w:t>
      </w:r>
      <w:r w:rsidR="00537BDB" w:rsidRPr="00144972">
        <w:t>II</w:t>
      </w:r>
      <w:r w:rsidRPr="00144972">
        <w:t>.</w:t>
      </w:r>
      <w:r w:rsidR="00537BDB" w:rsidRPr="00144972">
        <w:t xml:space="preserve"> Tražbina vjerovnika koji ne dođe na ročište utvrditi će se prema stanju</w:t>
      </w:r>
      <w:r w:rsidRPr="00144972">
        <w:t xml:space="preserve"> koje proizlazi iz spisa.</w:t>
      </w:r>
    </w:p>
    <w:p w:rsidRDefault="00523270" w:rsidP="00523270" w:rsidR="00523270" w:rsidRPr="00144972">
      <w:pPr>
        <w:ind w:firstLine="708"/>
        <w:jc w:val="both"/>
      </w:pPr>
    </w:p>
    <w:p w:rsidRDefault="00523270" w:rsidP="00523270" w:rsidR="00523270" w:rsidRPr="00144972">
      <w:pPr>
        <w:ind w:firstLine="708"/>
        <w:jc w:val="both"/>
      </w:pPr>
      <w:r w:rsidRPr="00144972">
        <w:t>IV. Osnov, visinu i isplatni red tražbine vjerovnici mogu prijaviti pismeno do ročišta za diobu ili na samom ročištu.</w:t>
      </w:r>
    </w:p>
    <w:p w:rsidRDefault="00E978F0" w:rsidP="00523270" w:rsidR="00E978F0" w:rsidRPr="00144972">
      <w:pPr>
        <w:ind w:firstLine="708"/>
        <w:jc w:val="both"/>
      </w:pPr>
    </w:p>
    <w:p w:rsidRDefault="00E978F0" w:rsidP="00E978F0" w:rsidR="00E978F0" w:rsidRPr="00144972">
      <w:pPr>
        <w:ind w:firstLine="708"/>
        <w:jc w:val="both"/>
      </w:pPr>
      <w:r w:rsidRPr="00144972">
        <w:t>UPOZORENJE:</w:t>
      </w:r>
    </w:p>
    <w:p w:rsidRDefault="00E978F0" w:rsidP="00E978F0" w:rsidR="00E978F0" w:rsidRPr="00144972">
      <w:pPr>
        <w:numPr>
          <w:ilvl w:val="0"/>
          <w:numId w:val="1"/>
        </w:numPr>
        <w:jc w:val="both"/>
      </w:pPr>
      <w:r w:rsidRPr="00144972">
        <w:t>tražbina se ne može prijaviti nakon održanog ročišta za diobu</w:t>
      </w:r>
    </w:p>
    <w:p w:rsidRDefault="00E978F0" w:rsidP="00E978F0" w:rsidR="00E978F0" w:rsidRPr="00144972">
      <w:pPr>
        <w:numPr>
          <w:ilvl w:val="0"/>
          <w:numId w:val="1"/>
        </w:numPr>
        <w:jc w:val="both"/>
      </w:pPr>
      <w:r w:rsidRPr="00144972">
        <w:t>tražbina vjerovnika koji ne podnesu prijave ili ne dođu dođe na ročište za diobu uzet će se prema stanju koje proizlazi iz spisa</w:t>
      </w:r>
    </w:p>
    <w:p w:rsidRDefault="0048754B" w:rsidP="00E978F0" w:rsidR="00E978F0" w:rsidRPr="00144972">
      <w:pPr>
        <w:numPr>
          <w:ilvl w:val="0"/>
          <w:numId w:val="1"/>
        </w:numPr>
        <w:jc w:val="both"/>
      </w:pPr>
      <w:r w:rsidRPr="00144972">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E978F0" w:rsidR="00E978F0" w:rsidRPr="00144972">
      <w:pPr>
        <w:numPr>
          <w:ilvl w:val="0"/>
          <w:numId w:val="1"/>
        </w:numPr>
        <w:jc w:val="both"/>
      </w:pPr>
      <w:r w:rsidRPr="00144972">
        <w:t>nakon održanog ročišta za diobu ne može se osporavati tražbina, njena visina i red namirenja.</w:t>
      </w:r>
    </w:p>
    <w:p w:rsidRDefault="00537BDB" w:rsidP="00537BDB" w:rsidR="00537BDB" w:rsidRPr="00144972"/>
    <w:p w:rsidRDefault="009F0845" w:rsidP="00E978F0" w:rsidR="00537BDB" w:rsidRPr="00144972">
      <w:pPr>
        <w:jc w:val="center"/>
      </w:pPr>
      <w:r w:rsidRPr="00144972">
        <w:lastRenderedPageBreak/>
        <w:t xml:space="preserve">U Zagrebu </w:t>
      </w:r>
      <w:r w:rsidR="00977871">
        <w:t>24. travnja</w:t>
      </w:r>
      <w:r w:rsidR="00FE7A37" w:rsidRPr="00144972">
        <w:t xml:space="preserve"> 20</w:t>
      </w:r>
      <w:r w:rsidR="00977871">
        <w:t>17</w:t>
      </w:r>
      <w:r w:rsidR="00537BDB" w:rsidRPr="00144972">
        <w:t>.</w:t>
      </w:r>
    </w:p>
    <w:p w:rsidRDefault="00537BDB" w:rsidP="00537BDB" w:rsidR="00537BDB" w:rsidRPr="00144972"/>
    <w:p w:rsidRDefault="00537BDB" w:rsidP="00537BDB" w:rsidR="00537BDB" w:rsidRPr="00144972"/>
    <w:p w:rsidRDefault="00537BDB" w:rsidP="00E978F0" w:rsidR="00537BDB" w:rsidRPr="00144972">
      <w:pPr>
        <w:jc w:val="right"/>
      </w:pPr>
      <w:r w:rsidRPr="00144972">
        <w:t xml:space="preserve">                            SUDAC:</w:t>
      </w:r>
    </w:p>
    <w:p w:rsidRDefault="00537BDB" w:rsidP="00E978F0" w:rsidR="00537BDB" w:rsidRPr="00144972">
      <w:pPr>
        <w:jc w:val="right"/>
      </w:pPr>
      <w:r w:rsidRPr="00144972">
        <w:t xml:space="preserve">                                         </w:t>
      </w:r>
      <w:r w:rsidR="00E978F0" w:rsidRPr="00144972">
        <w:t>Gordan Zubak</w:t>
      </w:r>
      <w:r w:rsidR="00320104">
        <w:t>,v.r.</w:t>
      </w:r>
    </w:p>
    <w:p w:rsidRDefault="00537BDB" w:rsidP="00537BDB" w:rsidR="00537BDB" w:rsidRPr="00144972"/>
    <w:p w:rsidRDefault="00537BDB" w:rsidP="00537BDB" w:rsidR="00537BDB" w:rsidRPr="00144972">
      <w:r w:rsidRPr="00144972">
        <w:t>UPUTA O PRAVNOM LIJEKU:</w:t>
      </w:r>
    </w:p>
    <w:p w:rsidRDefault="00537BDB" w:rsidP="00537BDB" w:rsidR="00537BDB" w:rsidRPr="00144972">
      <w:r w:rsidRPr="00144972">
        <w:t>Protiv ovog zaključka nije dopuštena žalba (čl.11.st.9. SZ).</w:t>
      </w:r>
    </w:p>
    <w:p w:rsidRDefault="00537BDB" w:rsidP="00537BDB" w:rsidR="00537BDB" w:rsidRPr="00144972"/>
    <w:p w:rsidRDefault="00537BDB" w:rsidP="00537BDB" w:rsidR="00537BDB"/>
    <w:p w:rsidRDefault="00320104" w:rsidP="00537BDB" w:rsidR="00320104" w:rsidRPr="00144972"/>
    <w:p w:rsidRDefault="00320104" w:rsidR="00320104">
      <w:r>
        <w:t>Za točnost otpravka – ovl. službenik</w:t>
      </w:r>
    </w:p>
    <w:p w:rsidRDefault="00320104" w:rsidP="003B03E2" w:rsidR="00320104" w:rsidRPr="003B03E2">
      <w:pPr>
        <w:ind w:firstLine="708"/>
      </w:pPr>
      <w:r>
        <w:t xml:space="preserve">     Katica Franjić</w:t>
      </w:r>
    </w:p>
    <w:p w:rsidRDefault="00537BDB" w:rsidP="00537BDB" w:rsidR="00537BDB" w:rsidRPr="00144972"/>
    <w:p w:rsidRDefault="00537BDB" w:rsidP="00537BDB" w:rsidR="00537BDB" w:rsidRPr="00144972"/>
    <w:sectPr w:rsidSect="00320104" w:rsidR="00537BDB" w:rsidRPr="00144972">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104" w:rsidP="00320104" w:rsidR="00320104">
      <w:r>
        <w:separator/>
      </w:r>
    </w:p>
  </w:endnote>
  <w:endnote w:id="0" w:type="continuationSeparator">
    <w:p w:rsidRDefault="00320104" w:rsidP="00320104" w:rsidR="003201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104" w:rsidP="00320104" w:rsidR="00320104">
      <w:r>
        <w:separator/>
      </w:r>
    </w:p>
  </w:footnote>
  <w:footnote w:id="0" w:type="continuationSeparator">
    <w:p w:rsidRDefault="00320104" w:rsidP="00320104" w:rsidR="003201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0104" w:rsidP="00320104" w:rsidR="00320104">
    <w:pPr>
      <w:pStyle w:val="Zaglavlje"/>
      <w:tabs>
        <w:tab w:pos="7200" w:val="left"/>
      </w:tabs>
    </w:pPr>
    <w:r>
      <w:tab/>
    </w:r>
    <w:sdt>
      <w:sdtPr>
        <w:id w:val="996158926"/>
        <w:docPartObj>
          <w:docPartGallery w:val="Page Numbers (Top of Page)"/>
          <w:docPartUnique/>
        </w:docPartObj>
      </w:sdtPr>
      <w:sdtContent>
        <w:r>
          <w:fldChar w:fldCharType="begin"/>
        </w:r>
        <w:r>
          <w:instrText>PAGE   \* MERGEFORMAT</w:instrText>
        </w:r>
        <w:r>
          <w:fldChar w:fldCharType="separate"/>
        </w:r>
        <w:r>
          <w:rPr>
            <w:noProof/>
          </w:rPr>
          <w:t>2</w:t>
        </w:r>
        <w:r>
          <w:fldChar w:fldCharType="end"/>
        </w:r>
      </w:sdtContent>
    </w:sdt>
    <w:r>
      <w:tab/>
    </w:r>
    <w:r>
      <w:t>67. St-990/12</w:t>
    </w:r>
  </w:p>
  <w:p w:rsidRDefault="00320104" w:rsidP="00320104" w:rsidR="00320104">
    <w:pPr>
      <w:pStyle w:val="Zaglavlje"/>
      <w:tabs>
        <w:tab w:pos="4536" w:val="clear"/>
        <w:tab w:pos="9072" w:val="clear"/>
        <w:tab w:pos="7550"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144972"/>
    <w:rsid w:val="001D7E2A"/>
    <w:rsid w:val="002C310D"/>
    <w:rsid w:val="00320104"/>
    <w:rsid w:val="0035037C"/>
    <w:rsid w:val="0048754B"/>
    <w:rsid w:val="004D2070"/>
    <w:rsid w:val="00523270"/>
    <w:rsid w:val="00537BDB"/>
    <w:rsid w:val="00977871"/>
    <w:rsid w:val="009F0845"/>
    <w:rsid w:val="00AD0CE8"/>
    <w:rsid w:val="00C858F4"/>
    <w:rsid w:val="00C943AD"/>
    <w:rsid w:val="00CA1D5E"/>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2C310D"/>
    <w:rPr>
      <w:rFonts w:cs="Tahoma" w:hAnsi="Tahoma" w:ascii="Tahoma"/>
      <w:sz w:val="16"/>
      <w:szCs w:val="16"/>
    </w:rPr>
  </w:style>
  <w:style w:customStyle="true" w:styleId="TekstbaloniaChar" w:type="character">
    <w:name w:val="Tekst balončića Char"/>
    <w:basedOn w:val="Zadanifontodlomka"/>
    <w:link w:val="Tekstbalonia"/>
    <w:rsid w:val="002C310D"/>
    <w:rPr>
      <w:rFonts w:cs="Tahoma" w:hAnsi="Tahoma" w:ascii="Tahoma"/>
      <w:sz w:val="16"/>
      <w:szCs w:val="16"/>
    </w:rPr>
  </w:style>
  <w:style w:styleId="Tekstrezerviranogmjesta" w:type="character">
    <w:name w:val="Placeholder Text"/>
    <w:basedOn w:val="Zadanifontodlomka"/>
    <w:uiPriority w:val="99"/>
    <w:semiHidden/>
    <w:rsid w:val="00320104"/>
    <w:rPr>
      <w:color w:val="808080"/>
      <w:bdr w:space="0" w:sz="0" w:color="auto" w:val="none"/>
      <w:shd w:fill="auto" w:color="auto" w:val="clear"/>
    </w:rPr>
  </w:style>
  <w:style w:customStyle="true" w:styleId="eSPISCCParagraphDefaultFont" w:type="character">
    <w:name w:val="eSPIS_CC_Paragraph Default Font"/>
    <w:basedOn w:val="Zadanifontodlomka"/>
    <w:rsid w:val="003201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0104"/>
    <w:rPr>
      <w:bdr w:space="0" w:sz="0" w:color="auto" w:val="none"/>
      <w:shd w:fill="FFFFCC" w:color="auto" w:val="clear"/>
      <w:lang w:val="hr-HR"/>
    </w:rPr>
  </w:style>
  <w:style w:customStyle="true" w:styleId="PozadinaSvijetloCrvena" w:type="character">
    <w:name w:val="Pozadina_SvijetloCrvena"/>
    <w:basedOn w:val="eSPISCCParagraphDefaultFont"/>
    <w:rsid w:val="003201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0104"/>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320104"/>
    <w:pPr>
      <w:tabs>
        <w:tab w:pos="4536" w:val="center"/>
        <w:tab w:pos="9072" w:val="right"/>
      </w:tabs>
    </w:pPr>
  </w:style>
  <w:style w:customStyle="true" w:styleId="ZaglavljeChar" w:type="character">
    <w:name w:val="Zaglavlje Char"/>
    <w:basedOn w:val="Zadanifontodlomka"/>
    <w:link w:val="Zaglavlje"/>
    <w:uiPriority w:val="99"/>
    <w:rsid w:val="00320104"/>
    <w:rPr>
      <w:sz w:val="24"/>
      <w:szCs w:val="24"/>
    </w:rPr>
  </w:style>
  <w:style w:styleId="Podnoje" w:type="paragraph">
    <w:name w:val="footer"/>
    <w:basedOn w:val="Normal"/>
    <w:link w:val="PodnojeChar"/>
    <w:rsid w:val="00320104"/>
    <w:pPr>
      <w:tabs>
        <w:tab w:pos="4536" w:val="center"/>
        <w:tab w:pos="9072" w:val="right"/>
      </w:tabs>
    </w:pPr>
  </w:style>
  <w:style w:customStyle="true" w:styleId="PodnojeChar" w:type="character">
    <w:name w:val="Podnožje Char"/>
    <w:basedOn w:val="Zadanifontodlomka"/>
    <w:link w:val="Podnoje"/>
    <w:rsid w:val="0032010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2C310D"/>
    <w:rPr>
      <w:rFonts w:ascii="Tahoma" w:cs="Tahoma" w:hAnsi="Tahoma"/>
      <w:sz w:val="16"/>
      <w:szCs w:val="16"/>
    </w:rPr>
  </w:style>
  <w:style w:customStyle="1" w:styleId="TekstbaloniaChar" w:type="character">
    <w:name w:val="Tekst balončića Char"/>
    <w:basedOn w:val="Zadanifontodlomka"/>
    <w:link w:val="Tekstbalonia"/>
    <w:rsid w:val="002C310D"/>
    <w:rPr>
      <w:rFonts w:ascii="Tahoma" w:cs="Tahoma" w:hAnsi="Tahoma"/>
      <w:sz w:val="16"/>
      <w:szCs w:val="16"/>
    </w:rPr>
  </w:style>
  <w:style w:styleId="Tekstrezerviranogmjesta" w:type="character">
    <w:name w:val="Placeholder Text"/>
    <w:basedOn w:val="Zadanifontodlomka"/>
    <w:uiPriority w:val="99"/>
    <w:semiHidden/>
    <w:rsid w:val="00320104"/>
    <w:rPr>
      <w:color w:val="808080"/>
      <w:bdr w:color="auto" w:space="0" w:sz="0" w:val="none"/>
      <w:shd w:color="auto" w:fill="auto" w:val="clear"/>
    </w:rPr>
  </w:style>
  <w:style w:customStyle="1" w:styleId="eSPISCCParagraphDefaultFont" w:type="character">
    <w:name w:val="eSPIS_CC_Paragraph Default Font"/>
    <w:basedOn w:val="Zadanifontodlomka"/>
    <w:rsid w:val="003201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0104"/>
    <w:rPr>
      <w:bdr w:color="auto" w:space="0" w:sz="0" w:val="none"/>
      <w:shd w:color="auto" w:fill="FFFFCC" w:val="clear"/>
      <w:lang w:val="hr-HR"/>
    </w:rPr>
  </w:style>
  <w:style w:customStyle="1" w:styleId="PozadinaSvijetloCrvena" w:type="character">
    <w:name w:val="Pozadina_SvijetloCrvena"/>
    <w:basedOn w:val="eSPISCCParagraphDefaultFont"/>
    <w:rsid w:val="003201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0104"/>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320104"/>
    <w:pPr>
      <w:tabs>
        <w:tab w:pos="4536" w:val="center"/>
        <w:tab w:pos="9072" w:val="right"/>
      </w:tabs>
    </w:pPr>
  </w:style>
  <w:style w:customStyle="1" w:styleId="ZaglavljeChar" w:type="character">
    <w:name w:val="Zaglavlje Char"/>
    <w:basedOn w:val="Zadanifontodlomka"/>
    <w:link w:val="Zaglavlje"/>
    <w:uiPriority w:val="99"/>
    <w:rsid w:val="00320104"/>
    <w:rPr>
      <w:sz w:val="24"/>
      <w:szCs w:val="24"/>
    </w:rPr>
  </w:style>
  <w:style w:styleId="Podnoje" w:type="paragraph">
    <w:name w:val="footer"/>
    <w:basedOn w:val="Normal"/>
    <w:link w:val="PodnojeChar"/>
    <w:rsid w:val="00320104"/>
    <w:pPr>
      <w:tabs>
        <w:tab w:pos="4536" w:val="center"/>
        <w:tab w:pos="9072" w:val="right"/>
      </w:tabs>
    </w:pPr>
  </w:style>
  <w:style w:customStyle="1" w:styleId="PodnojeChar" w:type="character">
    <w:name w:val="Podnožje Char"/>
    <w:basedOn w:val="Zadanifontodlomka"/>
    <w:link w:val="Podnoje"/>
    <w:rsid w:val="0032010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2012.</izvorni_sadrzaj>
    <derivirana_varijabla naziv="DomainObject.Predmet.DatumOsnivanja_1">21.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St-990/2012</izvorni_sadrzaj>
    <derivirana_varijabla naziv="DomainObject.Predmet.OznakaBroj_1">St-990/2012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PAR d.o.o. za trgovinu i usluge zastupanog po punomoćniku ZZ Josip Jagunić; ZZ Tomislav Jagunić; Odvj. Darko Štirmer</izvorni_sadrzaj>
    <derivirana_varijabla naziv="DomainObject.Predmet.ProtustrankaFormated_1">  AUTO PAR d.o.o. za trgovinu i usluge zastupanog po punomoćniku ZZ Josip Jagunić; ZZ Tomislav Jagunić; Odvj. Darko Štirmer</derivirana_varijabla>
  </DomainObject.Predmet.ProtustrankaFormated>
  <DomainObject.Predmet.ProtustrankaFormatedOIB>
    <izvorni_sadrzaj>  AUTO PAR d.o.o. za trgovinu i usluge, OIB 05051536352 zastupanog po punomoćniku ZZ Josip Jagunić; ZZ Tomislav Jagunić; Odvj. Darko Štirmer</izvorni_sadrzaj>
    <derivirana_varijabla naziv="DomainObject.Predmet.ProtustrankaFormatedOIB_1">  AUTO PAR d.o.o. za trgovinu i usluge, OIB 05051536352 zastupanog po punomoćniku ZZ Josip Jagunić; ZZ Tomislav Jagunić; Odvj. Darko Štirmer</derivirana_varijabla>
  </DomainObject.Predmet.ProtustrankaFormatedOIB>
  <DomainObject.Predmet.ProtustrankaFormatedWithAdress>
    <izvorni_sadrzaj> AUTO PAR d.o.o. za trgovinu i usluge, Dolenica 55, 10000 Zagreb zastupanog po punomoćniku ZZ Josip Jagunić; ZZ Tomislav Jagunić; Odvj. Darko Štirmer</izvorni_sadrzaj>
    <derivirana_varijabla naziv="DomainObject.Predmet.ProtustrankaFormatedWithAdress_1"> AUTO PAR d.o.o. za trgovinu i usluge, Dolenica 55, 10000 Zagreb zastupanog po punomoćniku ZZ Josip Jagunić; ZZ Tomislav Jagunić; Odvj. Darko Štirmer</derivirana_varijabla>
  </DomainObject.Predmet.ProtustrankaFormatedWithAdress>
  <DomainObject.Predmet.ProtustrankaFormatedWithAdressOIB>
    <izvorni_sadrzaj> AUTO PAR d.o.o. za trgovinu i usluge, OIB 05051536352, Dolenica 55, 10000 Zagreb zastupanog po punomoćniku ZZ Josip Jagunić; ZZ Tomislav Jagunić; Odvj. Darko Štirmer</izvorni_sadrzaj>
    <derivirana_varijabla naziv="DomainObject.Predmet.ProtustrankaFormatedWithAdressOIB_1"> AUTO PAR d.o.o. za trgovinu i usluge, OIB 05051536352, Dolenica 55, 10000 Zagreb zastupanog po punomoćniku ZZ Josip Jagunić; ZZ Tomislav Jagunić; Odvj. Darko Štirmer</derivirana_varijabla>
  </DomainObject.Predmet.ProtustrankaFormatedWithAdressOIB>
  <DomainObject.Predmet.ProtustrankaWithAdress>
    <izvorni_sadrzaj>AUTO PAR d.o.o. za trgovinu i usluge Dolenica 55, 10000 Zagreb</izvorni_sadrzaj>
    <derivirana_varijabla naziv="DomainObject.Predmet.ProtustrankaWithAdress_1">AUTO PAR d.o.o. za trgovinu i usluge Dolenica 55, 10000 Zagreb</derivirana_varijabla>
  </DomainObject.Predmet.ProtustrankaWithAdress>
  <DomainObject.Predmet.ProtustrankaWithAdressOIB>
    <izvorni_sadrzaj>AUTO PAR d.o.o. za trgovinu i usluge, OIB 05051536352, Dolenica 55, 10000 Zagreb</izvorni_sadrzaj>
    <derivirana_varijabla naziv="DomainObject.Predmet.ProtustrankaWithAdressOIB_1">AUTO PAR d.o.o. za trgovinu i usluge, OIB 05051536352, Dolenica 55, 10000 Zagreb</derivirana_varijabla>
  </DomainObject.Predmet.ProtustrankaWithAdressOIB>
  <DomainObject.Predmet.ProtustrankaNazivFormated>
    <izvorni_sadrzaj>AUTO PAR d.o.o. za trgovinu i usluge</izvorni_sadrzaj>
    <derivirana_varijabla naziv="DomainObject.Predmet.ProtustrankaNazivFormated_1">AUTO PAR d.o.o. za trgovinu i usluge</derivirana_varijabla>
  </DomainObject.Predmet.ProtustrankaNazivFormated>
  <DomainObject.Predmet.ProtustrankaNazivFormatedOIB>
    <izvorni_sadrzaj>AUTO PAR d.o.o. za trgovinu i usluge, OIB 05051536352</izvorni_sadrzaj>
    <derivirana_varijabla naziv="DomainObject.Predmet.ProtustrankaNazivFormatedOIB_1">AUTO PAR d.o.o. za trgovinu i usluge, OIB 05051536352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 LEASING d.o.o. zastupanog po punomoćniku OD Madirazza &amp; partneri; GORAN IVRLAĆ; DAVOR DRAKSLER; Sberbank d.d.</izvorni_sadrzaj>
    <derivirana_varijabla naziv="DomainObject.Predmet.StrankaFormated_1">  RAIFFEISEN LEASING d.o.o. zastupanog po punomoćniku OD Madirazza &amp; partneri; GORAN IVRLAĆ; DAVOR DRAKSLER; Sberbank d.d.</derivirana_varijabla>
  </DomainObject.Predmet.StrankaFormated>
  <DomainObject.Predmet.StrankaFormatedOIB>
    <izvorni_sadrzaj>  RAIFFEISEN LEASING d.o.o., OIB 75346450537 zastupanog po punomoćniku OD Madirazza &amp; partneri; GORAN IVRLAĆ, OIB 25465098763; DAVOR DRAKSLER, OIB 55432601736; Sberbank d.d., OIB 78427478595</izvorni_sadrzaj>
    <derivirana_varijabla naziv="DomainObject.Predmet.StrankaFormatedOIB_1">  RAIFFEISEN LEASING d.o.o., OIB 75346450537 zastupanog po punomoćniku OD Madirazza &amp; partneri; GORAN IVRLAĆ, OIB 25465098763; DAVOR DRAKSLER, OIB 55432601736; Sberbank d.d., OIB 78427478595</derivirana_varijabla>
  </DomainObject.Predmet.StrankaFormatedOIB>
  <DomainObject.Predmet.StrankaFormatedWithAdress>
    <izvorni_sadrzaj> RAIFFEISEN LEASING d.o.o., RADNIČKA CESTA 43, 10000 Zagreb zastupanog po punomoćniku OD Madirazza &amp; partneri; GORAN IVRLAĆ; DAVOR DRAKSLER; Sberbank d.d., Varšavska 9, 10000 Zagreb</izvorni_sadrzaj>
    <derivirana_varijabla naziv="DomainObject.Predmet.StrankaFormatedWithAdress_1"> RAIFFEISEN LEASING d.o.o., RADNIČKA CESTA 43, 10000 Zagreb zastupanog po punomoćniku OD Madirazza &amp; partneri; GORAN IVRLAĆ; DAVOR DRAKSLER; Sberbank d.d., Varšavska 9, 10000 Zagreb</derivirana_varijabla>
  </DomainObject.Predmet.StrankaFormatedWithAdress>
  <DomainObject.Predmet.StrankaFormatedWithAdressOIB>
    <izvorni_sadrzaj> RAIFFEISEN LEASING d.o.o., OIB 75346450537, RADNIČKA CESTA 43, 10000 Zagreb zastupanog po punomoćniku OD Madirazza &amp; partneri; GORAN IVRLAĆ, OIB 25465098763; DAVOR DRAKSLER, OIB 55432601736; Sberbank d.d., OIB 78427478595, Varšavska 9, 10000 Zagreb</izvorni_sadrzaj>
    <derivirana_varijabla naziv="DomainObject.Predmet.StrankaFormatedWithAdressOIB_1"> RAIFFEISEN LEASING d.o.o., OIB 75346450537, RADNIČKA CESTA 43, 10000 Zagreb zastupanog po punomoćniku OD Madirazza &amp; partneri; GORAN IVRLAĆ, OIB 25465098763; DAVOR DRAKSLER, OIB 55432601736; Sberbank d.d., OIB 78427478595, Varšavska 9, 10000 Zagreb</derivirana_varijabla>
  </DomainObject.Predmet.StrankaFormatedWithAdressOIB>
  <DomainObject.Predmet.StrankaWithAdress>
    <izvorni_sadrzaj>RAIFFEISEN LEASING d.o.o. RADNIČKA CESTA 43,10000 Zagreb,GORAN IVRLAĆ ,DAVOR DRAKSLER ,Sberbank d.d. Varšavska 9,10000 Zagreb</izvorni_sadrzaj>
    <derivirana_varijabla naziv="DomainObject.Predmet.StrankaWithAdress_1">RAIFFEISEN LEASING d.o.o. RADNIČKA CESTA 43,10000 Zagreb,GORAN IVRLAĆ ,DAVOR DRAKSLER ,Sberbank d.d. Varšavska 9,10000 Zagreb</derivirana_varijabla>
  </DomainObject.Predmet.StrankaWithAdress>
  <DomainObject.Predmet.StrankaWithAdressOIB>
    <izvorni_sadrzaj>RAIFFEISEN LEASING d.o.o., OIB 75346450537, RADNIČKA CESTA 43,10000 Zagreb,GORAN IVRLAĆ, OIB 25465098763,DAVOR DRAKSLER, OIB 55432601736,Sberbank d.d., OIB 78427478595, Varšavska 9,10000 Zagreb</izvorni_sadrzaj>
    <derivirana_varijabla naziv="DomainObject.Predmet.StrankaWithAdressOIB_1">RAIFFEISEN LEASING d.o.o., OIB 75346450537, RADNIČKA CESTA 43,10000 Zagreb,GORAN IVRLAĆ, OIB 25465098763,DAVOR DRAKSLER, OIB 55432601736,Sberbank d.d., OIB 78427478595, Varšavska 9,10000 Zagreb</derivirana_varijabla>
  </DomainObject.Predmet.StrankaWithAdressOIB>
  <DomainObject.Predmet.StrankaNazivFormated>
    <izvorni_sadrzaj>RAIFFEISEN LEASING d.o.o.,GORAN IVRLAĆ,DAVOR DRAKSLER,Sberbank d.d.</izvorni_sadrzaj>
    <derivirana_varijabla naziv="DomainObject.Predmet.StrankaNazivFormated_1">RAIFFEISEN LEASING d.o.o.,GORAN IVRLAĆ,DAVOR DRAKSLER,Sberbank d.d.</derivirana_varijabla>
  </DomainObject.Predmet.StrankaNazivFormated>
  <DomainObject.Predmet.StrankaNazivFormatedOIB>
    <izvorni_sadrzaj>RAIFFEISEN LEASING d.o.o., OIB 75346450537,GORAN IVRLAĆ, OIB 25465098763,DAVOR DRAKSLER, OIB 55432601736,Sberbank d.d., OIB 78427478595</izvorni_sadrzaj>
    <derivirana_varijabla naziv="DomainObject.Predmet.StrankaNazivFormatedOIB_1">RAIFFEISEN LEASING d.o.o., OIB 75346450537,GORAN IVRLAĆ, OIB 25465098763,DAVOR DRAKSLER, OIB 55432601736,Sberbank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RAIFFEISEN LEASING d.o.o. zastupanog po punomoćniku OD Madirazza &amp; partneri</item>
      <item>GORAN IVRLAĆ</item>
      <item>DAVOR DRAKSLER</item>
      <item>Sberbank d.d.</item>
    </izvorni_sadrzaj>
    <derivirana_varijabla naziv="DomainObject.Predmet.StrankaListFormated_1">
      <item>RAIFFEISEN LEASING d.o.o. zastupanog po punomoćniku OD Madirazza &amp; partneri</item>
      <item>GORAN IVRLAĆ</item>
      <item>DAVOR DRAKSLER</item>
      <item>Sberbank d.d.</item>
    </derivirana_varijabla>
  </DomainObject.Predmet.StrankaListFormated>
  <DomainObject.Predmet.StrankaListFormatedOIB>
    <izvorni_sadrzaj>
      <item>RAIFFEISEN LEASING d.o.o., OIB 75346450537 zastupanog po punomoćniku OD Madirazza &amp; partneri</item>
      <item>GORAN IVRLAĆ, OIB 25465098763</item>
      <item>DAVOR DRAKSLER, OIB 55432601736</item>
      <item>Sberbank d.d., OIB 78427478595</item>
    </izvorni_sadrzaj>
    <derivirana_varijabla naziv="DomainObject.Predmet.StrankaListFormatedOIB_1">
      <item>RAIFFEISEN LEASING d.o.o., OIB 75346450537 zastupanog po punomoćniku OD Madirazza &amp; partneri</item>
      <item>GORAN IVRLAĆ, OIB 25465098763</item>
      <item>DAVOR DRAKSLER, OIB 55432601736</item>
      <item>Sberbank d.d., OIB 78427478595</item>
    </derivirana_varijabla>
  </DomainObject.Predmet.StrankaListFormatedOIB>
  <DomainObject.Predmet.StrankaListFormatedWithAdress>
    <izvorni_sadrzaj>
      <item>RAIFFEISEN LEASING d.o.o., RADNIČKA CESTA 43, 10000 Zagreb zastupanog po punomoćniku OD Madirazza &amp; partneri</item>
      <item>GORAN IVRLAĆ</item>
      <item>DAVOR DRAKSLER</item>
      <item>Sberbank d.d., Varšavska 9, 10000 Zagreb</item>
    </izvorni_sadrzaj>
    <derivirana_varijabla naziv="DomainObject.Predmet.StrankaListFormatedWithAdress_1">
      <item>RAIFFEISEN LEASING d.o.o., RADNIČKA CESTA 43, 10000 Zagreb zastupanog po punomoćniku OD Madirazza &amp; partneri</item>
      <item>GORAN IVRLAĆ</item>
      <item>DAVOR DRAKSLER</item>
      <item>Sberbank d.d., Varšavska 9, 10000 Zagreb</item>
    </derivirana_varijabla>
  </DomainObject.Predmet.StrankaListFormatedWithAdress>
  <DomainObject.Predmet.StrankaListFormatedWithAdressOIB>
    <izvorni_sadrzaj>
      <item>RAIFFEISEN LEASING d.o.o., OIB 75346450537, RADNIČKA CESTA 43, 10000 Zagreb zastupanog po punomoćniku OD Madirazza &amp; partneri</item>
      <item>GORAN IVRLAĆ, OIB 25465098763</item>
      <item>DAVOR DRAKSLER, OIB 55432601736</item>
      <item>Sberbank d.d., OIB 78427478595, Varšavska 9, 10000 Zagreb</item>
    </izvorni_sadrzaj>
    <derivirana_varijabla naziv="DomainObject.Predmet.StrankaListFormatedWithAdressOIB_1">
      <item>RAIFFEISEN LEASING d.o.o., OIB 75346450537, RADNIČKA CESTA 43, 10000 Zagreb zastupanog po punomoćniku OD Madirazza &amp; partneri</item>
      <item>GORAN IVRLAĆ, OIB 25465098763</item>
      <item>DAVOR DRAKSLER, OIB 55432601736</item>
      <item>Sberbank d.d., OIB 78427478595, Varšavska 9, 10000 Zagreb</item>
    </derivirana_varijabla>
  </DomainObject.Predmet.StrankaListFormatedWithAdressOIB>
  <DomainObject.Predmet.StrankaListNazivFormated>
    <izvorni_sadrzaj>
      <item>RAIFFEISEN LEASING d.o.o.</item>
      <item>GORAN IVRLAĆ</item>
      <item>DAVOR DRAKSLER</item>
      <item>Sberbank d.d.</item>
    </izvorni_sadrzaj>
    <derivirana_varijabla naziv="DomainObject.Predmet.StrankaListNazivFormated_1">
      <item>RAIFFEISEN LEASING d.o.o.</item>
      <item>GORAN IVRLAĆ</item>
      <item>DAVOR DRAKSLER</item>
      <item>Sberbank d.d.</item>
    </derivirana_varijabla>
  </DomainObject.Predmet.StrankaListNazivFormated>
  <DomainObject.Predmet.StrankaListNazivFormatedOIB>
    <izvorni_sadrzaj>
      <item>RAIFFEISEN LEASING d.o.o., OIB 75346450537</item>
      <item>GORAN IVRLAĆ, OIB 25465098763</item>
      <item>DAVOR DRAKSLER, OIB 55432601736</item>
      <item>Sberbank d.d., OIB 78427478595</item>
    </izvorni_sadrzaj>
    <derivirana_varijabla naziv="DomainObject.Predmet.StrankaListNazivFormatedOIB_1">
      <item>RAIFFEISEN LEASING d.o.o., OIB 75346450537</item>
      <item>GORAN IVRLAĆ, OIB 25465098763</item>
      <item>DAVOR DRAKSLER, OIB 55432601736</item>
      <item>Sberbank d.d., OIB 78427478595</item>
    </derivirana_varijabla>
  </DomainObject.Predmet.StrankaListNazivFormatedOIB>
  <DomainObject.Predmet.ProtuStrankaListFormated>
    <izvorni_sadrzaj>
      <item>AUTO PAR d.o.o. za trgovinu i usluge zastupanog po punomoćniku ZZ Josip Jagunić; ZZ Tomislav Jagunić; Odvj. Darko Štirmer</item>
    </izvorni_sadrzaj>
    <derivirana_varijabla naziv="DomainObject.Predmet.ProtuStrankaListFormated_1">
      <item>AUTO PAR d.o.o. za trgovinu i usluge zastupanog po punomoćniku ZZ Josip Jagunić; ZZ Tomislav Jagunić; Odvj. Darko Štirmer</item>
    </derivirana_varijabla>
  </DomainObject.Predmet.ProtuStrankaListFormated>
  <DomainObject.Predmet.ProtuStrankaListFormatedOIB>
    <izvorni_sadrzaj>
      <item>AUTO PAR d.o.o. za trgovinu i usluge, OIB 05051536352 zastupanog po punomoćniku ZZ Josip Jagunić; ZZ Tomislav Jagunić; Odvj. Darko Štirmer</item>
    </izvorni_sadrzaj>
    <derivirana_varijabla naziv="DomainObject.Predmet.ProtuStrankaListFormatedOIB_1">
      <item>AUTO PAR d.o.o. za trgovinu i usluge, OIB 05051536352 zastupanog po punomoćniku ZZ Josip Jagunić; ZZ Tomislav Jagunić; Odvj. Darko Štirmer</item>
    </derivirana_varijabla>
  </DomainObject.Predmet.ProtuStrankaListFormatedOIB>
  <DomainObject.Predmet.ProtuStrankaListFormatedWithAdress>
    <izvorni_sadrzaj>
      <item>AUTO PAR d.o.o. za trgovinu i usluge, Dolenica 55, 10000 Zagreb zastupanog po punomoćniku ZZ Josip Jagunić; ZZ Tomislav Jagunić; Odvj. Darko Štirmer</item>
    </izvorni_sadrzaj>
    <derivirana_varijabla naziv="DomainObject.Predmet.ProtuStrankaListFormatedWithAdress_1">
      <item>AUTO PAR d.o.o. za trgovinu i usluge, Dolenica 55, 10000 Zagreb zastupanog po punomoćniku ZZ Josip Jagunić; ZZ Tomislav Jagunić; Odvj. Darko Štirmer</item>
    </derivirana_varijabla>
  </DomainObject.Predmet.ProtuStrankaListFormatedWithAdress>
  <DomainObject.Predmet.ProtuStrankaListFormatedWithAdressOIB>
    <izvorni_sadrzaj>
      <item>AUTO PAR d.o.o. za trgovinu i usluge, OIB 05051536352, Dolenica 55, 10000 Zagreb zastupanog po punomoćniku ZZ Josip Jagunić; ZZ Tomislav Jagunić; Odvj. Darko Štirmer</item>
    </izvorni_sadrzaj>
    <derivirana_varijabla naziv="DomainObject.Predmet.ProtuStrankaListFormatedWithAdressOIB_1">
      <item>AUTO PAR d.o.o. za trgovinu i usluge, OIB 05051536352, Dolenica 55, 10000 Zagreb zastupanog po punomoćniku ZZ Josip Jagunić; ZZ Tomislav Jagunić; Odvj. Darko Štirmer</item>
    </derivirana_varijabla>
  </DomainObject.Predmet.ProtuStrankaListFormatedWithAdressOIB>
  <DomainObject.Predmet.ProtuStrankaListNazivFormated>
    <izvorni_sadrzaj>
      <item>AUTO PAR d.o.o. za trgovinu i usluge</item>
    </izvorni_sadrzaj>
    <derivirana_varijabla naziv="DomainObject.Predmet.ProtuStrankaListNazivFormated_1">
      <item>AUTO PAR d.o.o. za trgovinu i usluge</item>
    </derivirana_varijabla>
  </DomainObject.Predmet.ProtuStrankaListNazivFormated>
  <DomainObject.Predmet.ProtuStrankaListNazivFormatedOIB>
    <izvorni_sadrzaj>
      <item>AUTO PAR d.o.o. za trgovinu i usluge, OIB 05051536352</item>
    </izvorni_sadrzaj>
    <derivirana_varijabla naziv="DomainObject.Predmet.ProtuStrankaListNazivFormatedOIB_1">
      <item>AUTO PAR d.o.o. za trgovinu i usluge, OIB 05051536352</item>
    </derivirana_varijabla>
  </DomainObject.Predmet.ProtuStrankaListNazivFormatedOIB>
  <DomainObject.Predmet.OstaliListFormated>
    <izvorni_sadrzaj>
      <item>OD Madirazza &amp; partneri punomoćnik sudionika u postupku RAIFFEISEN LEASING d.o.o.</item>
      <item>ZZ Tomislav Jagunić punomoćnik sudionika u postupku AUTO PAR d.o.o. za trgovinu i usluge</item>
      <item>ZZ Josip Jagunić punomoćnik sudionika u postupku AUTO PAR d.o.o. za trgovinu i usluge</item>
      <item>Odvj. Darko Štirmer punomoćnik sudionika u postupku AUTO PAR d.o.o. za trgovinu i usluge</item>
      <item>Milorad Zajkovski</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izvorni_sadrzaj>
    <derivirana_varijabla naziv="DomainObject.Predmet.OstaliListFormated_1">
      <item>OD Madirazza &amp; partneri punomoćnik sudionika u postupku RAIFFEISEN LEASING d.o.o.</item>
      <item>ZZ Tomislav Jagunić punomoćnik sudionika u postupku AUTO PAR d.o.o. za trgovinu i usluge</item>
      <item>ZZ Josip Jagunić punomoćnik sudionika u postupku AUTO PAR d.o.o. za trgovinu i usluge</item>
      <item>Odvj. Darko Štirmer punomoćnik sudionika u postupku AUTO PAR d.o.o. za trgovinu i usluge</item>
      <item>Milorad Zajkovski</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derivirana_varijabla>
  </DomainObject.Predmet.OstaliListFormated>
  <DomainObject.Predmet.OstaliListFormatedOIB>
    <izvorni_sadrzaj>
      <item>OD Madirazza &amp; partneri, OIB 37462847637 punomoćnik sudionika u postupku RAIFFEISEN LEASING d.o.o.</item>
      <item>ZZ Tomislav Jagunić punomoćnik sudionika u postupku AUTO PAR d.o.o. za trgovinu i usluge</item>
      <item>ZZ Josip Jagunić punomoćnik sudionika u postupku AUTO PAR d.o.o. za trgovinu i usluge</item>
      <item>Odvj. Darko Štirmer punomoćnik sudionika u postupku AUTO PAR d.o.o. za trgovinu i usluge</item>
      <item>Milorad Zajkovski, OIB 59768013642</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izvorni_sadrzaj>
    <derivirana_varijabla naziv="DomainObject.Predmet.OstaliListFormatedOIB_1">
      <item>OD Madirazza &amp; partneri, OIB 37462847637 punomoćnik sudionika u postupku RAIFFEISEN LEASING d.o.o.</item>
      <item>ZZ Tomislav Jagunić punomoćnik sudionika u postupku AUTO PAR d.o.o. za trgovinu i usluge</item>
      <item>ZZ Josip Jagunić punomoćnik sudionika u postupku AUTO PAR d.o.o. za trgovinu i usluge</item>
      <item>Odvj. Darko Štirmer punomoćnik sudionika u postupku AUTO PAR d.o.o. za trgovinu i usluge</item>
      <item>Milorad Zajkovski, OIB 59768013642</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derivirana_varijabla>
  </DomainObject.Predmet.OstaliListFormatedOIB>
  <DomainObject.Predmet.OstaliListFormatedWithAdress>
    <izvorni_sadrzaj>
      <item>OD Madirazza &amp; partneri, MASARYKOVA 21, 10000 Zagreb punomoćnik sudionika u postupku RAIFFEISEN LEASING d.o.o.</item>
      <item>ZZ Tomislav Jagunić, Sjeničarska 6, 10 000 Zagreb punomoćnik sudionika u postupku AUTO PAR d.o.o. za trgovinu i usluge</item>
      <item>ZZ Josip Jagunić, Sjeničarska 6, 10 000 Zagreb punomoćnik sudionika u postupku AUTO PAR d.o.o. za trgovinu i usluge</item>
      <item>Odvj. Darko Štirmer, Maksimirska 88/VI, 10 000 Zagreb punomoćnik sudionika u postupku AUTO PAR d.o.o. za trgovinu i usluge</item>
      <item>Milorad Zajkovski, Ivana Vencla 32, 10290 Zaprešić</item>
      <item>VJEROVNICI</item>
      <item>Jasna Belančić, Rapska 37B, 10000 Zagreb</item>
      <item>Ninoslav Pintarić, Jukićeva 36, 10000 Zagreb</item>
      <item>Adrijana Čalić Ljubičić, Šetalište F. Lučića 11, 10410 Velika Gorica</item>
      <item>IRRO d.o.o., Prespanska 29, 10000 Zagreb</item>
      <item>SBERBANK d.d., Varšavska 9, 10000 Zagreb</item>
      <item>Županijsko državno odvjetništvo u Zagrebu</item>
      <item>OD Gugić i Kovačić, Radnička c. 52, green gold - R2, 10000 Zagreb</item>
      <item>Josip Jagunić, Sjeničarska 6, 10000 Zagreb</item>
      <item>javnost</item>
      <item>RAIFFEISENBANK AUSTRIA d.d., Petrinjska 59, 10000 Zagreb</item>
    </izvorni_sadrzaj>
    <derivirana_varijabla naziv="DomainObject.Predmet.OstaliListFormatedWithAdress_1">
      <item>OD Madirazza &amp; partneri, MASARYKOVA 21, 10000 Zagreb punomoćnik sudionika u postupku RAIFFEISEN LEASING d.o.o.</item>
      <item>ZZ Tomislav Jagunić, Sjeničarska 6, 10 000 Zagreb punomoćnik sudionika u postupku AUTO PAR d.o.o. za trgovinu i usluge</item>
      <item>ZZ Josip Jagunić, Sjeničarska 6, 10 000 Zagreb punomoćnik sudionika u postupku AUTO PAR d.o.o. za trgovinu i usluge</item>
      <item>Odvj. Darko Štirmer, Maksimirska 88/VI, 10 000 Zagreb punomoćnik sudionika u postupku AUTO PAR d.o.o. za trgovinu i usluge</item>
      <item>Milorad Zajkovski, Ivana Vencla 32, 10290 Zaprešić</item>
      <item>VJEROVNICI</item>
      <item>Jasna Belančić, Rapska 37B, 10000 Zagreb</item>
      <item>Ninoslav Pintarić, Jukićeva 36, 10000 Zagreb</item>
      <item>Adrijana Čalić Ljubičić, Šetalište F. Lučića 11, 10410 Velika Gorica</item>
      <item>IRRO d.o.o., Prespanska 29, 10000 Zagreb</item>
      <item>SBERBANK d.d., Varšavska 9, 10000 Zagreb</item>
      <item>Županijsko državno odvjetništvo u Zagrebu</item>
      <item>OD Gugić i Kovačić, Radnička c. 52, green gold - R2, 10000 Zagreb</item>
      <item>Josip Jagunić, Sjeničarska 6, 10000 Zagreb</item>
      <item>javnost</item>
      <item>RAIFFEISENBANK AUSTRIA d.d., Petrinjska 59, 10000 Zagreb</item>
    </derivirana_varijabla>
  </DomainObject.Predmet.OstaliListFormatedWithAdress>
  <DomainObject.Predmet.OstaliListFormatedWithAdressOIB>
    <izvorni_sadrzaj>
      <item>OD Madirazza &amp; partneri, OIB 37462847637, MASARYKOVA 21, 10000 Zagreb punomoćnik sudionika u postupku RAIFFEISEN LEASING d.o.o.</item>
      <item>ZZ Tomislav Jagunić, Sjeničarska 6, 10 000 Zagreb punomoćnik sudionika u postupku AUTO PAR d.o.o. za trgovinu i usluge</item>
      <item>ZZ Josip Jagunić, Sjeničarska 6, 10 000 Zagreb punomoćnik sudionika u postupku AUTO PAR d.o.o. za trgovinu i usluge</item>
      <item>Odvj. Darko Štirmer, Maksimirska 88/VI, 10 000 Zagreb punomoćnik sudionika u postupku AUTO PAR d.o.o. za trgovinu i usluge</item>
      <item>Milorad Zajkovski, OIB 59768013642, Ivana Vencla 32, 10290 Zaprešić</item>
      <item>VJEROVNICI</item>
      <item>Jasna Belančić, Rapska 37B, 10000 Zagreb</item>
      <item>Ninoslav Pintarić, Jukićeva 36, 10000 Zagreb</item>
      <item>Adrijana Čalić Ljubičić, Šetalište F. Lučića 11, 10410 Velika Gorica</item>
      <item>IRRO d.o.o., Prespanska 29, 10000 Zagreb</item>
      <item>SBERBANK d.d., Varšavska 9, 10000 Zagreb</item>
      <item>Županijsko državno odvjetništvo u Zagrebu</item>
      <item>OD Gugić i Kovačić, Radnička c. 52, green gold - R2, 10000 Zagreb</item>
      <item>Josip Jagunić, Sjeničarska 6, 10000 Zagreb</item>
      <item>javnost</item>
      <item>RAIFFEISENBANK AUSTRIA d.d., Petrinjska 59, 10000 Zagreb</item>
    </izvorni_sadrzaj>
    <derivirana_varijabla naziv="DomainObject.Predmet.OstaliListFormatedWithAdressOIB_1">
      <item>OD Madirazza &amp; partneri, OIB 37462847637, MASARYKOVA 21, 10000 Zagreb punomoćnik sudionika u postupku RAIFFEISEN LEASING d.o.o.</item>
      <item>ZZ Tomislav Jagunić, Sjeničarska 6, 10 000 Zagreb punomoćnik sudionika u postupku AUTO PAR d.o.o. za trgovinu i usluge</item>
      <item>ZZ Josip Jagunić, Sjeničarska 6, 10 000 Zagreb punomoćnik sudionika u postupku AUTO PAR d.o.o. za trgovinu i usluge</item>
      <item>Odvj. Darko Štirmer, Maksimirska 88/VI, 10 000 Zagreb punomoćnik sudionika u postupku AUTO PAR d.o.o. za trgovinu i usluge</item>
      <item>Milorad Zajkovski, OIB 59768013642, Ivana Vencla 32, 10290 Zaprešić</item>
      <item>VJEROVNICI</item>
      <item>Jasna Belančić, Rapska 37B, 10000 Zagreb</item>
      <item>Ninoslav Pintarić, Jukićeva 36, 10000 Zagreb</item>
      <item>Adrijana Čalić Ljubičić, Šetalište F. Lučića 11, 10410 Velika Gorica</item>
      <item>IRRO d.o.o., Prespanska 29, 10000 Zagreb</item>
      <item>SBERBANK d.d., Varšavska 9, 10000 Zagreb</item>
      <item>Županijsko državno odvjetništvo u Zagrebu</item>
      <item>OD Gugić i Kovačić, Radnička c. 52, green gold - R2, 10000 Zagreb</item>
      <item>Josip Jagunić, Sjeničarska 6, 10000 Zagreb</item>
      <item>javnost</item>
      <item>RAIFFEISENBANK AUSTRIA d.d., Petrinjska 59, 10000 Zagreb</item>
    </derivirana_varijabla>
  </DomainObject.Predmet.OstaliListFormatedWithAdressOIB>
  <DomainObject.Predmet.OstaliListNazivFormated>
    <izvorni_sadrzaj>
      <item>OD Madirazza &amp; partneri</item>
      <item>ZZ Tomislav Jagunić</item>
      <item>ZZ Josip Jagunić</item>
      <item>Odvj. Darko Štirmer</item>
      <item>Milorad Zajkovski</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izvorni_sadrzaj>
    <derivirana_varijabla naziv="DomainObject.Predmet.OstaliListNazivFormated_1">
      <item>OD Madirazza &amp; partneri</item>
      <item>ZZ Tomislav Jagunić</item>
      <item>ZZ Josip Jagunić</item>
      <item>Odvj. Darko Štirmer</item>
      <item>Milorad Zajkovski</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derivirana_varijabla>
  </DomainObject.Predmet.OstaliListNazivFormated>
  <DomainObject.Predmet.OstaliListNazivFormatedOIB>
    <izvorni_sadrzaj>
      <item>OD Madirazza &amp; partneri, OIB 37462847637</item>
      <item>ZZ Tomislav Jagunić</item>
      <item>ZZ Josip Jagunić</item>
      <item>Odvj. Darko Štirmer</item>
      <item>Milorad Zajkovski, OIB 59768013642</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izvorni_sadrzaj>
    <derivirana_varijabla naziv="DomainObject.Predmet.OstaliListNazivFormatedOIB_1">
      <item>OD Madirazza &amp; partneri, OIB 37462847637</item>
      <item>ZZ Tomislav Jagunić</item>
      <item>ZZ Josip Jagunić</item>
      <item>Odvj. Darko Štirmer</item>
      <item>Milorad Zajkovski, OIB 59768013642</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RAIFFEISEN LEASING d.o.o. i dr.</izvorni_sadrzaj>
    <derivirana_varijabla naziv="DomainObject.Predmet.StrankaIDrugi_1">RAIFFEISEN LEASING d.o.o. i dr.</derivirana_varijabla>
  </DomainObject.Predmet.StrankaIDrugi>
  <DomainObject.Predmet.ProtustrankaIDrugi>
    <izvorni_sadrzaj>AUTO PAR d.o.o. za trgovinu i usluge</izvorni_sadrzaj>
    <derivirana_varijabla naziv="DomainObject.Predmet.ProtustrankaIDrugi_1">AUTO PAR d.o.o. za trgovinu i usluge</derivirana_varijabla>
  </DomainObject.Predmet.ProtustrankaIDrugi>
  <DomainObject.Predmet.StrankaIDrugiAdressOIB>
    <izvorni_sadrzaj>RAIFFEISEN LEASING d.o.o., OIB 75346450537, RADNIČKA CESTA 43, 10000 Zagreb i dr.</izvorni_sadrzaj>
    <derivirana_varijabla naziv="DomainObject.Predmet.StrankaIDrugiAdressOIB_1">RAIFFEISEN LEASING d.o.o., OIB 75346450537, RADNIČKA CESTA 43, 10000 Zagreb i dr.</derivirana_varijabla>
  </DomainObject.Predmet.StrankaIDrugiAdressOIB>
  <DomainObject.Predmet.ProtustrankaIDrugiAdressOIB>
    <izvorni_sadrzaj>AUTO PAR d.o.o. za trgovinu i usluge, OIB 05051536352, Dolenica 55, 10000 Zagreb</izvorni_sadrzaj>
    <derivirana_varijabla naziv="DomainObject.Predmet.ProtustrankaIDrugiAdressOIB_1">AUTO PAR d.o.o. za trgovinu i usluge, OIB 05051536352, Dolenica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 LEASING d.o.o.</item>
      <item>AUTO PAR d.o.o. za trgovinu i usluge</item>
      <item>OD Madirazza &amp; partneri</item>
      <item>ZZ Tomislav Jagunić</item>
      <item>ZZ Josip Jagunić</item>
      <item>Odvj. Darko Štirmer</item>
      <item>Milorad Zajkovski</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item>GORAN IVRLAĆ</item>
      <item>DAVOR DRAKSLER</item>
      <item>Sberbank d.d.</item>
    </izvorni_sadrzaj>
    <derivirana_varijabla naziv="DomainObject.Predmet.SudioniciListNaziv_1">
      <item>RAIFFEISEN LEASING d.o.o.</item>
      <item>AUTO PAR d.o.o. za trgovinu i usluge</item>
      <item>OD Madirazza &amp; partneri</item>
      <item>ZZ Tomislav Jagunić</item>
      <item>ZZ Josip Jagunić</item>
      <item>Odvj. Darko Štirmer</item>
      <item>Milorad Zajkovski</item>
      <item>VJEROVNICI</item>
      <item>Jasna Belančić</item>
      <item>Ninoslav Pintarić</item>
      <item>Adrijana Čalić Ljubičić</item>
      <item>IRRO d.o.o.</item>
      <item>SBERBANK d.d.</item>
      <item>Županijsko državno odvjetništvo u Zagrebu</item>
      <item>OD Gugić i Kovačić</item>
      <item>Josip Jagunić</item>
      <item>javnost</item>
      <item>RAIFFEISENBANK AUSTRIA d.d.</item>
      <item>GORAN IVRLAĆ</item>
      <item>DAVOR DRAKSLER</item>
      <item>Sberbank d.d.</item>
    </derivirana_varijabla>
  </DomainObject.Predmet.SudioniciListNaziv>
  <DomainObject.Predmet.SudioniciListAdressOIB>
    <izvorni_sadrzaj>
      <item>RAIFFEISEN LEASING d.o.o., OIB 75346450537, RADNIČKA CESTA 43,10000 Zagreb</item>
      <item>AUTO PAR d.o.o. za trgovinu i usluge, OIB 05051536352, Dolenica 55,10000 Zagreb</item>
      <item>OD Madirazza &amp; partneri, OIB 37462847637, MASARYKOVA 21,10000 Zagreb</item>
      <item>ZZ Tomislav Jagunić, Sjeničarska 6,10 000 Zagreb</item>
      <item>ZZ Josip Jagunić, Sjeničarska 6,10 000 Zagreb</item>
      <item>Odvj. Darko Štirmer, Maksimirska 88/VI,10 000 Zagreb</item>
      <item>Milorad Zajkovski, OIB 59768013642, Ivana Vencla 32,10290 Zaprešić</item>
      <item>VJEROVNICI</item>
      <item>Jasna Belančić, Rapska 37B,10000 Zagreb</item>
      <item>Ninoslav Pintarić, Jukićeva 36,10000 Zagreb</item>
      <item>Adrijana Čalić Ljubičić, Šetalište F. Lučića 11,10410 Velika Gorica</item>
      <item>IRRO d.o.o., Prespanska 29,10000 Zagreb</item>
      <item>SBERBANK d.d., Varšavska 9,10000 Zagreb</item>
      <item>Županijsko državno odvjetništvo u Zagrebu</item>
      <item>OD Gugić i Kovačić, Radnička c. 52, green gold - R2,10000 Zagreb</item>
      <item>Josip Jagunić, Sjeničarska 6,10000 Zagreb</item>
      <item>javnost</item>
      <item>RAIFFEISENBANK AUSTRIA d.d., Petrinjska 59,10000 Zagreb</item>
      <item>GORAN IVRLAĆ, OIB 25465098763</item>
      <item>DAVOR DRAKSLER, OIB 55432601736</item>
      <item>Sberbank d.d., OIB 78427478595, Varšavska 9,10000 Zagreb</item>
    </izvorni_sadrzaj>
    <derivirana_varijabla naziv="DomainObject.Predmet.SudioniciListAdressOIB_1">
      <item>RAIFFEISEN LEASING d.o.o., OIB 75346450537, RADNIČKA CESTA 43,10000 Zagreb</item>
      <item>AUTO PAR d.o.o. za trgovinu i usluge, OIB 05051536352, Dolenica 55,10000 Zagreb</item>
      <item>OD Madirazza &amp; partneri, OIB 37462847637, MASARYKOVA 21,10000 Zagreb</item>
      <item>ZZ Tomislav Jagunić, Sjeničarska 6,10 000 Zagreb</item>
      <item>ZZ Josip Jagunić, Sjeničarska 6,10 000 Zagreb</item>
      <item>Odvj. Darko Štirmer, Maksimirska 88/VI,10 000 Zagreb</item>
      <item>Milorad Zajkovski, OIB 59768013642, Ivana Vencla 32,10290 Zaprešić</item>
      <item>VJEROVNICI</item>
      <item>Jasna Belančić, Rapska 37B,10000 Zagreb</item>
      <item>Ninoslav Pintarić, Jukićeva 36,10000 Zagreb</item>
      <item>Adrijana Čalić Ljubičić, Šetalište F. Lučića 11,10410 Velika Gorica</item>
      <item>IRRO d.o.o., Prespanska 29,10000 Zagreb</item>
      <item>SBERBANK d.d., Varšavska 9,10000 Zagreb</item>
      <item>Županijsko državno odvjetništvo u Zagrebu</item>
      <item>OD Gugić i Kovačić, Radnička c. 52, green gold - R2,10000 Zagreb</item>
      <item>Josip Jagunić, Sjeničarska 6,10000 Zagreb</item>
      <item>javnost</item>
      <item>RAIFFEISENBANK AUSTRIA d.d., Petrinjska 59,10000 Zagreb</item>
      <item>GORAN IVRLAĆ, OIB 25465098763</item>
      <item>DAVOR DRAKSLER, OIB 55432601736</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75346450537</item>
      <item>, OIB 05051536352</item>
      <item>, OIB 37462847637</item>
      <item>, OIB null</item>
      <item>, OIB null</item>
      <item>, OIB null</item>
      <item>, OIB 59768013642</item>
      <item>, OIB null</item>
      <item>, OIB null</item>
      <item>, OIB null</item>
      <item>, OIB null</item>
      <item>, OIB null</item>
      <item>, OIB null</item>
      <item>, OIB null</item>
      <item>, OIB null</item>
      <item>, OIB null</item>
      <item>, OIB null</item>
      <item>, OIB null</item>
      <item>, OIB 25465098763</item>
      <item>, OIB 55432601736</item>
      <item>, OIB 78427478595</item>
    </izvorni_sadrzaj>
    <derivirana_varijabla naziv="DomainObject.Predmet.SudioniciListNazivOIB_1">
      <item>, OIB 75346450537</item>
      <item>, OIB 05051536352</item>
      <item>, OIB 37462847637</item>
      <item>, OIB null</item>
      <item>, OIB null</item>
      <item>, OIB null</item>
      <item>, OIB 59768013642</item>
      <item>, OIB null</item>
      <item>, OIB null</item>
      <item>, OIB null</item>
      <item>, OIB null</item>
      <item>, OIB null</item>
      <item>, OIB null</item>
      <item>, OIB null</item>
      <item>, OIB null</item>
      <item>, OIB null</item>
      <item>, OIB null</item>
      <item>, OIB null</item>
      <item>, OIB 25465098763</item>
      <item>, OIB 55432601736</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313</properties:Words>
  <properties:Characters>1634</properties:Characters>
  <properties:Lines>60</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2017-04-21T12:17:00Z</dcterms:created>
  <dc:creator>gzubak</dc:creator>
  <cp:lastModifiedBy>Katica Franjić</cp:lastModifiedBy>
  <cp:lastPrinted>2017-04-24T07:38:00Z</cp:lastPrinted>
  <dcterms:modified xmlns:xsi="http://www.w3.org/2001/XMLSchema-instance" xsi:type="dcterms:W3CDTF">2017-04-24T07:38:00Z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