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f216" w14:paraId="c2ef216" w:rsidRDefault="00E01B41" w:rsidP="00E57C0A" w:rsidR="001F7B99" w:rsidRPr="00E01B41">
      <w:pPr>
        <w:pBdr>
          <w:bottom w:space="1" w:sz="6" w:color="auto" w:val="single"/>
        </w:pBdr>
        <w15:collapsed w:val="false"/>
        <w:rPr>
          <w:b/>
        </w:rPr>
      </w:pPr>
      <w:r w:rsidRPr="00E01B41">
        <w:rPr>
          <w:b/>
        </w:rPr>
        <w:t>Time d.o.o Karlovac</w:t>
      </w:r>
    </w:p>
    <w:p w:rsidRDefault="00E01B41" w:rsidP="00E01B41" w:rsidR="00E01B41" w:rsidRPr="00E01B41">
      <w:pPr>
        <w:pBdr>
          <w:bottom w:space="1" w:sz="6" w:color="auto" w:val="single"/>
        </w:pBdr>
        <w:rPr>
          <w:b/>
        </w:rPr>
      </w:pPr>
      <w:r w:rsidRPr="00E01B41">
        <w:rPr>
          <w:b/>
        </w:rPr>
        <w:t>47000 Karlovac</w:t>
      </w:r>
    </w:p>
    <w:p w:rsidRDefault="00E01B41" w:rsidP="00E01B41" w:rsidR="00E01B41" w:rsidRPr="00E01B41">
      <w:pPr>
        <w:pBdr>
          <w:bottom w:space="1" w:sz="6" w:color="auto" w:val="single"/>
        </w:pBdr>
        <w:rPr>
          <w:b/>
        </w:rPr>
      </w:pPr>
      <w:r w:rsidRPr="00E01B41">
        <w:rPr>
          <w:b/>
        </w:rPr>
        <w:t>Stjepana Radića br.40</w:t>
      </w:r>
    </w:p>
    <w:p w:rsidRDefault="00D11E11" w:rsidP="00D11E11" w:rsidR="00E01B41" w:rsidRPr="00D11E11">
      <w:pPr>
        <w:pBdr>
          <w:bottom w:space="1" w:sz="6" w:color="auto" w:val="single"/>
        </w:pBdr>
        <w:rPr>
          <w:b/>
        </w:rPr>
      </w:pPr>
      <w:r>
        <w:rPr>
          <w:b/>
        </w:rPr>
        <w:t>OIB 6857005</w:t>
      </w:r>
    </w:p>
    <w:p w:rsidRDefault="00D11E11" w:rsidP="00D11E11" w:rsidR="00D11E11" w:rsidRPr="000B3826">
      <w:pPr>
        <w:jc w:val="both"/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1B41" w:rsidRPr="000B3826">
        <w:rPr>
          <w:b/>
          <w:i/>
        </w:rPr>
        <w:t>U spis :</w:t>
      </w:r>
      <w:r w:rsidRPr="000B3826">
        <w:rPr>
          <w:b/>
          <w:i/>
        </w:rPr>
        <w:t xml:space="preserve"> Posl.Br. 20.St-6031/16</w:t>
      </w:r>
    </w:p>
    <w:p w:rsidRDefault="00D11E11" w:rsidP="00D11E11" w:rsidR="00D11E11" w:rsidRPr="000B3826">
      <w:pPr>
        <w:jc w:val="both"/>
        <w:rPr>
          <w:b/>
          <w:i/>
        </w:rPr>
      </w:pP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  <w:t xml:space="preserve">Trgovački Sud u Zagrebu  </w:t>
      </w:r>
    </w:p>
    <w:p w:rsidRDefault="00D11E11" w:rsidP="00D11E11" w:rsidR="00D11E11" w:rsidRPr="000B3826">
      <w:pPr>
        <w:jc w:val="both"/>
        <w:rPr>
          <w:b/>
          <w:i/>
        </w:rPr>
      </w:pP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</w:r>
      <w:r w:rsidRPr="000B3826">
        <w:rPr>
          <w:b/>
          <w:i/>
        </w:rPr>
        <w:tab/>
        <w:t>N/r Sudac .gđa Lucija Butigan</w:t>
      </w:r>
    </w:p>
    <w:p w:rsidRDefault="00E01B41" w:rsidP="00D22622" w:rsidR="00E01B41" w:rsidRPr="000B3826">
      <w:pPr>
        <w:jc w:val="both"/>
        <w:rPr>
          <w:b/>
          <w:i/>
        </w:rPr>
      </w:pPr>
    </w:p>
    <w:p w:rsidRDefault="001C456D" w:rsidP="000B3826" w:rsidR="00D85FE9">
      <w:pPr>
        <w:rPr>
          <w:b/>
        </w:rPr>
      </w:pPr>
      <w:r>
        <w:rPr>
          <w:b/>
        </w:rPr>
        <w:t>Predmet : Izvještajno ročište</w:t>
      </w:r>
    </w:p>
    <w:p w:rsidRDefault="000C483E" w:rsidP="00D22622" w:rsidR="000C483E">
      <w:pPr>
        <w:jc w:val="both"/>
        <w:rPr>
          <w:b/>
        </w:rPr>
      </w:pPr>
    </w:p>
    <w:p w:rsidRDefault="000C483E" w:rsidP="00D22622" w:rsidR="000C483E">
      <w:pPr>
        <w:jc w:val="both"/>
        <w:rPr>
          <w:b/>
        </w:rPr>
      </w:pPr>
    </w:p>
    <w:p w:rsidRDefault="000C483E" w:rsidP="00D22622" w:rsidR="000C483E">
      <w:pPr>
        <w:jc w:val="both"/>
      </w:pPr>
      <w:r w:rsidRPr="000C483E">
        <w:t xml:space="preserve">Tvrtka Time je osnovana 1991 godine </w:t>
      </w:r>
      <w:r>
        <w:t xml:space="preserve">i </w:t>
      </w:r>
      <w:r w:rsidR="004D5026">
        <w:t>obavljala je djelatnost  veleprodaje i maloprodaje</w:t>
      </w:r>
      <w:r>
        <w:t xml:space="preserve"> mješovitog asortimana roba iz područja građevinarstva .  Pored navedenog tvrtka je i prozvodila aditive za građevinski sektor . Od 1991 g do 2011</w:t>
      </w:r>
      <w:r w:rsidR="004D5026">
        <w:t>g.</w:t>
      </w:r>
      <w:r>
        <w:t xml:space="preserve"> godine tvrtka je zapošljavala prosječno 11 radnika .Dana 09.05.2013 godine po prijedlogu ovlaštene osobe društva otvoren je postupak predstečajne nagodbe koji je 22.05.2013 g odbačen , po rješenju Trgovačkog Suda od 30.09.2015 godine.</w:t>
      </w:r>
    </w:p>
    <w:p w:rsidRDefault="000C483E" w:rsidP="00D22622" w:rsidR="000C483E">
      <w:pPr>
        <w:jc w:val="both"/>
      </w:pPr>
      <w:r>
        <w:t>Žiro račun tvrtke je u blokadi od 30.09.2015 g kada je isti blokirala Porezna Uprava Područni Ured Karlovac .</w:t>
      </w:r>
    </w:p>
    <w:p w:rsidRDefault="000C483E" w:rsidP="00D22622" w:rsidR="000C483E">
      <w:pPr>
        <w:jc w:val="both"/>
      </w:pPr>
      <w:r>
        <w:t>Javna objava financijskih izvješća se nije vršila od 2014 godine zbog nedostatka sredstava za plaćanje troška objave . Posljednje financijsko izvješće je predano za 2015 godinu ,nadležnom Uredu Porezne Uprave.</w:t>
      </w:r>
      <w:r w:rsidR="00D002CD">
        <w:t xml:space="preserve"> Od donošenja rješenja o otvaranju stečajnog postupka u rujnu 2018 g, izrađeno je završno Godišnje Financijsko Izvješće za tvrtku Time d.o.o do posljednjeg dana rada, te je izrađena početna bilanca stečajnog dužnika Time d.o.o u stečaju .</w:t>
      </w:r>
    </w:p>
    <w:p w:rsidRDefault="00A31A59" w:rsidP="00D22622" w:rsidR="00E443C0">
      <w:pPr>
        <w:jc w:val="both"/>
      </w:pPr>
      <w:r>
        <w:t>Stečajni upravitelj je izradio financijsko izvješće, početnu bilancu , te predao GFI za zadnju godinu rada MF Poreznoj Upravi .</w:t>
      </w:r>
    </w:p>
    <w:p w:rsidRDefault="000C483E" w:rsidP="00D22622" w:rsidR="000C483E">
      <w:pPr>
        <w:jc w:val="both"/>
      </w:pPr>
      <w:r>
        <w:t xml:space="preserve">Na dan 31.12.2015 g su iskazana potraživanja prema kupcima u 319.454,00 Kn , koja su </w:t>
      </w:r>
      <w:r w:rsidR="00E443C0">
        <w:t>nenaplativa</w:t>
      </w:r>
      <w:r w:rsidR="00A31A59">
        <w:t xml:space="preserve"> nemogućnosti dužnika za podmirenje obveza </w:t>
      </w:r>
      <w:r w:rsidR="00E443C0">
        <w:t xml:space="preserve"> ili su u zastari . </w:t>
      </w:r>
      <w:r w:rsidR="00A31A59">
        <w:t xml:space="preserve"> Slijedom navedenog bivši direktor Time d.o.o g</w:t>
      </w:r>
      <w:r w:rsidR="006234B8">
        <w:t xml:space="preserve">. </w:t>
      </w:r>
      <w:r w:rsidR="00A31A59">
        <w:t>Henrik Videnić je donio odluku o otpisu istih.</w:t>
      </w:r>
    </w:p>
    <w:p w:rsidRDefault="000C483E" w:rsidP="00D22622" w:rsidR="004D5026">
      <w:pPr>
        <w:jc w:val="both"/>
      </w:pPr>
      <w:r>
        <w:t xml:space="preserve">Od imovine tvrtka </w:t>
      </w:r>
      <w:r w:rsidR="00E443C0">
        <w:t xml:space="preserve">u bilanci </w:t>
      </w:r>
      <w:r>
        <w:t xml:space="preserve">ima </w:t>
      </w:r>
      <w:r w:rsidR="00E443C0">
        <w:t>iskazano vrijednost alata i pogonskog inventara 15.673,00 Kn, o</w:t>
      </w:r>
      <w:r w:rsidR="006234B8">
        <w:t>preme u vrijednosti 29.560 Kn ,nakon pregleda dostupnog alata i opreme , utvrđeno je da dio alata nedostaje , a oprema je zbog neadekvatne pohrane</w:t>
      </w:r>
      <w:r w:rsidR="00012052">
        <w:t xml:space="preserve"> potpuno uništena .g.Henrik Videnić je doni odluku o otpisu iste te je ona isknjižena iz imovine društva.</w:t>
      </w:r>
      <w:r w:rsidR="004D5026">
        <w:t xml:space="preserve"> Tvrtka Time d.o.o je imala u svom vlasništvu do lipnja 2015g. i poslovni prostor u Radićevoj ulici u Karlovcu , koji je 2015g prodan radi osiguranja sredstava za podmirenje dospjelih obveza.</w:t>
      </w:r>
      <w:r w:rsidR="00012052">
        <w:t xml:space="preserve"> </w:t>
      </w:r>
    </w:p>
    <w:p w:rsidRDefault="00012052" w:rsidP="00D22622" w:rsidR="000C483E">
      <w:pPr>
        <w:jc w:val="both"/>
      </w:pPr>
      <w:r>
        <w:t xml:space="preserve"> Time d.o.o u stečaju</w:t>
      </w:r>
      <w:r w:rsidR="000C483E">
        <w:t xml:space="preserve"> </w:t>
      </w:r>
      <w:r w:rsidR="00E443C0">
        <w:t>te poslovni prostor smješten na adresi Vrazova 29 ,Karlovac k.čest. 2426/2, K.O. 313173. površine 43 m2, sa pripadajućim zemljištem povr.35 m2</w:t>
      </w:r>
      <w:r w:rsidR="004D5026">
        <w:t>, i koji čini stečajnu masu ( opterećen je založnim pravom u korist MF Porezna Uprava)</w:t>
      </w:r>
      <w:r w:rsidR="00E443C0">
        <w:t>. Nekretnina u naravi predstavlja poslovni prostor u prizemlju zgrade</w:t>
      </w:r>
      <w:r>
        <w:t xml:space="preserve"> na uglu Vrazove i Masarykove ulice u Karlovcu. Od otvaranja stečajnog postupka iz vlasničkog lista nekretnine u vlasništvu stečajnog dužnika povučene </w:t>
      </w:r>
      <w:r w:rsidR="00E443C0">
        <w:t>su zabilježbe ovrhe OVR 563/14, te založna prava Karlovačke Banke u iznosu 150.000 Kn( od 17.09.2009 g)  i 470.871,10 Kn ( od 09.03.2010 g. )</w:t>
      </w:r>
      <w:r w:rsidR="004D5026">
        <w:t>,koja su u cijelosti namirena prije donošenja rješenja o otvaranju stečajnog postupka nad tvrtkom</w:t>
      </w:r>
      <w:r w:rsidR="00E443C0">
        <w:t xml:space="preserve"> </w:t>
      </w:r>
      <w:r w:rsidR="00E57C0A">
        <w:t xml:space="preserve">, te </w:t>
      </w:r>
      <w:r>
        <w:t xml:space="preserve">je preostalo samo </w:t>
      </w:r>
      <w:r w:rsidR="00E57C0A">
        <w:t>Založno pravo Min.Financija Porezne Uprave u iznosu 679.727,88 Kn , ( OVR 563/16 od 24.05.2016 g) .</w:t>
      </w:r>
      <w:r>
        <w:t>, koje je sada jedini založni</w:t>
      </w:r>
      <w:r w:rsidR="00D002CD">
        <w:t>/razlučni</w:t>
      </w:r>
      <w:r>
        <w:t xml:space="preserve"> vjerovnik na imovini Time d.o.o.</w:t>
      </w:r>
      <w:r w:rsidR="00D002CD">
        <w:t>u stečaju .</w:t>
      </w:r>
    </w:p>
    <w:p w:rsidRDefault="00B1786D" w:rsidP="00D22622" w:rsidR="00B1786D">
      <w:pPr>
        <w:jc w:val="both"/>
      </w:pPr>
    </w:p>
    <w:p w:rsidRDefault="004D5026" w:rsidP="00D22622" w:rsidR="004D5026">
      <w:pPr>
        <w:jc w:val="both"/>
      </w:pPr>
    </w:p>
    <w:p w:rsidRDefault="004D5026" w:rsidP="00D22622" w:rsidR="004D5026">
      <w:pPr>
        <w:jc w:val="both"/>
      </w:pPr>
    </w:p>
    <w:p w:rsidRDefault="004D5026" w:rsidP="00D22622" w:rsidR="004D5026">
      <w:pPr>
        <w:jc w:val="both"/>
      </w:pPr>
    </w:p>
    <w:p w:rsidRDefault="004D5026" w:rsidP="00D22622" w:rsidR="004D5026">
      <w:pPr>
        <w:jc w:val="both"/>
      </w:pPr>
      <w:r>
        <w:lastRenderedPageBreak/>
        <w:t>Mogućnost namirenja vjerovnika :</w:t>
      </w:r>
    </w:p>
    <w:p w:rsidRDefault="004D5026" w:rsidP="00D22622" w:rsidR="004D5026">
      <w:pPr>
        <w:jc w:val="both"/>
      </w:pPr>
    </w:p>
    <w:p w:rsidRDefault="004D5026" w:rsidP="00D22622" w:rsidR="004D5026">
      <w:pPr>
        <w:jc w:val="both"/>
      </w:pPr>
      <w:r>
        <w:t>Vrlo su male šanse za namirenje vjerovnika stečjne mase , osim realne šanse da se namiri barem dio potraživanja razlučnog vjerovnika , koje je osigurano založnim pravom na nekretnini u vlasništvu Time d.o.o u stečaju . Po grubim procjenama tržišna vrijednost nekretnine –poslovnog prostora u Vrazovoj ulici , povr.43 m2, u Karlovcu se kreće između 25-35.000,00 Eur.</w:t>
      </w:r>
    </w:p>
    <w:p w:rsidRDefault="00B1786D" w:rsidP="00D22622" w:rsidR="00B1786D">
      <w:pPr>
        <w:jc w:val="both"/>
      </w:pPr>
    </w:p>
    <w:p w:rsidRDefault="00D002CD" w:rsidP="00D22622" w:rsidR="00D002CD">
      <w:pPr>
        <w:jc w:val="both"/>
      </w:pPr>
    </w:p>
    <w:p w:rsidRDefault="00D002CD" w:rsidP="00D22622" w:rsidR="00D002CD">
      <w:pPr>
        <w:jc w:val="both"/>
      </w:pPr>
    </w:p>
    <w:p w:rsidRDefault="00D002CD" w:rsidP="00D22622" w:rsidR="00D002CD">
      <w:pPr>
        <w:jc w:val="both"/>
      </w:pPr>
    </w:p>
    <w:p w:rsidRDefault="00093ECC" w:rsidP="00D22622" w:rsidR="00093ECC">
      <w:pPr>
        <w:jc w:val="both"/>
      </w:pPr>
    </w:p>
    <w:p w:rsidRDefault="00093ECC" w:rsidP="00D002CD" w:rsidR="00093ECC">
      <w:pPr>
        <w:ind w:firstLine="360"/>
        <w:jc w:val="center"/>
        <w:rPr>
          <w:b/>
        </w:rPr>
      </w:pPr>
      <w:r w:rsidRPr="00D002CD">
        <w:rPr>
          <w:b/>
        </w:rPr>
        <w:t>Prijedlozi Skupštini Vjerovnika za davanje suglasnosti stečajnom upravitelju :</w:t>
      </w:r>
    </w:p>
    <w:p w:rsidRDefault="000B3826" w:rsidP="00D002CD" w:rsidR="000B3826" w:rsidRPr="00D002CD">
      <w:pPr>
        <w:ind w:firstLine="360"/>
        <w:jc w:val="center"/>
        <w:rPr>
          <w:b/>
        </w:rPr>
      </w:pPr>
    </w:p>
    <w:p w:rsidRDefault="00012052" w:rsidP="00D22622" w:rsidR="00E57C0A">
      <w:pPr>
        <w:jc w:val="both"/>
      </w:pPr>
      <w:r>
        <w:t xml:space="preserve"> </w:t>
      </w:r>
    </w:p>
    <w:p w:rsidRDefault="00093ECC" w:rsidP="00093ECC" w:rsidR="00E57C0A">
      <w:pPr>
        <w:pStyle w:val="Odlomakpopisa"/>
        <w:numPr>
          <w:ilvl w:val="0"/>
          <w:numId w:val="1"/>
        </w:numPr>
        <w:jc w:val="both"/>
      </w:pPr>
      <w:r>
        <w:t>Predlažem Skupštini vjerovnika da mi da suglasnost za sklapanje Ugovora o zakupu poslovnog prostora u Vrazovoj ulici, sa tvrtkom</w:t>
      </w:r>
      <w:r w:rsidR="00E57C0A">
        <w:t xml:space="preserve"> Medven trgovina d.o.o Karlovac, za </w:t>
      </w:r>
      <w:r w:rsidR="00B1786D">
        <w:t>iznos 1500</w:t>
      </w:r>
      <w:r w:rsidR="00E57C0A">
        <w:t>,00 Kn</w:t>
      </w:r>
      <w:r w:rsidR="00B1786D">
        <w:t>/mjesečno</w:t>
      </w:r>
      <w:r w:rsidR="003E47C2">
        <w:t xml:space="preserve"> + PDV</w:t>
      </w:r>
      <w:r w:rsidR="00B1786D">
        <w:t>,</w:t>
      </w:r>
      <w:r>
        <w:t>počevši od 01.10.2018g.</w:t>
      </w:r>
      <w:r w:rsidR="00B1786D">
        <w:t xml:space="preserve">na </w:t>
      </w:r>
      <w:r>
        <w:t xml:space="preserve">  </w:t>
      </w:r>
      <w:r w:rsidR="00E57C0A">
        <w:t xml:space="preserve">Uprihođena najamnina </w:t>
      </w:r>
      <w:r>
        <w:t xml:space="preserve">bi </w:t>
      </w:r>
      <w:r w:rsidR="00E57C0A">
        <w:t xml:space="preserve">se koristila za </w:t>
      </w:r>
      <w:r>
        <w:t>pokrivanje najosnovnijih troškova stečajnog postupka – plaćanje računovodstva , sitni administrativni troškovi –poštarina , papir, telekom trošak.</w:t>
      </w:r>
    </w:p>
    <w:p w:rsidRDefault="00B1786D" w:rsidP="000B3826" w:rsidR="00B1786D">
      <w:pPr>
        <w:jc w:val="both"/>
      </w:pPr>
    </w:p>
    <w:p w:rsidRDefault="00093ECC" w:rsidP="00093ECC" w:rsidR="00093ECC">
      <w:pPr>
        <w:pStyle w:val="Odlomakpopisa"/>
        <w:numPr>
          <w:ilvl w:val="0"/>
          <w:numId w:val="1"/>
        </w:numPr>
        <w:jc w:val="both"/>
      </w:pPr>
      <w:r>
        <w:t>Predlažem Skupštini Vjerovnika da mi da suglasnost za sklapanje Ugovora o obavljanju financijsko računovodstvenih poslova sa : Obrt za knjigovodstvene usluge NIZ, Split 114. brigade br.12 v</w:t>
      </w:r>
      <w:r w:rsidR="003E47C2">
        <w:t>l. Nikolina Plazonić po cijeni 9</w:t>
      </w:r>
      <w:r>
        <w:t xml:space="preserve">00,00 Kn mjesečno </w:t>
      </w:r>
      <w:r w:rsidR="003E47C2">
        <w:t>,porezi uključeni.</w:t>
      </w:r>
    </w:p>
    <w:p w:rsidRDefault="00093ECC" w:rsidP="00093ECC" w:rsidR="00093ECC">
      <w:pPr>
        <w:pStyle w:val="Odlomakpopisa"/>
        <w:jc w:val="both"/>
      </w:pPr>
    </w:p>
    <w:p w:rsidRDefault="00093ECC" w:rsidP="00093ECC" w:rsidR="00093ECC">
      <w:pPr>
        <w:pStyle w:val="Odlomakpopisa"/>
        <w:numPr>
          <w:ilvl w:val="0"/>
          <w:numId w:val="1"/>
        </w:numPr>
        <w:jc w:val="both"/>
      </w:pPr>
      <w:r>
        <w:t>Predlažem skupštini Vjerovnika da mi da suglasnost za narudžbu procjene vrijednosti poslovnog prostora u vlasništvu stečajnog dužnika Time d.o.o ,</w:t>
      </w:r>
      <w:r w:rsidRPr="00093ECC">
        <w:t xml:space="preserve"> smješten</w:t>
      </w:r>
      <w:r>
        <w:t>og</w:t>
      </w:r>
      <w:r w:rsidRPr="00093ECC">
        <w:t xml:space="preserve"> na adresi Vrazova 29 ,Karlovac k.čest. 2426/2, K.O. 313173. površine 43 m2, sa pripadajućim zemljištem povr.35 m2</w:t>
      </w:r>
      <w:r>
        <w:t>, u cilju utvrđivanja početne</w:t>
      </w:r>
      <w:r w:rsidR="000B3826">
        <w:t xml:space="preserve"> prodajne vrijednosti za javnu dražbu.</w:t>
      </w:r>
    </w:p>
    <w:p w:rsidRDefault="00093ECC" w:rsidP="00D22622" w:rsidR="00093ECC">
      <w:pPr>
        <w:jc w:val="both"/>
      </w:pPr>
    </w:p>
    <w:p w:rsidRDefault="004D5026" w:rsidP="00D22622" w:rsidR="004D5026">
      <w:pPr>
        <w:jc w:val="both"/>
      </w:pPr>
    </w:p>
    <w:p w:rsidRDefault="004D5026" w:rsidP="00D22622" w:rsidR="004D5026">
      <w:pPr>
        <w:jc w:val="both"/>
      </w:pPr>
    </w:p>
    <w:p w:rsidRDefault="00093ECC" w:rsidP="00D85FE9" w:rsidR="00D22622">
      <w:pPr>
        <w:jc w:val="both"/>
      </w:pPr>
      <w:r>
        <w:t xml:space="preserve"> </w:t>
      </w:r>
      <w:r>
        <w:tab/>
      </w:r>
    </w:p>
    <w:p w:rsidRDefault="00093ECC" w:rsidP="00D85FE9" w:rsidR="00D85FE9">
      <w:pPr>
        <w:jc w:val="both"/>
      </w:pPr>
      <w:r>
        <w:t xml:space="preserve"> </w:t>
      </w:r>
      <w:r w:rsidR="00825965">
        <w:t>Split , 03.12</w:t>
      </w:r>
      <w:r w:rsidR="00D002CD">
        <w:t>.2018 g.</w:t>
      </w:r>
    </w:p>
    <w:p w:rsidRDefault="00D85FE9" w:rsidP="00D85FE9" w:rsidR="00D85FE9">
      <w:pPr>
        <w:jc w:val="both"/>
      </w:pPr>
    </w:p>
    <w:p w:rsidRDefault="00D85FE9" w:rsidP="00D85FE9" w:rsidR="00D85FE9">
      <w:pPr>
        <w:jc w:val="both"/>
      </w:pPr>
    </w:p>
    <w:p w:rsidRDefault="00D85FE9" w:rsidP="00D85FE9" w:rsidR="00D85F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93ECC">
        <w:t xml:space="preserve">Stečajni upravitelj </w:t>
      </w:r>
      <w:r>
        <w:t xml:space="preserve"> :</w:t>
      </w:r>
    </w:p>
    <w:p w:rsidRDefault="00D85FE9" w:rsidP="00E01B41" w:rsidR="00852A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Zoran Miletić </w:t>
      </w:r>
    </w:p>
    <w:p w:rsidRDefault="00D002CD" w:rsidP="00E01B41" w:rsidR="00D002CD">
      <w:pPr>
        <w:jc w:val="both"/>
      </w:pPr>
    </w:p>
    <w:p w:rsidRDefault="00D002CD" w:rsidP="00E01B41" w:rsidR="00D002CD">
      <w:pPr>
        <w:jc w:val="both"/>
      </w:pPr>
    </w:p>
    <w:p w:rsidRDefault="00093ECC" w:rsidP="00E01B41" w:rsidR="00E01B41">
      <w:pPr>
        <w:jc w:val="both"/>
      </w:pPr>
      <w:r>
        <w:t xml:space="preserve"> </w:t>
      </w:r>
    </w:p>
    <w:p w:rsidRDefault="00D002CD" w:rsidP="00D002CD" w:rsidR="00D002CD">
      <w:pPr>
        <w:pStyle w:val="Odlomakpopisa"/>
        <w:numPr>
          <w:ilvl w:val="0"/>
          <w:numId w:val="1"/>
        </w:numPr>
        <w:jc w:val="both"/>
      </w:pPr>
      <w:r>
        <w:t xml:space="preserve">Prilozi Prijedlozi Ugovora i ponuda vještaka </w:t>
      </w:r>
    </w:p>
    <w:p w:rsidRDefault="004E142C" w:rsidP="004E142C" w:rsidR="004E142C">
      <w:pPr>
        <w:jc w:val="both"/>
      </w:pPr>
    </w:p>
    <w:p w:rsidRDefault="004E142C" w:rsidP="004E142C" w:rsidR="004E142C">
      <w:pPr>
        <w:jc w:val="both"/>
      </w:pPr>
    </w:p>
    <w:p w:rsidRDefault="004E142C" w:rsidP="004E142C" w:rsidR="004E142C">
      <w:pPr>
        <w:jc w:val="both"/>
      </w:pPr>
    </w:p>
    <w:p w:rsidRDefault="004E142C" w:rsidP="004E142C" w:rsidR="004E142C">
      <w:pPr>
        <w:jc w:val="both"/>
      </w:pPr>
    </w:p>
    <w:p w:rsidRDefault="004E142C" w:rsidP="004E142C" w:rsidR="004E142C">
      <w:pPr>
        <w:jc w:val="both"/>
      </w:pPr>
    </w:p>
    <w:p w:rsidRDefault="004E142C" w:rsidP="004E142C" w:rsidR="004E142C">
      <w:pPr>
        <w:jc w:val="both"/>
      </w:pPr>
    </w:p>
    <w:p w:rsidRDefault="004E142C" w:rsidP="004E142C" w:rsidR="004E142C">
      <w:r>
        <w:t xml:space="preserve">Time d.o.o u stečaju </w:t>
      </w:r>
    </w:p>
    <w:p w:rsidRDefault="004E142C" w:rsidP="004E142C" w:rsidR="004E142C">
      <w:r>
        <w:t>OIB 68570056233</w:t>
      </w:r>
    </w:p>
    <w:p w:rsidRDefault="004E142C" w:rsidP="004E142C" w:rsidR="004E142C">
      <w:pPr>
        <w:pBdr>
          <w:bottom w:space="1" w:sz="6" w:color="auto" w:val="single"/>
        </w:pBdr>
      </w:pPr>
      <w:r>
        <w:t>Karlovac ,Stjepana Radića 40</w:t>
      </w:r>
    </w:p>
    <w:p w:rsidRDefault="004E142C" w:rsidP="004E142C" w:rsidR="004E14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Default="004E142C" w:rsidP="004E142C" w:rsidR="004E14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20.St-6031/16-24</w:t>
      </w:r>
    </w:p>
    <w:p w:rsidRDefault="004E142C" w:rsidP="004E142C" w:rsidR="004E142C"/>
    <w:p w:rsidRDefault="004E142C" w:rsidP="004E142C" w:rsidR="004E142C">
      <w:r>
        <w:t xml:space="preserve">Predmet :  Ispitno ročište </w:t>
      </w:r>
    </w:p>
    <w:p w:rsidRDefault="004E142C" w:rsidP="004E142C" w:rsidR="004E142C"/>
    <w:p w:rsidRDefault="004E142C" w:rsidP="004E142C" w:rsidR="004E142C"/>
    <w:p w:rsidRDefault="004E142C" w:rsidP="004E142C" w:rsidR="004E142C" w:rsidRPr="00F25DFD">
      <w:pPr>
        <w:pStyle w:val="Odlomakpopisa"/>
        <w:numPr>
          <w:ilvl w:val="0"/>
          <w:numId w:val="2"/>
        </w:numPr>
        <w:spacing w:lineRule="auto" w:line="259" w:after="160"/>
        <w:jc w:val="center"/>
        <w:rPr>
          <w:b/>
        </w:rPr>
      </w:pPr>
      <w:r w:rsidRPr="00F25DFD">
        <w:rPr>
          <w:b/>
        </w:rPr>
        <w:t>VIŠI ISPLATNI RED</w:t>
      </w:r>
    </w:p>
    <w:p w:rsidRDefault="004E142C" w:rsidP="004E142C" w:rsidR="004E142C"/>
    <w:p w:rsidRDefault="004E142C" w:rsidP="004E142C" w:rsidR="004E142C"/>
    <w:tbl>
      <w:tblPr>
        <w:tblW w:type="pct" w:w="5000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15"/>
        <w:gridCol w:w="2212"/>
        <w:gridCol w:w="1830"/>
        <w:gridCol w:w="1679"/>
        <w:gridCol w:w="1576"/>
        <w:gridCol w:w="1476"/>
      </w:tblGrid>
      <w:tr w:rsidTr="006655B7" w:rsidR="004E142C" w:rsidRPr="003D249D">
        <w:trPr>
          <w:tblHeader/>
        </w:trPr>
        <w:tc>
          <w:tcPr>
            <w:tcW w:type="dxa" w:w="515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</w:p>
        </w:tc>
        <w:tc>
          <w:tcPr>
            <w:tcW w:type="dxa" w:w="2212"/>
            <w:vAlign w:val="center"/>
          </w:tcPr>
          <w:p w:rsidRDefault="004E142C" w:rsidP="006655B7" w:rsidR="004E142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>Naziv vjerovnika</w:t>
            </w:r>
          </w:p>
        </w:tc>
        <w:tc>
          <w:tcPr>
            <w:tcW w:type="dxa" w:w="1830"/>
            <w:vAlign w:val="center"/>
          </w:tcPr>
          <w:p w:rsidRDefault="004E142C" w:rsidP="006655B7" w:rsidR="004E142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 xml:space="preserve">Prijavljeno </w:t>
            </w:r>
          </w:p>
        </w:tc>
        <w:tc>
          <w:tcPr>
            <w:tcW w:type="dxa" w:w="1679"/>
            <w:vAlign w:val="center"/>
          </w:tcPr>
          <w:p w:rsidRDefault="004E142C" w:rsidP="006655B7" w:rsidR="004E142C" w:rsidRPr="006D5FD5">
            <w:pPr>
              <w:rPr>
                <w:b/>
                <w:color w:themeColor="text1" w:val="000000"/>
              </w:rPr>
            </w:pPr>
            <w:proofErr w:type="spellStart"/>
            <w:r w:rsidRPr="006D5FD5">
              <w:rPr>
                <w:b/>
                <w:color w:themeColor="text1" w:val="000000"/>
              </w:rPr>
              <w:t>Osnov</w:t>
            </w:r>
            <w:proofErr w:type="spellEnd"/>
            <w:r w:rsidRPr="006D5FD5">
              <w:rPr>
                <w:b/>
                <w:color w:themeColor="text1" w:val="000000"/>
              </w:rPr>
              <w:t xml:space="preserve"> potraživanja</w:t>
            </w:r>
          </w:p>
        </w:tc>
        <w:tc>
          <w:tcPr>
            <w:tcW w:type="dxa" w:w="1576"/>
            <w:vAlign w:val="center"/>
          </w:tcPr>
          <w:p w:rsidRDefault="004E142C" w:rsidP="006655B7" w:rsidR="004E142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 xml:space="preserve">Priznato </w:t>
            </w:r>
          </w:p>
        </w:tc>
        <w:tc>
          <w:tcPr>
            <w:tcW w:type="dxa" w:w="1476"/>
            <w:vAlign w:val="center"/>
          </w:tcPr>
          <w:p w:rsidRDefault="004E142C" w:rsidP="006655B7" w:rsidR="004E142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>Osporeno</w:t>
            </w:r>
          </w:p>
        </w:tc>
      </w:tr>
      <w:tr w:rsidTr="006655B7" w:rsidR="004E142C" w:rsidRPr="003D249D">
        <w:trPr>
          <w:tblHeader/>
        </w:trPr>
        <w:tc>
          <w:tcPr>
            <w:tcW w:type="dxa" w:w="515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1.</w:t>
            </w:r>
          </w:p>
        </w:tc>
        <w:tc>
          <w:tcPr>
            <w:tcW w:type="dxa" w:w="2212"/>
            <w:vAlign w:val="center"/>
          </w:tcPr>
          <w:p w:rsidRDefault="004E142C" w:rsidP="006655B7" w:rsidR="004E142C" w:rsidRPr="003D249D">
            <w:pPr>
              <w:pStyle w:val="Bezproreda"/>
            </w:pPr>
            <w:r>
              <w:t xml:space="preserve">Ljubica </w:t>
            </w:r>
            <w:proofErr w:type="spellStart"/>
            <w:r>
              <w:t>Velimirović</w:t>
            </w:r>
            <w:proofErr w:type="spellEnd"/>
          </w:p>
        </w:tc>
        <w:tc>
          <w:tcPr>
            <w:tcW w:type="dxa" w:w="1830"/>
            <w:vAlign w:val="center"/>
          </w:tcPr>
          <w:p w:rsidRDefault="004E142C" w:rsidP="006655B7" w:rsidR="004E142C" w:rsidRPr="003D249D">
            <w:pPr>
              <w:pStyle w:val="Bezproreda"/>
            </w:pPr>
            <w:r>
              <w:t xml:space="preserve">   3.516,53 Kn</w:t>
            </w:r>
          </w:p>
        </w:tc>
        <w:tc>
          <w:tcPr>
            <w:tcW w:type="dxa" w:w="1679"/>
            <w:vAlign w:val="center"/>
          </w:tcPr>
          <w:p w:rsidRDefault="004E142C" w:rsidP="006655B7" w:rsidR="004E142C" w:rsidRPr="003D249D">
            <w:pPr>
              <w:pStyle w:val="Bezproreda"/>
            </w:pPr>
            <w:r>
              <w:t xml:space="preserve">Neisplaćene plaće </w:t>
            </w:r>
            <w:proofErr w:type="spellStart"/>
            <w:r>
              <w:t>brutto</w:t>
            </w:r>
            <w:proofErr w:type="spellEnd"/>
          </w:p>
        </w:tc>
        <w:tc>
          <w:tcPr>
            <w:tcW w:type="dxa" w:w="1576"/>
            <w:vAlign w:val="center"/>
          </w:tcPr>
          <w:p w:rsidRDefault="004E142C" w:rsidP="006655B7" w:rsidR="004E142C">
            <w:pPr>
              <w:pStyle w:val="Bezproreda"/>
            </w:pPr>
            <w:r>
              <w:t>3.516,53 Kn</w:t>
            </w:r>
          </w:p>
        </w:tc>
        <w:tc>
          <w:tcPr>
            <w:tcW w:type="dxa" w:w="1476"/>
            <w:vAlign w:val="center"/>
          </w:tcPr>
          <w:p w:rsidRDefault="004E142C" w:rsidP="006655B7" w:rsidR="004E142C" w:rsidRPr="003D249D">
            <w:pPr>
              <w:pStyle w:val="Bezproreda"/>
              <w:jc w:val="center"/>
            </w:pPr>
            <w:r>
              <w:t>-</w:t>
            </w:r>
          </w:p>
        </w:tc>
      </w:tr>
      <w:tr w:rsidTr="006655B7" w:rsidR="004E142C" w:rsidRPr="003D249D">
        <w:trPr>
          <w:tblHeader/>
        </w:trPr>
        <w:tc>
          <w:tcPr>
            <w:tcW w:type="dxa" w:w="515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2.</w:t>
            </w:r>
          </w:p>
        </w:tc>
        <w:tc>
          <w:tcPr>
            <w:tcW w:type="dxa" w:w="2212"/>
            <w:vAlign w:val="center"/>
          </w:tcPr>
          <w:p w:rsidRDefault="004E142C" w:rsidP="006655B7" w:rsidR="004E142C" w:rsidRPr="003D249D">
            <w:pPr>
              <w:pStyle w:val="Bezproreda"/>
            </w:pPr>
            <w:r>
              <w:t xml:space="preserve">Branka </w:t>
            </w:r>
            <w:proofErr w:type="spellStart"/>
            <w:r>
              <w:t>Bajrić</w:t>
            </w:r>
            <w:proofErr w:type="spellEnd"/>
          </w:p>
        </w:tc>
        <w:tc>
          <w:tcPr>
            <w:tcW w:type="dxa" w:w="1830"/>
            <w:vAlign w:val="center"/>
          </w:tcPr>
          <w:p w:rsidRDefault="004E142C" w:rsidP="006655B7" w:rsidR="004E142C">
            <w:pPr>
              <w:pStyle w:val="Bezproreda"/>
            </w:pPr>
            <w:r>
              <w:t>16.086,14 Kn</w:t>
            </w:r>
          </w:p>
        </w:tc>
        <w:tc>
          <w:tcPr>
            <w:tcW w:type="dxa" w:w="1679"/>
            <w:vAlign w:val="center"/>
          </w:tcPr>
          <w:p w:rsidRDefault="004E142C" w:rsidP="006655B7" w:rsidR="004E142C" w:rsidRPr="003D249D">
            <w:pPr>
              <w:pStyle w:val="Bezproreda"/>
            </w:pPr>
            <w:r>
              <w:t xml:space="preserve">Neisplaćene plaće </w:t>
            </w:r>
            <w:proofErr w:type="spellStart"/>
            <w:r>
              <w:t>brutto</w:t>
            </w:r>
            <w:proofErr w:type="spellEnd"/>
          </w:p>
        </w:tc>
        <w:tc>
          <w:tcPr>
            <w:tcW w:type="dxa" w:w="1576"/>
            <w:vAlign w:val="center"/>
          </w:tcPr>
          <w:p w:rsidRDefault="004E142C" w:rsidP="006655B7" w:rsidR="004E142C">
            <w:pPr>
              <w:pStyle w:val="Bezproreda"/>
            </w:pPr>
            <w:r>
              <w:t>16.086,14 Kn</w:t>
            </w:r>
          </w:p>
        </w:tc>
        <w:tc>
          <w:tcPr>
            <w:tcW w:type="dxa" w:w="1476"/>
            <w:vAlign w:val="center"/>
          </w:tcPr>
          <w:p w:rsidRDefault="004E142C" w:rsidP="006655B7" w:rsidR="004E142C">
            <w:pPr>
              <w:pStyle w:val="Bezproreda"/>
              <w:jc w:val="center"/>
            </w:pPr>
            <w:r>
              <w:t>-</w:t>
            </w:r>
          </w:p>
        </w:tc>
      </w:tr>
      <w:tr w:rsidTr="006655B7" w:rsidR="004E142C" w:rsidRPr="003D249D">
        <w:trPr>
          <w:tblHeader/>
        </w:trPr>
        <w:tc>
          <w:tcPr>
            <w:tcW w:type="dxa" w:w="515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3.</w:t>
            </w:r>
          </w:p>
        </w:tc>
        <w:tc>
          <w:tcPr>
            <w:tcW w:type="dxa" w:w="2212"/>
            <w:vAlign w:val="center"/>
          </w:tcPr>
          <w:p w:rsidRDefault="004E142C" w:rsidP="006655B7" w:rsidR="004E142C" w:rsidRPr="003D249D">
            <w:pPr>
              <w:pStyle w:val="Bezproreda"/>
            </w:pPr>
            <w:proofErr w:type="spellStart"/>
            <w:r>
              <w:t>Ilijas</w:t>
            </w:r>
            <w:proofErr w:type="spellEnd"/>
            <w:r>
              <w:t xml:space="preserve"> </w:t>
            </w:r>
            <w:proofErr w:type="spellStart"/>
            <w:r>
              <w:t>Bajrić</w:t>
            </w:r>
            <w:proofErr w:type="spellEnd"/>
          </w:p>
        </w:tc>
        <w:tc>
          <w:tcPr>
            <w:tcW w:type="dxa" w:w="1830"/>
            <w:vAlign w:val="center"/>
          </w:tcPr>
          <w:p w:rsidRDefault="004E142C" w:rsidP="006655B7" w:rsidR="004E142C">
            <w:pPr>
              <w:pStyle w:val="Bezproreda"/>
            </w:pPr>
            <w:r>
              <w:t>37.660,36 kn</w:t>
            </w:r>
          </w:p>
        </w:tc>
        <w:tc>
          <w:tcPr>
            <w:tcW w:type="dxa" w:w="1679"/>
            <w:vAlign w:val="center"/>
          </w:tcPr>
          <w:p w:rsidRDefault="004E142C" w:rsidP="006655B7" w:rsidR="004E142C" w:rsidRPr="003D249D">
            <w:pPr>
              <w:pStyle w:val="Bezproreda"/>
            </w:pPr>
            <w:r>
              <w:t xml:space="preserve"> Neisplaćene plaće </w:t>
            </w:r>
            <w:proofErr w:type="spellStart"/>
            <w:r>
              <w:t>brutto</w:t>
            </w:r>
            <w:proofErr w:type="spellEnd"/>
          </w:p>
        </w:tc>
        <w:tc>
          <w:tcPr>
            <w:tcW w:type="dxa" w:w="1576"/>
            <w:vAlign w:val="center"/>
          </w:tcPr>
          <w:p w:rsidRDefault="004E142C" w:rsidP="006655B7" w:rsidR="004E142C">
            <w:pPr>
              <w:pStyle w:val="Bezproreda"/>
            </w:pPr>
            <w:r>
              <w:t>37.660,36 kn</w:t>
            </w:r>
          </w:p>
        </w:tc>
        <w:tc>
          <w:tcPr>
            <w:tcW w:type="dxa" w:w="1476"/>
            <w:vAlign w:val="center"/>
          </w:tcPr>
          <w:p w:rsidRDefault="004E142C" w:rsidP="006655B7" w:rsidR="004E142C">
            <w:pPr>
              <w:pStyle w:val="Bezproreda"/>
              <w:jc w:val="center"/>
            </w:pPr>
            <w:r>
              <w:t>-</w:t>
            </w:r>
          </w:p>
        </w:tc>
      </w:tr>
      <w:tr w:rsidTr="006655B7" w:rsidR="004E142C" w:rsidRPr="003D249D">
        <w:trPr>
          <w:tblHeader/>
        </w:trPr>
        <w:tc>
          <w:tcPr>
            <w:tcW w:type="dxa" w:w="515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4.</w:t>
            </w:r>
          </w:p>
        </w:tc>
        <w:tc>
          <w:tcPr>
            <w:tcW w:type="dxa" w:w="2212"/>
            <w:vAlign w:val="center"/>
          </w:tcPr>
          <w:p w:rsidRDefault="004E142C" w:rsidP="006655B7" w:rsidR="004E142C">
            <w:pPr>
              <w:pStyle w:val="Bezproreda"/>
            </w:pPr>
            <w:r>
              <w:t xml:space="preserve">Đurđica </w:t>
            </w:r>
            <w:proofErr w:type="spellStart"/>
            <w:r>
              <w:t>Jelkovac</w:t>
            </w:r>
            <w:proofErr w:type="spellEnd"/>
          </w:p>
        </w:tc>
        <w:tc>
          <w:tcPr>
            <w:tcW w:type="dxa" w:w="1830"/>
            <w:vAlign w:val="center"/>
          </w:tcPr>
          <w:p w:rsidRDefault="004E142C" w:rsidP="006655B7" w:rsidR="004E142C">
            <w:pPr>
              <w:pStyle w:val="Bezproreda"/>
            </w:pPr>
            <w:r>
              <w:t>26.194,05 Kn</w:t>
            </w:r>
          </w:p>
        </w:tc>
        <w:tc>
          <w:tcPr>
            <w:tcW w:type="dxa" w:w="1679"/>
            <w:vAlign w:val="center"/>
          </w:tcPr>
          <w:p w:rsidRDefault="004E142C" w:rsidP="006655B7" w:rsidR="004E142C" w:rsidRPr="003D249D">
            <w:pPr>
              <w:pStyle w:val="Bezproreda"/>
            </w:pPr>
            <w:r>
              <w:t xml:space="preserve">Neisplaćene plaće </w:t>
            </w:r>
            <w:proofErr w:type="spellStart"/>
            <w:r>
              <w:t>brutto</w:t>
            </w:r>
            <w:proofErr w:type="spellEnd"/>
          </w:p>
        </w:tc>
        <w:tc>
          <w:tcPr>
            <w:tcW w:type="dxa" w:w="1576"/>
            <w:vAlign w:val="center"/>
          </w:tcPr>
          <w:p w:rsidRDefault="004E142C" w:rsidP="006655B7" w:rsidR="004E142C">
            <w:pPr>
              <w:pStyle w:val="Bezproreda"/>
            </w:pPr>
            <w:r>
              <w:t>26.194,05 Kn</w:t>
            </w:r>
          </w:p>
        </w:tc>
        <w:tc>
          <w:tcPr>
            <w:tcW w:type="dxa" w:w="1476"/>
            <w:vAlign w:val="center"/>
          </w:tcPr>
          <w:p w:rsidRDefault="004E142C" w:rsidP="006655B7" w:rsidR="004E142C">
            <w:pPr>
              <w:pStyle w:val="Bezproreda"/>
              <w:jc w:val="center"/>
            </w:pPr>
            <w:r>
              <w:t>-</w:t>
            </w:r>
          </w:p>
        </w:tc>
      </w:tr>
      <w:tr w:rsidTr="006655B7" w:rsidR="004E142C" w:rsidRPr="003D249D">
        <w:trPr>
          <w:trHeight w:val="560"/>
          <w:tblHeader/>
        </w:trPr>
        <w:tc>
          <w:tcPr>
            <w:tcW w:type="dxa" w:w="515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5.</w:t>
            </w:r>
          </w:p>
        </w:tc>
        <w:tc>
          <w:tcPr>
            <w:tcW w:type="dxa" w:w="2212"/>
            <w:vAlign w:val="center"/>
          </w:tcPr>
          <w:p w:rsidRDefault="004E142C" w:rsidP="006655B7" w:rsidR="004E142C">
            <w:pPr>
              <w:pStyle w:val="Bezproreda"/>
            </w:pPr>
            <w:r>
              <w:t xml:space="preserve">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830"/>
            <w:vAlign w:val="center"/>
          </w:tcPr>
          <w:p w:rsidRDefault="004E142C" w:rsidP="006655B7" w:rsidR="004E142C">
            <w:pPr>
              <w:pStyle w:val="Bezproreda"/>
            </w:pPr>
          </w:p>
        </w:tc>
        <w:tc>
          <w:tcPr>
            <w:tcW w:type="dxa" w:w="1679"/>
            <w:vAlign w:val="center"/>
          </w:tcPr>
          <w:p w:rsidRDefault="004E142C" w:rsidP="006655B7" w:rsidR="004E142C" w:rsidRPr="003D249D">
            <w:pPr>
              <w:pStyle w:val="Bezproreda"/>
            </w:pPr>
          </w:p>
        </w:tc>
        <w:tc>
          <w:tcPr>
            <w:tcW w:type="dxa" w:w="1576"/>
            <w:vAlign w:val="center"/>
          </w:tcPr>
          <w:p w:rsidRDefault="004E142C" w:rsidP="006655B7" w:rsidR="004E142C">
            <w:pPr>
              <w:pStyle w:val="Bezproreda"/>
            </w:pPr>
          </w:p>
        </w:tc>
        <w:tc>
          <w:tcPr>
            <w:tcW w:type="dxa" w:w="1476"/>
            <w:vAlign w:val="center"/>
          </w:tcPr>
          <w:p w:rsidRDefault="004E142C" w:rsidP="006655B7" w:rsidR="004E142C">
            <w:pPr>
              <w:pStyle w:val="Bezproreda"/>
            </w:pPr>
          </w:p>
        </w:tc>
      </w:tr>
      <w:tr w:rsidTr="006655B7" w:rsidR="004E142C" w:rsidRPr="003D249D">
        <w:trPr>
          <w:tblHeader/>
        </w:trPr>
        <w:tc>
          <w:tcPr>
            <w:tcW w:type="dxa" w:w="515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6.</w:t>
            </w:r>
          </w:p>
        </w:tc>
        <w:tc>
          <w:tcPr>
            <w:tcW w:type="dxa" w:w="2212"/>
            <w:vAlign w:val="center"/>
          </w:tcPr>
          <w:p w:rsidRDefault="004E142C" w:rsidP="006655B7" w:rsidR="004E142C" w:rsidRPr="003D249D">
            <w:pPr>
              <w:rPr>
                <w:b/>
                <w:color w:themeColor="text1" w:val="000000"/>
                <w:u w:val="single"/>
              </w:rPr>
            </w:pPr>
            <w:r w:rsidRPr="003D249D">
              <w:rPr>
                <w:b/>
                <w:color w:themeColor="text1" w:val="000000"/>
                <w:u w:val="single"/>
              </w:rPr>
              <w:t>UKUPNO  :</w:t>
            </w:r>
          </w:p>
        </w:tc>
        <w:tc>
          <w:tcPr>
            <w:tcW w:type="dxa" w:w="1830"/>
            <w:vAlign w:val="center"/>
          </w:tcPr>
          <w:p w:rsidRDefault="004E142C" w:rsidP="006655B7" w:rsidR="004E142C">
            <w:pPr>
              <w:pStyle w:val="Bezproreda"/>
            </w:pPr>
          </w:p>
        </w:tc>
        <w:tc>
          <w:tcPr>
            <w:tcW w:type="dxa" w:w="1679"/>
            <w:vAlign w:val="center"/>
          </w:tcPr>
          <w:p w:rsidRDefault="004E142C" w:rsidP="006655B7" w:rsidR="004E142C" w:rsidRPr="003D249D">
            <w:pPr>
              <w:pStyle w:val="Bezproreda"/>
            </w:pPr>
          </w:p>
        </w:tc>
        <w:tc>
          <w:tcPr>
            <w:tcW w:type="dxa" w:w="1576"/>
            <w:vAlign w:val="center"/>
          </w:tcPr>
          <w:p w:rsidRDefault="004E142C" w:rsidP="006655B7" w:rsidR="004E142C">
            <w:pPr>
              <w:pStyle w:val="Bezproreda"/>
            </w:pPr>
            <w:r>
              <w:t>83.457,08 Kn</w:t>
            </w:r>
          </w:p>
        </w:tc>
        <w:tc>
          <w:tcPr>
            <w:tcW w:type="dxa" w:w="1476"/>
            <w:vAlign w:val="center"/>
          </w:tcPr>
          <w:p w:rsidRDefault="004E142C" w:rsidP="006655B7" w:rsidR="004E142C">
            <w:pPr>
              <w:pStyle w:val="Bezproreda"/>
              <w:jc w:val="center"/>
            </w:pPr>
            <w:r>
              <w:t>-</w:t>
            </w:r>
          </w:p>
        </w:tc>
      </w:tr>
      <w:tr w:rsidTr="006655B7" w:rsidR="004E142C" w:rsidRPr="003D249D">
        <w:trPr>
          <w:trHeight w:val="586"/>
          <w:tblHeader/>
        </w:trPr>
        <w:tc>
          <w:tcPr>
            <w:tcW w:type="dxa" w:w="515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</w:p>
        </w:tc>
        <w:tc>
          <w:tcPr>
            <w:tcW w:type="dxa" w:w="2212"/>
            <w:vAlign w:val="center"/>
          </w:tcPr>
          <w:p w:rsidRDefault="004E142C" w:rsidP="006655B7" w:rsidR="004E142C" w:rsidRPr="003D249D">
            <w:pPr>
              <w:rPr>
                <w:b/>
                <w:color w:themeColor="text1" w:val="000000"/>
                <w:u w:val="single"/>
              </w:rPr>
            </w:pPr>
          </w:p>
        </w:tc>
        <w:tc>
          <w:tcPr>
            <w:tcW w:type="dxa" w:w="1830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  <w:u w:val="single"/>
              </w:rPr>
            </w:pPr>
            <w:r w:rsidRPr="003D249D">
              <w:rPr>
                <w:b/>
                <w:bCs/>
                <w:color w:themeColor="text1" w:val="000000"/>
                <w:u w:val="single"/>
              </w:rPr>
              <w:t xml:space="preserve"> </w:t>
            </w:r>
          </w:p>
        </w:tc>
        <w:tc>
          <w:tcPr>
            <w:tcW w:type="dxa" w:w="1679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</w:p>
        </w:tc>
        <w:tc>
          <w:tcPr>
            <w:tcW w:type="dxa" w:w="1576"/>
            <w:vAlign w:val="center"/>
          </w:tcPr>
          <w:p w:rsidRDefault="004E142C" w:rsidP="006655B7" w:rsidR="004E142C" w:rsidRPr="003D249D">
            <w:pPr>
              <w:jc w:val="center"/>
              <w:rPr>
                <w:b/>
                <w:color w:themeColor="text1" w:val="000000"/>
                <w:u w:val="single"/>
              </w:rPr>
            </w:pPr>
            <w:r>
              <w:rPr>
                <w:b/>
                <w:color w:themeColor="text1" w:val="000000"/>
                <w:u w:val="single"/>
              </w:rPr>
              <w:t xml:space="preserve">   </w:t>
            </w:r>
          </w:p>
        </w:tc>
        <w:tc>
          <w:tcPr>
            <w:tcW w:type="dxa" w:w="1476"/>
            <w:vAlign w:val="center"/>
          </w:tcPr>
          <w:p w:rsidRDefault="004E142C" w:rsidP="006655B7" w:rsidR="004E142C" w:rsidRPr="003D249D">
            <w:pPr>
              <w:jc w:val="center"/>
              <w:rPr>
                <w:color w:themeColor="text1" w:val="000000"/>
              </w:rPr>
            </w:pPr>
          </w:p>
        </w:tc>
      </w:tr>
    </w:tbl>
    <w:p w:rsidRDefault="004E142C" w:rsidP="004E142C" w:rsidR="004E142C"/>
    <w:p w:rsidRDefault="004E142C" w:rsidP="004E142C" w:rsidR="004E142C"/>
    <w:p w:rsidRDefault="004E142C" w:rsidP="004E142C" w:rsidR="004E142C"/>
    <w:p w:rsidRDefault="004E142C" w:rsidP="004E142C" w:rsidR="004E142C"/>
    <w:p w:rsidRDefault="004E142C" w:rsidP="004E142C" w:rsidR="004E142C"/>
    <w:p w:rsidRDefault="004E142C" w:rsidP="004E142C" w:rsidR="004E142C"/>
    <w:p w:rsidRDefault="004E142C" w:rsidP="004E142C" w:rsidR="004E142C"/>
    <w:p w:rsidRDefault="004E142C" w:rsidP="004E142C" w:rsidR="004E142C"/>
    <w:p w:rsidRDefault="004E142C" w:rsidP="004E142C" w:rsidR="004E142C" w:rsidRPr="00F25DFD">
      <w:pPr>
        <w:pStyle w:val="Odlomakpopisa"/>
        <w:numPr>
          <w:ilvl w:val="0"/>
          <w:numId w:val="2"/>
        </w:numPr>
        <w:spacing w:lineRule="auto" w:line="259" w:after="160"/>
        <w:jc w:val="center"/>
        <w:rPr>
          <w:b/>
        </w:rPr>
      </w:pPr>
      <w:r w:rsidRPr="00F25DFD">
        <w:rPr>
          <w:b/>
        </w:rPr>
        <w:t>VIŠI ISPLATNI RED</w:t>
      </w:r>
    </w:p>
    <w:tbl>
      <w:tblPr>
        <w:tblW w:type="auto" w:w="0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16"/>
        <w:gridCol w:w="2016"/>
        <w:gridCol w:w="1350"/>
        <w:gridCol w:w="2999"/>
        <w:gridCol w:w="1296"/>
        <w:gridCol w:w="1217"/>
      </w:tblGrid>
      <w:tr w:rsidTr="006655B7" w:rsidR="004E142C" w:rsidRPr="003D249D">
        <w:trPr>
          <w:trHeight w:val="567"/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>Br.</w:t>
            </w:r>
          </w:p>
        </w:tc>
        <w:tc>
          <w:tcPr>
            <w:tcW w:type="dxa" w:w="2014"/>
            <w:vAlign w:val="center"/>
          </w:tcPr>
          <w:p w:rsidRDefault="004E142C" w:rsidP="006655B7" w:rsidR="004E142C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Naziv vjerovnika</w:t>
            </w:r>
          </w:p>
        </w:tc>
        <w:tc>
          <w:tcPr>
            <w:tcW w:type="dxa" w:w="1276"/>
            <w:vAlign w:val="center"/>
          </w:tcPr>
          <w:p w:rsidRDefault="004E142C" w:rsidP="006655B7" w:rsidR="004E142C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Ukupno prijavljeno</w:t>
            </w:r>
          </w:p>
        </w:tc>
        <w:tc>
          <w:tcPr>
            <w:tcW w:type="dxa" w:w="3372"/>
            <w:vAlign w:val="center"/>
          </w:tcPr>
          <w:p w:rsidRDefault="004E142C" w:rsidP="006655B7" w:rsidR="004E142C" w:rsidRPr="003D249D">
            <w:pPr>
              <w:rPr>
                <w:b/>
                <w:bCs/>
                <w:color w:themeColor="text1" w:val="000000"/>
              </w:rPr>
            </w:pPr>
            <w:proofErr w:type="spellStart"/>
            <w:r w:rsidRPr="003D249D">
              <w:rPr>
                <w:b/>
                <w:bCs/>
                <w:color w:themeColor="text1" w:val="000000"/>
              </w:rPr>
              <w:t>Osnov</w:t>
            </w:r>
            <w:proofErr w:type="spellEnd"/>
            <w:r w:rsidRPr="003D249D">
              <w:rPr>
                <w:b/>
                <w:bCs/>
                <w:color w:themeColor="text1" w:val="000000"/>
              </w:rPr>
              <w:t xml:space="preserve"> potraživanja</w:t>
            </w:r>
            <w:r>
              <w:rPr>
                <w:b/>
                <w:bCs/>
                <w:color w:themeColor="text1" w:val="000000"/>
              </w:rPr>
              <w:t>/Ovršna Isprava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Priznato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Osporeno</w:t>
            </w:r>
          </w:p>
        </w:tc>
      </w:tr>
      <w:tr w:rsidTr="006655B7" w:rsidR="004E142C" w:rsidRPr="003D249D">
        <w:trPr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b/>
                <w:bCs/>
                <w:color w:themeColor="text1" w:val="000000"/>
              </w:rPr>
            </w:pPr>
            <w:r w:rsidRPr="003D249D">
              <w:rPr>
                <w:b/>
                <w:bCs/>
                <w:color w:themeColor="text1" w:val="000000"/>
              </w:rPr>
              <w:t>1</w:t>
            </w:r>
          </w:p>
        </w:tc>
        <w:tc>
          <w:tcPr>
            <w:tcW w:type="dxa" w:w="2014"/>
            <w:vAlign w:val="center"/>
          </w:tcPr>
          <w:p w:rsidRDefault="004E142C" w:rsidP="006655B7" w:rsidR="004E142C">
            <w:pPr>
              <w:rPr>
                <w:color w:themeColor="text1" w:val="000000"/>
                <w:sz w:val="20"/>
                <w:szCs w:val="20"/>
              </w:rPr>
            </w:pPr>
            <w:r w:rsidRPr="00611578">
              <w:rPr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color w:themeColor="text1" w:val="000000"/>
                <w:sz w:val="20"/>
                <w:szCs w:val="20"/>
              </w:rPr>
              <w:t xml:space="preserve">PPK Karlovačka Mesna Industrija d.d. </w:t>
            </w:r>
          </w:p>
          <w:p w:rsidRDefault="004E142C" w:rsidP="006655B7" w:rsidR="004E142C" w:rsidRPr="00611578">
            <w:pPr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OIB 18257277698</w:t>
            </w:r>
          </w:p>
        </w:tc>
        <w:tc>
          <w:tcPr>
            <w:tcW w:type="dxa" w:w="1276"/>
            <w:vAlign w:val="center"/>
          </w:tcPr>
          <w:p w:rsidRDefault="004E142C" w:rsidP="006655B7" w:rsidR="004E142C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 xml:space="preserve">2.615,87 </w:t>
            </w:r>
            <w:r w:rsidRPr="00611578">
              <w:rPr>
                <w:color w:themeColor="text1"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3372"/>
            <w:vAlign w:val="center"/>
          </w:tcPr>
          <w:p w:rsidRDefault="004E142C" w:rsidP="006655B7" w:rsidR="004E142C" w:rsidRPr="00611578">
            <w:pPr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Računi  / Nema ovršne isprave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 xml:space="preserve">2.615,87 </w:t>
            </w:r>
            <w:r w:rsidRPr="00611578">
              <w:rPr>
                <w:color w:themeColor="text1" w:val="000000"/>
                <w:sz w:val="20"/>
                <w:szCs w:val="20"/>
              </w:rPr>
              <w:t xml:space="preserve"> kn</w:t>
            </w:r>
            <w:r>
              <w:rPr>
                <w:color w:themeColor="text1" w:val="000000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-</w:t>
            </w:r>
          </w:p>
        </w:tc>
      </w:tr>
      <w:tr w:rsidTr="006655B7" w:rsidR="004E142C" w:rsidRPr="003D249D">
        <w:trPr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>2.</w:t>
            </w:r>
          </w:p>
        </w:tc>
        <w:tc>
          <w:tcPr>
            <w:tcW w:type="dxa" w:w="2014"/>
            <w:vAlign w:val="center"/>
          </w:tcPr>
          <w:p w:rsidRDefault="004E142C" w:rsidP="006655B7" w:rsidR="004E142C">
            <w:pPr>
              <w:rPr>
                <w:color w:themeColor="text1" w:val="000000"/>
                <w:sz w:val="20"/>
                <w:szCs w:val="20"/>
              </w:rPr>
            </w:pPr>
            <w:r w:rsidRPr="00611578">
              <w:rPr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color w:themeColor="text1" w:val="000000"/>
                <w:sz w:val="20"/>
                <w:szCs w:val="20"/>
              </w:rPr>
              <w:t>Croatia Osiguranje d.d. Zagreb</w:t>
            </w:r>
          </w:p>
          <w:p w:rsidRDefault="004E142C" w:rsidP="006655B7" w:rsidR="004E142C" w:rsidRPr="00611578">
            <w:pPr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OIB 26187994862</w:t>
            </w:r>
          </w:p>
        </w:tc>
        <w:tc>
          <w:tcPr>
            <w:tcW w:type="dxa" w:w="1276"/>
            <w:vAlign w:val="center"/>
          </w:tcPr>
          <w:p w:rsidRDefault="004E142C" w:rsidP="006655B7" w:rsidR="004E142C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7.382,33</w:t>
            </w:r>
            <w:r w:rsidRPr="00611578">
              <w:rPr>
                <w:color w:themeColor="text1"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3372"/>
            <w:vAlign w:val="center"/>
          </w:tcPr>
          <w:p w:rsidRDefault="004E142C" w:rsidP="006655B7" w:rsidR="004E142C" w:rsidRPr="00611578">
            <w:pPr>
              <w:rPr>
                <w:color w:themeColor="text1" w:val="000000"/>
                <w:sz w:val="20"/>
                <w:szCs w:val="20"/>
              </w:rPr>
            </w:pPr>
            <w:proofErr w:type="spellStart"/>
            <w:r>
              <w:rPr>
                <w:color w:themeColor="text1" w:val="000000"/>
                <w:sz w:val="20"/>
                <w:szCs w:val="20"/>
              </w:rPr>
              <w:t>Pravom.ovršna</w:t>
            </w:r>
            <w:proofErr w:type="spellEnd"/>
            <w:r>
              <w:rPr>
                <w:color w:themeColor="text1" w:val="000000"/>
                <w:sz w:val="20"/>
                <w:szCs w:val="20"/>
              </w:rPr>
              <w:t xml:space="preserve"> isprava </w:t>
            </w:r>
            <w:proofErr w:type="spellStart"/>
            <w:r>
              <w:rPr>
                <w:color w:themeColor="text1" w:val="000000"/>
                <w:sz w:val="20"/>
                <w:szCs w:val="20"/>
              </w:rPr>
              <w:t>Ovrv</w:t>
            </w:r>
            <w:proofErr w:type="spellEnd"/>
            <w:r>
              <w:rPr>
                <w:color w:themeColor="text1" w:val="000000"/>
                <w:sz w:val="20"/>
                <w:szCs w:val="20"/>
              </w:rPr>
              <w:t xml:space="preserve"> 502/2016,od 21.04.16g.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7.382,33 kn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</w:p>
          <w:p w:rsidRDefault="004E142C" w:rsidP="006655B7" w:rsidR="004E142C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-</w:t>
            </w:r>
          </w:p>
        </w:tc>
      </w:tr>
      <w:tr w:rsidTr="006655B7" w:rsidR="004E142C" w:rsidRPr="003D249D">
        <w:trPr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>3.</w:t>
            </w:r>
          </w:p>
        </w:tc>
        <w:tc>
          <w:tcPr>
            <w:tcW w:type="dxa" w:w="2014"/>
            <w:vAlign w:val="center"/>
          </w:tcPr>
          <w:p w:rsidRDefault="004E142C" w:rsidP="006655B7" w:rsidR="004E142C" w:rsidRPr="00606D3B">
            <w:r w:rsidRPr="00606D3B">
              <w:rPr>
                <w:color w:themeColor="text1" w:val="000000"/>
              </w:rPr>
              <w:t xml:space="preserve"> </w:t>
            </w:r>
            <w:r w:rsidRPr="00606D3B">
              <w:t xml:space="preserve">FINA, Zagreb </w:t>
            </w:r>
          </w:p>
          <w:p w:rsidRDefault="004E142C" w:rsidP="006655B7" w:rsidR="004E142C" w:rsidRPr="006D27E7">
            <w:pPr>
              <w:rPr>
                <w:color w:val="FF0000"/>
              </w:rPr>
            </w:pPr>
          </w:p>
        </w:tc>
        <w:tc>
          <w:tcPr>
            <w:tcW w:type="dxa" w:w="1276"/>
            <w:vAlign w:val="center"/>
          </w:tcPr>
          <w:p w:rsidRDefault="004E142C" w:rsidP="006655B7" w:rsidR="004E142C" w:rsidRPr="00B868A9">
            <w:pPr>
              <w:jc w:val="center"/>
              <w:rPr>
                <w:color w:themeColor="text1" w:val="000000"/>
              </w:rPr>
            </w:pPr>
            <w:r w:rsidRPr="00B868A9">
              <w:rPr>
                <w:color w:themeColor="text1" w:val="000000"/>
              </w:rPr>
              <w:t>3.726,17 Kn</w:t>
            </w:r>
          </w:p>
        </w:tc>
        <w:tc>
          <w:tcPr>
            <w:tcW w:type="dxa" w:w="3372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 w:rsidRPr="00B868A9">
              <w:rPr>
                <w:color w:themeColor="text1" w:val="000000"/>
              </w:rPr>
              <w:t xml:space="preserve"> Trošak </w:t>
            </w:r>
            <w:proofErr w:type="spellStart"/>
            <w:r w:rsidRPr="00B868A9">
              <w:rPr>
                <w:color w:themeColor="text1" w:val="000000"/>
              </w:rPr>
              <w:t>predstečajne</w:t>
            </w:r>
            <w:proofErr w:type="spellEnd"/>
            <w:r w:rsidRPr="00B868A9">
              <w:rPr>
                <w:color w:themeColor="text1" w:val="000000"/>
              </w:rPr>
              <w:t xml:space="preserve"> nag.</w:t>
            </w:r>
          </w:p>
          <w:p w:rsidRDefault="004E142C" w:rsidP="006655B7" w:rsidR="004E142C" w:rsidRPr="00B868A9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Ovršna isprava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B868A9">
            <w:pPr>
              <w:jc w:val="center"/>
              <w:rPr>
                <w:color w:themeColor="text1" w:val="000000"/>
              </w:rPr>
            </w:pPr>
            <w:r w:rsidRPr="00B868A9">
              <w:rPr>
                <w:color w:themeColor="text1" w:val="000000"/>
              </w:rPr>
              <w:t>3.726,17  kn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611578">
            <w:pPr>
              <w:jc w:val="center"/>
              <w:rPr>
                <w:color w:themeColor="text1" w:val="000000"/>
                <w:sz w:val="20"/>
                <w:szCs w:val="20"/>
              </w:rPr>
            </w:pPr>
            <w:r>
              <w:rPr>
                <w:color w:themeColor="text1" w:val="000000"/>
                <w:sz w:val="20"/>
                <w:szCs w:val="20"/>
              </w:rPr>
              <w:t>-</w:t>
            </w:r>
          </w:p>
        </w:tc>
      </w:tr>
      <w:tr w:rsidTr="006655B7" w:rsidR="004E142C" w:rsidRPr="003D249D">
        <w:trPr>
          <w:trHeight w:val="855"/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pStyle w:val="Bezproreda"/>
            </w:pPr>
            <w:r w:rsidRPr="003D249D">
              <w:lastRenderedPageBreak/>
              <w:t>4.</w:t>
            </w:r>
          </w:p>
        </w:tc>
        <w:tc>
          <w:tcPr>
            <w:tcW w:type="dxa" w:w="2014"/>
            <w:vAlign w:val="center"/>
          </w:tcPr>
          <w:p w:rsidRDefault="004E142C" w:rsidP="006655B7" w:rsidR="004E142C">
            <w:pPr>
              <w:pStyle w:val="Bezproreda"/>
            </w:pPr>
            <w:r>
              <w:t xml:space="preserve"> BALTIK d.o.o Samobor</w:t>
            </w:r>
          </w:p>
          <w:p w:rsidRDefault="004E142C" w:rsidP="006655B7" w:rsidR="004E142C" w:rsidRPr="00E037D7">
            <w:pPr>
              <w:pStyle w:val="Bezproreda"/>
            </w:pPr>
            <w:r>
              <w:t>OIB 86278653451</w:t>
            </w:r>
          </w:p>
        </w:tc>
        <w:tc>
          <w:tcPr>
            <w:tcW w:type="dxa" w:w="1276"/>
            <w:vAlign w:val="center"/>
          </w:tcPr>
          <w:p w:rsidRDefault="004E142C" w:rsidP="006655B7" w:rsidR="004E142C" w:rsidRPr="00E037D7">
            <w:pPr>
              <w:pStyle w:val="Bezproreda"/>
            </w:pPr>
            <w:r>
              <w:t xml:space="preserve">8.066,69 </w:t>
            </w:r>
            <w:r w:rsidRPr="00E037D7">
              <w:t>kn</w:t>
            </w:r>
          </w:p>
        </w:tc>
        <w:tc>
          <w:tcPr>
            <w:tcW w:type="dxa" w:w="3372"/>
            <w:vAlign w:val="center"/>
          </w:tcPr>
          <w:p w:rsidRDefault="004E142C" w:rsidP="006655B7" w:rsidR="004E142C" w:rsidRPr="00E037D7">
            <w:pPr>
              <w:pStyle w:val="Bezproreda"/>
            </w:pPr>
            <w:r w:rsidRPr="00E037D7">
              <w:t xml:space="preserve"> </w:t>
            </w:r>
            <w:r>
              <w:t xml:space="preserve">Računi za robu </w:t>
            </w:r>
          </w:p>
          <w:p w:rsidRDefault="004E142C" w:rsidP="006655B7" w:rsidR="004E142C" w:rsidRPr="00E037D7">
            <w:pPr>
              <w:pStyle w:val="Bezproreda"/>
            </w:pPr>
            <w:r w:rsidRPr="00E037D7">
              <w:t xml:space="preserve"> </w:t>
            </w:r>
            <w:r>
              <w:t>Nema ovršne isprave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E037D7">
            <w:pPr>
              <w:pStyle w:val="Bezproreda"/>
            </w:pPr>
            <w:r>
              <w:t>8.066,69</w:t>
            </w:r>
            <w:r w:rsidRPr="00E037D7">
              <w:t xml:space="preserve"> kn 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E037D7">
            <w:pPr>
              <w:pStyle w:val="Bezproreda"/>
            </w:pPr>
            <w:r w:rsidRPr="00E037D7">
              <w:t xml:space="preserve"> </w:t>
            </w:r>
          </w:p>
        </w:tc>
      </w:tr>
      <w:tr w:rsidTr="006655B7" w:rsidR="004E142C" w:rsidRPr="003D249D">
        <w:trPr>
          <w:trHeight w:val="1122"/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pStyle w:val="Bezproreda"/>
            </w:pPr>
            <w:r>
              <w:t>5.</w:t>
            </w:r>
          </w:p>
        </w:tc>
        <w:tc>
          <w:tcPr>
            <w:tcW w:type="dxa" w:w="2014"/>
            <w:vAlign w:val="center"/>
          </w:tcPr>
          <w:p w:rsidRDefault="004E142C" w:rsidP="006655B7" w:rsidR="004E142C">
            <w:pPr>
              <w:pStyle w:val="Bezproreda"/>
            </w:pPr>
            <w:r>
              <w:t xml:space="preserve">Ivanka </w:t>
            </w:r>
            <w:proofErr w:type="spellStart"/>
            <w:r>
              <w:t>Naletilić</w:t>
            </w:r>
            <w:proofErr w:type="spellEnd"/>
            <w:r>
              <w:t xml:space="preserve"> . Karlovac </w:t>
            </w:r>
          </w:p>
        </w:tc>
        <w:tc>
          <w:tcPr>
            <w:tcW w:type="dxa" w:w="1276"/>
            <w:vAlign w:val="center"/>
          </w:tcPr>
          <w:p w:rsidRDefault="004E142C" w:rsidP="006655B7" w:rsidR="004E142C">
            <w:pPr>
              <w:pStyle w:val="Bezproreda"/>
            </w:pPr>
            <w:r>
              <w:t>9000,00 Kn</w:t>
            </w:r>
          </w:p>
        </w:tc>
        <w:tc>
          <w:tcPr>
            <w:tcW w:type="dxa" w:w="3372"/>
            <w:vAlign w:val="center"/>
          </w:tcPr>
          <w:p w:rsidRDefault="004E142C" w:rsidP="006655B7" w:rsidR="004E142C">
            <w:pPr>
              <w:pStyle w:val="Bezproreda"/>
            </w:pPr>
            <w:r>
              <w:t xml:space="preserve">Računovodstvene usluge </w:t>
            </w:r>
          </w:p>
          <w:p w:rsidRDefault="004E142C" w:rsidP="006655B7" w:rsidR="004E142C" w:rsidRPr="00E037D7">
            <w:pPr>
              <w:pStyle w:val="Bezproreda"/>
            </w:pPr>
            <w:r>
              <w:t>Nema ovršne isprave</w:t>
            </w:r>
          </w:p>
        </w:tc>
        <w:tc>
          <w:tcPr>
            <w:tcW w:type="auto" w:w="0"/>
            <w:vAlign w:val="center"/>
          </w:tcPr>
          <w:p w:rsidRDefault="004E142C" w:rsidP="006655B7" w:rsidR="004E142C">
            <w:pPr>
              <w:pStyle w:val="Bezproreda"/>
            </w:pPr>
            <w:r>
              <w:t>9.000,00 Kn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E037D7">
            <w:pPr>
              <w:pStyle w:val="Bezproreda"/>
            </w:pPr>
          </w:p>
        </w:tc>
      </w:tr>
      <w:tr w:rsidTr="006655B7" w:rsidR="004E142C" w:rsidRPr="003D249D">
        <w:trPr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6</w:t>
            </w:r>
            <w:r w:rsidRPr="003D249D">
              <w:rPr>
                <w:color w:themeColor="text1" w:val="000000"/>
              </w:rPr>
              <w:t>.</w:t>
            </w:r>
          </w:p>
        </w:tc>
        <w:tc>
          <w:tcPr>
            <w:tcW w:type="dxa" w:w="2014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DIZMAR d.o.o Zagreb</w:t>
            </w:r>
          </w:p>
          <w:p w:rsidRDefault="004E142C" w:rsidP="006655B7" w:rsidR="004E142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OIB 42645058618</w:t>
            </w:r>
          </w:p>
        </w:tc>
        <w:tc>
          <w:tcPr>
            <w:tcW w:type="dxa" w:w="1276"/>
            <w:vAlign w:val="center"/>
          </w:tcPr>
          <w:p w:rsidRDefault="004E142C" w:rsidP="006655B7" w:rsidR="004E142C" w:rsidRPr="003D249D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 15.128,05 Kn</w:t>
            </w:r>
          </w:p>
        </w:tc>
        <w:tc>
          <w:tcPr>
            <w:tcW w:type="dxa" w:w="3372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 xml:space="preserve"> </w:t>
            </w:r>
            <w:r>
              <w:rPr>
                <w:color w:themeColor="text1" w:val="000000"/>
              </w:rPr>
              <w:t xml:space="preserve"> Ovršna isprava </w:t>
            </w:r>
            <w:proofErr w:type="spellStart"/>
            <w:r>
              <w:rPr>
                <w:color w:themeColor="text1" w:val="000000"/>
              </w:rPr>
              <w:t>Ovrv</w:t>
            </w:r>
            <w:proofErr w:type="spellEnd"/>
            <w:r>
              <w:rPr>
                <w:color w:themeColor="text1" w:val="000000"/>
              </w:rPr>
              <w:t xml:space="preserve"> 4040/2014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3D249D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 15.128,05 Kn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3D249D">
            <w:pPr>
              <w:jc w:val="center"/>
              <w:rPr>
                <w:color w:themeColor="text1" w:val="000000"/>
              </w:rPr>
            </w:pPr>
            <w:r w:rsidRPr="003D249D">
              <w:rPr>
                <w:color w:themeColor="text1" w:val="000000"/>
              </w:rPr>
              <w:t>-</w:t>
            </w:r>
          </w:p>
        </w:tc>
      </w:tr>
      <w:tr w:rsidTr="006655B7" w:rsidR="004E142C" w:rsidRPr="003D249D">
        <w:trPr>
          <w:trHeight w:val="908"/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7.</w:t>
            </w:r>
          </w:p>
        </w:tc>
        <w:tc>
          <w:tcPr>
            <w:tcW w:type="dxa" w:w="2014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HRVATSKE VODE d.o.o Zagreb</w:t>
            </w:r>
          </w:p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OIB 68570056233</w:t>
            </w:r>
          </w:p>
        </w:tc>
        <w:tc>
          <w:tcPr>
            <w:tcW w:type="dxa" w:w="1276"/>
            <w:vAlign w:val="center"/>
          </w:tcPr>
          <w:p w:rsidRDefault="004E142C" w:rsidP="006655B7" w:rsidR="004E142C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625,50 kn</w:t>
            </w:r>
          </w:p>
        </w:tc>
        <w:tc>
          <w:tcPr>
            <w:tcW w:type="dxa" w:w="3372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Temeljem Ovršne isprave za neplaćene račune za vodnu naknadu</w:t>
            </w:r>
          </w:p>
        </w:tc>
        <w:tc>
          <w:tcPr>
            <w:tcW w:type="auto" w:w="0"/>
            <w:vAlign w:val="center"/>
          </w:tcPr>
          <w:p w:rsidRDefault="004E142C" w:rsidP="006655B7" w:rsidR="004E142C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625,50 Kn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3D249D">
            <w:pPr>
              <w:jc w:val="center"/>
              <w:rPr>
                <w:color w:themeColor="text1" w:val="000000"/>
              </w:rPr>
            </w:pPr>
          </w:p>
        </w:tc>
      </w:tr>
      <w:tr w:rsidTr="006655B7" w:rsidR="004E142C" w:rsidRPr="003D249D">
        <w:trPr>
          <w:tblHeader/>
        </w:trPr>
        <w:tc>
          <w:tcPr>
            <w:tcW w:type="auto" w:w="0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8.</w:t>
            </w:r>
          </w:p>
        </w:tc>
        <w:tc>
          <w:tcPr>
            <w:tcW w:type="dxa" w:w="2014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RH ,ŽDO Karlovac za MF OIB:18683136487</w:t>
            </w:r>
          </w:p>
        </w:tc>
        <w:tc>
          <w:tcPr>
            <w:tcW w:type="dxa" w:w="1276"/>
            <w:vAlign w:val="center"/>
          </w:tcPr>
          <w:p w:rsidRDefault="004E142C" w:rsidP="006655B7" w:rsidR="004E142C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808.078,75 kn</w:t>
            </w:r>
          </w:p>
        </w:tc>
        <w:tc>
          <w:tcPr>
            <w:tcW w:type="dxa" w:w="3372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Temelji se na ovršnoj ispravi  800.467,11(,od toga </w:t>
            </w:r>
            <w:proofErr w:type="spellStart"/>
            <w:r>
              <w:rPr>
                <w:color w:themeColor="text1" w:val="000000"/>
              </w:rPr>
              <w:t>razlučno</w:t>
            </w:r>
            <w:proofErr w:type="spellEnd"/>
            <w:r>
              <w:rPr>
                <w:color w:themeColor="text1" w:val="000000"/>
              </w:rPr>
              <w:t xml:space="preserve"> pravo 679.727,88 Kn)</w:t>
            </w:r>
          </w:p>
        </w:tc>
        <w:tc>
          <w:tcPr>
            <w:tcW w:type="auto" w:w="0"/>
            <w:vAlign w:val="center"/>
          </w:tcPr>
          <w:p w:rsidRDefault="004E142C" w:rsidP="006655B7" w:rsidR="004E142C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808.078,75 kn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3D249D">
            <w:pPr>
              <w:jc w:val="center"/>
              <w:rPr>
                <w:color w:themeColor="text1" w:val="000000"/>
              </w:rPr>
            </w:pPr>
          </w:p>
        </w:tc>
      </w:tr>
      <w:tr w:rsidTr="006655B7" w:rsidR="004E142C" w:rsidRPr="003D249D">
        <w:trPr>
          <w:tblHeader/>
        </w:trPr>
        <w:tc>
          <w:tcPr>
            <w:tcW w:type="auto" w:w="0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9.</w:t>
            </w:r>
          </w:p>
        </w:tc>
        <w:tc>
          <w:tcPr>
            <w:tcW w:type="dxa" w:w="2014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Tisak d.d. Zagreb</w:t>
            </w:r>
          </w:p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OIB75917721668</w:t>
            </w:r>
          </w:p>
        </w:tc>
        <w:tc>
          <w:tcPr>
            <w:tcW w:type="dxa" w:w="1276"/>
            <w:vAlign w:val="center"/>
          </w:tcPr>
          <w:p w:rsidRDefault="004E142C" w:rsidP="006655B7" w:rsidR="004E142C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2.600,20 kn</w:t>
            </w:r>
          </w:p>
        </w:tc>
        <w:tc>
          <w:tcPr>
            <w:tcW w:type="dxa" w:w="3372"/>
            <w:vAlign w:val="center"/>
          </w:tcPr>
          <w:p w:rsidRDefault="004E142C" w:rsidP="006655B7" w:rsidR="004E142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Komisiona prodaja tiskovina, Temelji se na ovršnoj ispravi</w:t>
            </w:r>
          </w:p>
        </w:tc>
        <w:tc>
          <w:tcPr>
            <w:tcW w:type="auto" w:w="0"/>
            <w:vAlign w:val="center"/>
          </w:tcPr>
          <w:p w:rsidRDefault="004E142C" w:rsidP="006655B7" w:rsidR="004E142C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2.600,20 kn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3D249D">
            <w:pPr>
              <w:jc w:val="center"/>
              <w:rPr>
                <w:color w:themeColor="text1" w:val="000000"/>
              </w:rPr>
            </w:pPr>
          </w:p>
        </w:tc>
      </w:tr>
      <w:tr w:rsidTr="006655B7" w:rsidR="004E142C" w:rsidRPr="003D249D">
        <w:trPr>
          <w:tblHeader/>
        </w:trPr>
        <w:tc>
          <w:tcPr>
            <w:tcW w:type="auto" w:w="0"/>
            <w:vAlign w:val="center"/>
          </w:tcPr>
          <w:p w:rsidRDefault="004E142C" w:rsidP="006655B7" w:rsidR="004E142C" w:rsidRPr="003D249D">
            <w:pPr>
              <w:rPr>
                <w:color w:themeColor="text1" w:val="000000"/>
              </w:rPr>
            </w:pPr>
          </w:p>
        </w:tc>
        <w:tc>
          <w:tcPr>
            <w:tcW w:type="dxa" w:w="2014"/>
            <w:vAlign w:val="center"/>
          </w:tcPr>
          <w:p w:rsidRDefault="004E142C" w:rsidP="006655B7" w:rsidR="004E142C" w:rsidRPr="00B868A9">
            <w:pPr>
              <w:pStyle w:val="Bezproreda"/>
              <w:rPr>
                <w:b/>
              </w:rPr>
            </w:pPr>
            <w:r w:rsidRPr="00B868A9">
              <w:rPr>
                <w:b/>
              </w:rPr>
              <w:t>UKUPNO (Kn):</w:t>
            </w:r>
          </w:p>
        </w:tc>
        <w:tc>
          <w:tcPr>
            <w:tcW w:type="dxa" w:w="1276"/>
            <w:vAlign w:val="center"/>
          </w:tcPr>
          <w:p w:rsidRDefault="004E142C" w:rsidP="006655B7" w:rsidR="004E142C" w:rsidRPr="00B868A9">
            <w:pPr>
              <w:pStyle w:val="Bezproreda"/>
              <w:rPr>
                <w:b/>
              </w:rPr>
            </w:pPr>
          </w:p>
        </w:tc>
        <w:tc>
          <w:tcPr>
            <w:tcW w:type="dxa" w:w="3372"/>
            <w:vAlign w:val="center"/>
          </w:tcPr>
          <w:p w:rsidRDefault="004E142C" w:rsidP="006655B7" w:rsidR="004E142C" w:rsidRPr="00B868A9">
            <w:pPr>
              <w:pStyle w:val="Bezproreda"/>
              <w:rPr>
                <w:b/>
              </w:rPr>
            </w:pPr>
          </w:p>
        </w:tc>
        <w:tc>
          <w:tcPr>
            <w:tcW w:type="auto" w:w="0"/>
            <w:vAlign w:val="center"/>
          </w:tcPr>
          <w:p w:rsidRDefault="004E142C" w:rsidP="006655B7" w:rsidR="004E142C" w:rsidRPr="00B868A9">
            <w:pPr>
              <w:pStyle w:val="Bezproreda"/>
              <w:rPr>
                <w:b/>
              </w:rPr>
            </w:pPr>
            <w:r>
              <w:rPr>
                <w:b/>
              </w:rPr>
              <w:t xml:space="preserve"> 857.223,56 Kn</w:t>
            </w:r>
          </w:p>
        </w:tc>
        <w:tc>
          <w:tcPr>
            <w:tcW w:type="auto" w:w="0"/>
            <w:vAlign w:val="center"/>
          </w:tcPr>
          <w:p w:rsidRDefault="004E142C" w:rsidP="006655B7" w:rsidR="004E142C" w:rsidRPr="00B868A9">
            <w:pPr>
              <w:pStyle w:val="Bezproreda"/>
              <w:rPr>
                <w:b/>
              </w:rPr>
            </w:pPr>
          </w:p>
        </w:tc>
      </w:tr>
    </w:tbl>
    <w:p w:rsidRDefault="004E142C" w:rsidP="004E142C" w:rsidR="004E142C" w:rsidRPr="00883878"/>
    <w:p w:rsidRDefault="004E142C" w:rsidP="004E142C" w:rsidR="004E142C">
      <w:proofErr w:type="spellStart"/>
      <w:r>
        <w:t>Razlučni</w:t>
      </w:r>
      <w:proofErr w:type="spellEnd"/>
      <w:r>
        <w:t xml:space="preserve"> Vjerovnik : Ministarstvo Financija , Porezna Uprava ,Područni Ured Karlovac ,za iznos 679.727,88 Kn.</w:t>
      </w:r>
      <w:r w:rsidRPr="00616123">
        <w:t xml:space="preserve"> </w:t>
      </w:r>
      <w:r>
        <w:t>Založno pravo je upisano na:</w:t>
      </w:r>
      <w:r w:rsidRPr="00616123">
        <w:t xml:space="preserve"> </w:t>
      </w:r>
      <w:r>
        <w:t xml:space="preserve">; poslovni prostor smješten na adresi ; </w:t>
      </w:r>
      <w:proofErr w:type="spellStart"/>
      <w:r>
        <w:t>Vrazova</w:t>
      </w:r>
      <w:proofErr w:type="spellEnd"/>
      <w:r>
        <w:t xml:space="preserve"> 29 ,</w:t>
      </w:r>
      <w:r w:rsidRPr="003A73A5">
        <w:t xml:space="preserve"> </w:t>
      </w:r>
      <w:r>
        <w:t xml:space="preserve">K.O. Karlovac 1  313173 , </w:t>
      </w:r>
      <w:proofErr w:type="spellStart"/>
      <w:r>
        <w:t>k.čest</w:t>
      </w:r>
      <w:proofErr w:type="spellEnd"/>
      <w:r>
        <w:t xml:space="preserve">. 2426/2,. površine 43 m2, sa pripadajućim zemljištem povr.35 m2,u vlasništvu Time d.o.o u stečaju.   </w:t>
      </w:r>
    </w:p>
    <w:p w:rsidRDefault="004E142C" w:rsidP="004E142C" w:rsidR="004E142C" w:rsidRPr="00883878">
      <w:r>
        <w:t>Split .26.11.2018 g.</w:t>
      </w:r>
      <w:r>
        <w:tab/>
      </w:r>
      <w:r>
        <w:tab/>
      </w:r>
      <w:r>
        <w:tab/>
      </w:r>
      <w:r>
        <w:tab/>
      </w:r>
      <w:r>
        <w:tab/>
      </w:r>
      <w:r>
        <w:tab/>
        <w:t>Zoran Miletić ,</w:t>
      </w:r>
      <w:proofErr w:type="spellStart"/>
      <w:r>
        <w:t>steč.upravitelj</w:t>
      </w:r>
      <w:proofErr w:type="spellEnd"/>
    </w:p>
    <w:p w:rsidRDefault="004E142C" w:rsidP="004E142C" w:rsidR="004E142C" w:rsidRPr="001F7B99">
      <w:pPr>
        <w:jc w:val="both"/>
      </w:pPr>
      <w:bookmarkStart w:name="_GoBack" w:id="0"/>
      <w:bookmarkEnd w:id="0"/>
    </w:p>
    <w:sectPr w:rsidSect="007A2601" w:rsidR="004E142C" w:rsidRPr="001F7B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1B1"/>
    <w:multiLevelType w:val="hybridMultilevel"/>
    <w:tmpl w:val="8EDC2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3138D9"/>
    <w:multiLevelType w:val="hybridMultilevel"/>
    <w:tmpl w:val="C66833CC"/>
    <w:lvl w:tplc="B030BD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B99"/>
    <w:rsid w:val="00012052"/>
    <w:rsid w:val="00093ECC"/>
    <w:rsid w:val="000B3826"/>
    <w:rsid w:val="000C483E"/>
    <w:rsid w:val="001C456D"/>
    <w:rsid w:val="001F7B99"/>
    <w:rsid w:val="003C3D02"/>
    <w:rsid w:val="003E47C2"/>
    <w:rsid w:val="004D5026"/>
    <w:rsid w:val="004E142C"/>
    <w:rsid w:val="006234B8"/>
    <w:rsid w:val="007106ED"/>
    <w:rsid w:val="007A2601"/>
    <w:rsid w:val="008129AA"/>
    <w:rsid w:val="00825965"/>
    <w:rsid w:val="00852A04"/>
    <w:rsid w:val="008860CE"/>
    <w:rsid w:val="00954950"/>
    <w:rsid w:val="00A31A59"/>
    <w:rsid w:val="00B1786D"/>
    <w:rsid w:val="00D002CD"/>
    <w:rsid w:val="00D11E11"/>
    <w:rsid w:val="00D22622"/>
    <w:rsid w:val="00D85FE9"/>
    <w:rsid w:val="00E01B41"/>
    <w:rsid w:val="00E443C0"/>
    <w:rsid w:val="00E57C0A"/>
    <w:rsid w:val="00F2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7B9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93E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47C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7C2"/>
    <w:rPr>
      <w:rFonts w:cs="Segoe UI" w:eastAsia="Times New Roman" w:hAnsi="Segoe UI" w:ascii="Segoe UI"/>
      <w:sz w:val="18"/>
      <w:szCs w:val="18"/>
      <w:lang w:eastAsia="hr-HR"/>
    </w:rPr>
  </w:style>
  <w:style w:styleId="Bezproreda" w:type="paragraph">
    <w:name w:val="No Spacing"/>
    <w:uiPriority w:val="1"/>
    <w:qFormat/>
    <w:rsid w:val="004E142C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7B9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93E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47C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7C2"/>
    <w:rPr>
      <w:rFonts w:ascii="Segoe UI" w:cs="Segoe UI" w:eastAsia="Times New Roman" w:hAnsi="Segoe UI"/>
      <w:sz w:val="18"/>
      <w:szCs w:val="18"/>
      <w:lang w:eastAsia="hr-HR"/>
    </w:rPr>
  </w:style>
  <w:style w:styleId="Bezproreda" w:type="paragraph">
    <w:name w:val="No Spacing"/>
    <w:uiPriority w:val="1"/>
    <w:qFormat/>
    <w:rsid w:val="004E14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1055</properties:Words>
  <properties:Characters>6017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2019-01-28T12:37:00Z</dcterms:created>
  <dc:creator>zoran</dc:creator>
  <cp:lastModifiedBy>Monika Grbac</cp:lastModifiedBy>
  <cp:lastPrinted>2018-12-03T08:00:00Z</cp:lastPrinted>
  <dcterms:modified xmlns:xsi="http://www.w3.org/2001/XMLSchema-instance" xsi:type="dcterms:W3CDTF">2019-01-28T12:37:00Z</dcterms:modified>
  <cp:revision>2</cp:revision>
</cp:coreProperties>
</file>