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c1bb" w14:paraId="457c1bb" w:rsidRDefault="004A696D" w:rsidR="004A696D">
      <w:pPr>
        <w15:collapsed w:val="false"/>
      </w:pPr>
    </w:p>
    <w:p w:rsidRDefault="004A696D" w:rsidR="004A696D"/>
    <w:tbl>
      <w:tblPr>
        <w:tblW w:type="pct" w:w="5000"/>
        <w:tblLook w:val="04A0" w:noVBand="1" w:noHBand="0" w:lastColumn="0" w:firstColumn="1" w:lastRow="0" w:firstRow="1"/>
      </w:tblPr>
      <w:tblGrid>
        <w:gridCol w:w="2649"/>
        <w:gridCol w:w="401"/>
        <w:gridCol w:w="375"/>
        <w:gridCol w:w="355"/>
        <w:gridCol w:w="343"/>
        <w:gridCol w:w="548"/>
        <w:gridCol w:w="550"/>
        <w:gridCol w:w="363"/>
        <w:gridCol w:w="352"/>
        <w:gridCol w:w="349"/>
        <w:gridCol w:w="500"/>
        <w:gridCol w:w="472"/>
        <w:gridCol w:w="258"/>
        <w:gridCol w:w="258"/>
        <w:gridCol w:w="589"/>
        <w:gridCol w:w="454"/>
        <w:gridCol w:w="454"/>
        <w:gridCol w:w="518"/>
        <w:gridCol w:w="518"/>
        <w:gridCol w:w="518"/>
        <w:gridCol w:w="1135"/>
        <w:gridCol w:w="413"/>
        <w:gridCol w:w="489"/>
        <w:gridCol w:w="489"/>
        <w:gridCol w:w="290"/>
        <w:gridCol w:w="290"/>
        <w:gridCol w:w="290"/>
      </w:tblGrid>
      <w:tr w:rsidTr="00CE60E7" w:rsidR="00CE60E7" w:rsidRPr="00CE60E7">
        <w:trPr>
          <w:trHeight w:val="315"/>
        </w:trPr>
        <w:tc>
          <w:tcPr>
            <w:tcW w:type="pct" w:w="2828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Nadležni trgovački sud: ZAGREB</w:t>
            </w:r>
          </w:p>
        </w:tc>
        <w:tc>
          <w:tcPr>
            <w:tcW w:type="pct" w:w="1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</w:tr>
      <w:tr w:rsidTr="00CE60E7" w:rsidR="00CE60E7" w:rsidRPr="00CE60E7">
        <w:trPr>
          <w:trHeight w:val="315"/>
        </w:trPr>
        <w:tc>
          <w:tcPr>
            <w:tcW w:type="pct" w:w="2828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Poslovni broj spisa: 20 St 5338/2016</w:t>
            </w:r>
          </w:p>
        </w:tc>
        <w:tc>
          <w:tcPr>
            <w:tcW w:type="pct" w:w="1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</w:tr>
      <w:tr w:rsidTr="00CE60E7" w:rsidR="00CE60E7" w:rsidRPr="00CE60E7">
        <w:trPr>
          <w:trHeight w:val="315"/>
        </w:trPr>
        <w:tc>
          <w:tcPr>
            <w:tcW w:type="pct" w:w="2828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Dužnik (ime i prezime / tvrtka ili naziv, OIB, adresa / sjedište</w:t>
            </w:r>
          </w:p>
        </w:tc>
        <w:tc>
          <w:tcPr>
            <w:tcW w:type="pct" w:w="1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</w:tr>
      <w:tr w:rsidTr="00CE60E7" w:rsidR="00CE60E7" w:rsidRPr="00CE60E7">
        <w:trPr>
          <w:trHeight w:val="315"/>
        </w:trPr>
        <w:tc>
          <w:tcPr>
            <w:tcW w:type="pct" w:w="2828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 xml:space="preserve">MARKUŠEVAC GRADNJA d.o.o. za graditeljstvo i usluge u stečaju OIB:58716861761 </w:t>
            </w:r>
          </w:p>
        </w:tc>
        <w:tc>
          <w:tcPr>
            <w:tcW w:type="pct" w:w="1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</w:tr>
      <w:tr w:rsidTr="00CE60E7" w:rsidR="00CE60E7" w:rsidRPr="00CE60E7">
        <w:trPr>
          <w:trHeight w:val="315"/>
        </w:trPr>
        <w:tc>
          <w:tcPr>
            <w:tcW w:type="pct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</w:tr>
      <w:tr w:rsidTr="00CE60E7" w:rsidR="00CE60E7" w:rsidRPr="00CE60E7">
        <w:trPr>
          <w:trHeight w:val="315"/>
        </w:trPr>
        <w:tc>
          <w:tcPr>
            <w:tcW w:type="pct" w:w="5000"/>
            <w:gridSpan w:val="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1. TABLICA PRIJAVLJENIH TRAŽBINA</w:t>
            </w:r>
          </w:p>
        </w:tc>
      </w:tr>
      <w:tr w:rsidTr="00CE60E7" w:rsidR="00CE60E7" w:rsidRPr="00CE60E7">
        <w:trPr>
          <w:trHeight w:val="330"/>
        </w:trPr>
        <w:tc>
          <w:tcPr>
            <w:tcW w:type="pct" w:w="178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proofErr w:type="spellStart"/>
            <w:r w:rsidRPr="00CE60E7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II.VIŠI</w:t>
            </w:r>
            <w:proofErr w:type="spellEnd"/>
            <w:r w:rsidRPr="00CE60E7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 xml:space="preserve"> ISPLATNI RED</w:t>
            </w:r>
          </w:p>
        </w:tc>
        <w:tc>
          <w:tcPr>
            <w:tcW w:type="pct" w:w="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</w:tr>
      <w:tr w:rsidTr="00CE60E7" w:rsidR="00CE60E7" w:rsidRPr="00CE60E7">
        <w:trPr>
          <w:trHeight w:val="1335"/>
        </w:trPr>
        <w:tc>
          <w:tcPr>
            <w:tcW w:type="pct" w:w="160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Redni broj prijavljene tražbine</w:t>
            </w:r>
          </w:p>
        </w:tc>
        <w:tc>
          <w:tcPr>
            <w:tcW w:type="pct" w:w="351"/>
            <w:gridSpan w:val="4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Ime i prezime / tvrtka ili                                   naziv vjerovnika</w:t>
            </w:r>
          </w:p>
        </w:tc>
        <w:tc>
          <w:tcPr>
            <w:tcW w:type="pct" w:w="273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OIB vjerovnika</w:t>
            </w:r>
          </w:p>
        </w:tc>
        <w:tc>
          <w:tcPr>
            <w:tcW w:type="pct" w:w="249"/>
            <w:gridSpan w:val="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Adresa / sje</w:t>
            </w:r>
            <w:bookmarkStart w:name="_GoBack" w:id="0"/>
            <w:bookmarkEnd w:id="0"/>
            <w:r w:rsidRPr="00CE60E7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 xml:space="preserve">dište                                    vjerovnika </w:t>
            </w:r>
          </w:p>
        </w:tc>
        <w:tc>
          <w:tcPr>
            <w:tcW w:type="pct" w:w="258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pct" w:w="263"/>
            <w:gridSpan w:val="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Pravna osnova prijavljene tražbine</w:t>
            </w:r>
          </w:p>
        </w:tc>
        <w:tc>
          <w:tcPr>
            <w:tcW w:type="pct" w:w="306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Iznos priznate tražbine (kn)</w:t>
            </w:r>
          </w:p>
        </w:tc>
        <w:tc>
          <w:tcPr>
            <w:tcW w:type="pct" w:w="459"/>
            <w:gridSpan w:val="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Pravna osnova priznate tražbine</w:t>
            </w:r>
          </w:p>
        </w:tc>
        <w:tc>
          <w:tcPr>
            <w:tcW w:type="pct" w:w="479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Iznos osporene tražbine (kn)</w:t>
            </w:r>
          </w:p>
        </w:tc>
        <w:tc>
          <w:tcPr>
            <w:tcW w:type="pct" w:w="306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 xml:space="preserve">Razlog osporavanja tražbine </w:t>
            </w:r>
          </w:p>
        </w:tc>
        <w:tc>
          <w:tcPr>
            <w:tcW w:type="pct" w:w="459"/>
            <w:gridSpan w:val="3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Oznaka ovršne isprave ako se tražbina zasniva na ovršnoj ispravi</w:t>
            </w:r>
          </w:p>
        </w:tc>
      </w:tr>
      <w:tr w:rsidTr="00CE60E7" w:rsidR="00CE60E7" w:rsidRPr="00CE60E7">
        <w:trPr>
          <w:trHeight w:val="1902"/>
        </w:trPr>
        <w:tc>
          <w:tcPr>
            <w:tcW w:type="pct" w:w="16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 xml:space="preserve">      1.</w:t>
            </w:r>
          </w:p>
        </w:tc>
        <w:tc>
          <w:tcPr>
            <w:tcW w:type="pct" w:w="351"/>
            <w:gridSpan w:val="4"/>
            <w:tcBorders>
              <w:top w:space="0" w:sz="8" w:color="auto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HRVATSKI TELEKOM d.d. </w:t>
            </w:r>
          </w:p>
        </w:tc>
        <w:tc>
          <w:tcPr>
            <w:tcW w:type="pct" w:w="273"/>
            <w:gridSpan w:val="2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81793146560</w:t>
            </w:r>
          </w:p>
        </w:tc>
        <w:tc>
          <w:tcPr>
            <w:tcW w:type="pct" w:w="249"/>
            <w:gridSpan w:val="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Roberta Frangeša Mihanovića 9 Zagreb</w:t>
            </w:r>
          </w:p>
        </w:tc>
        <w:tc>
          <w:tcPr>
            <w:tcW w:type="pct" w:w="258"/>
            <w:gridSpan w:val="2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49.567,91</w:t>
            </w:r>
          </w:p>
        </w:tc>
        <w:tc>
          <w:tcPr>
            <w:tcW w:type="pct" w:w="263"/>
            <w:gridSpan w:val="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 xml:space="preserve">Izvod iz poslovnih knjiga, Obračun kamata </w:t>
            </w:r>
          </w:p>
        </w:tc>
        <w:tc>
          <w:tcPr>
            <w:tcW w:type="pct" w:w="306"/>
            <w:gridSpan w:val="2"/>
            <w:tcBorders>
              <w:top w:space="0" w:sz="8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49.567,91</w:t>
            </w:r>
          </w:p>
        </w:tc>
        <w:tc>
          <w:tcPr>
            <w:tcW w:type="pct" w:w="459"/>
            <w:gridSpan w:val="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 xml:space="preserve">Ovršna isprava -rješenje o ovrsi </w:t>
            </w:r>
            <w:proofErr w:type="spellStart"/>
            <w:r w:rsidRPr="00CE60E7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Ovrv</w:t>
            </w:r>
            <w:proofErr w:type="spellEnd"/>
            <w:r w:rsidRPr="00CE60E7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-45777/12 od 27.11.2012.pravomočno 19.12.2012.</w:t>
            </w:r>
          </w:p>
        </w:tc>
        <w:tc>
          <w:tcPr>
            <w:tcW w:type="pct" w:w="479"/>
            <w:gridSpan w:val="2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06"/>
            <w:gridSpan w:val="2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459"/>
            <w:gridSpan w:val="3"/>
            <w:tcBorders>
              <w:top w:space="0" w:sz="8" w:color="auto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</w:tr>
      <w:tr w:rsidTr="00CE60E7" w:rsidR="00CE60E7" w:rsidRPr="00CE60E7">
        <w:trPr>
          <w:trHeight w:val="1902"/>
        </w:trPr>
        <w:tc>
          <w:tcPr>
            <w:tcW w:type="pct" w:w="1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      2.</w:t>
            </w:r>
          </w:p>
        </w:tc>
        <w:tc>
          <w:tcPr>
            <w:tcW w:type="pct" w:w="351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INSTITUT IGH d.d. </w:t>
            </w:r>
          </w:p>
        </w:tc>
        <w:tc>
          <w:tcPr>
            <w:tcW w:type="pct" w:w="27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79766124714</w:t>
            </w:r>
          </w:p>
        </w:tc>
        <w:tc>
          <w:tcPr>
            <w:tcW w:type="pct" w:w="249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Janka </w:t>
            </w:r>
            <w:proofErr w:type="spellStart"/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Rakuše</w:t>
            </w:r>
            <w:proofErr w:type="spellEnd"/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 1 Zagreb </w:t>
            </w:r>
          </w:p>
        </w:tc>
        <w:tc>
          <w:tcPr>
            <w:tcW w:type="pct" w:w="25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30.870,70</w:t>
            </w:r>
          </w:p>
        </w:tc>
        <w:tc>
          <w:tcPr>
            <w:tcW w:type="pct" w:w="263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Računu za uslugu ispitivanje modula </w:t>
            </w:r>
            <w:proofErr w:type="spellStart"/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stišljivosti</w:t>
            </w:r>
            <w:proofErr w:type="spellEnd"/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 </w:t>
            </w:r>
          </w:p>
        </w:tc>
        <w:tc>
          <w:tcPr>
            <w:tcW w:type="pct" w:w="30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30.870,70</w:t>
            </w:r>
          </w:p>
        </w:tc>
        <w:tc>
          <w:tcPr>
            <w:tcW w:type="pct" w:w="459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 xml:space="preserve">Ovršna isprava Rješenje o ovrsi na </w:t>
            </w:r>
            <w:proofErr w:type="spellStart"/>
            <w:r w:rsidRPr="00CE60E7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tem</w:t>
            </w:r>
            <w:proofErr w:type="spellEnd"/>
            <w:r w:rsidRPr="00CE60E7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 xml:space="preserve">. </w:t>
            </w:r>
            <w:proofErr w:type="spellStart"/>
            <w:r w:rsidRPr="00CE60E7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vjer</w:t>
            </w:r>
            <w:proofErr w:type="spellEnd"/>
            <w:r w:rsidRPr="00CE60E7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 xml:space="preserve">. isprave jav. bilježnika  </w:t>
            </w:r>
            <w:proofErr w:type="spellStart"/>
            <w:r w:rsidRPr="00CE60E7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Ovrv</w:t>
            </w:r>
            <w:proofErr w:type="spellEnd"/>
            <w:r w:rsidRPr="00CE60E7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-19412/12 od 05.06.2012. pravomoćno 27.06.2012.</w:t>
            </w:r>
          </w:p>
        </w:tc>
        <w:tc>
          <w:tcPr>
            <w:tcW w:type="pct" w:w="47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0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459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</w:tr>
      <w:tr w:rsidTr="00CE60E7" w:rsidR="00CE60E7" w:rsidRPr="00CE60E7">
        <w:trPr>
          <w:trHeight w:val="1902"/>
        </w:trPr>
        <w:tc>
          <w:tcPr>
            <w:tcW w:type="pct" w:w="1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      3.</w:t>
            </w:r>
          </w:p>
        </w:tc>
        <w:tc>
          <w:tcPr>
            <w:tcW w:type="pct" w:w="351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RH MIN. FINANCIJA POREZNA UPRAVA PODRUČNU URED ZAGREB ISPOSTAVA MAKSIMIR </w:t>
            </w:r>
          </w:p>
        </w:tc>
        <w:tc>
          <w:tcPr>
            <w:tcW w:type="pct" w:w="27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1868316487</w:t>
            </w:r>
          </w:p>
        </w:tc>
        <w:tc>
          <w:tcPr>
            <w:tcW w:type="pct" w:w="249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Petrova 116 Zagreb </w:t>
            </w:r>
          </w:p>
        </w:tc>
        <w:tc>
          <w:tcPr>
            <w:tcW w:type="pct" w:w="25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1.009.169,94</w:t>
            </w:r>
          </w:p>
        </w:tc>
        <w:tc>
          <w:tcPr>
            <w:tcW w:type="pct" w:w="263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PDV, porez na dobit, tvrtku, članarina HGK, turist. </w:t>
            </w:r>
            <w:proofErr w:type="spellStart"/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Zajed</w:t>
            </w:r>
            <w:proofErr w:type="spellEnd"/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. Doprinos HGK, </w:t>
            </w:r>
            <w:proofErr w:type="spellStart"/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troš</w:t>
            </w:r>
            <w:proofErr w:type="spellEnd"/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. </w:t>
            </w:r>
            <w:proofErr w:type="spellStart"/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prisil</w:t>
            </w:r>
            <w:proofErr w:type="spellEnd"/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. </w:t>
            </w:r>
            <w:proofErr w:type="spellStart"/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napl</w:t>
            </w:r>
            <w:proofErr w:type="spellEnd"/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., </w:t>
            </w:r>
            <w:proofErr w:type="spellStart"/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dopr</w:t>
            </w:r>
            <w:proofErr w:type="spellEnd"/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. </w:t>
            </w:r>
            <w:proofErr w:type="spellStart"/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nesamostal</w:t>
            </w:r>
            <w:proofErr w:type="spellEnd"/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. rada</w:t>
            </w:r>
          </w:p>
        </w:tc>
        <w:tc>
          <w:tcPr>
            <w:tcW w:type="pct" w:w="30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1.009.169,94</w:t>
            </w:r>
          </w:p>
        </w:tc>
        <w:tc>
          <w:tcPr>
            <w:tcW w:type="pct" w:w="459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 xml:space="preserve">Ovršna isprava , Porezno rješenje od 27.10.2010.g.  Rješenje o ovrsi </w:t>
            </w:r>
          </w:p>
        </w:tc>
        <w:tc>
          <w:tcPr>
            <w:tcW w:type="pct" w:w="47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0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459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</w:tr>
      <w:tr w:rsidTr="00CE60E7" w:rsidR="00CE60E7" w:rsidRPr="00CE60E7">
        <w:trPr>
          <w:trHeight w:val="1902"/>
        </w:trPr>
        <w:tc>
          <w:tcPr>
            <w:tcW w:type="pct" w:w="1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      4.</w:t>
            </w:r>
          </w:p>
        </w:tc>
        <w:tc>
          <w:tcPr>
            <w:tcW w:type="pct" w:w="351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RH MINISTARSTVO DRŽAVNE IMOVINE </w:t>
            </w:r>
          </w:p>
        </w:tc>
        <w:tc>
          <w:tcPr>
            <w:tcW w:type="pct" w:w="27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249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proofErr w:type="spellStart"/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Dežmanova</w:t>
            </w:r>
            <w:proofErr w:type="spellEnd"/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 10 Zagreb </w:t>
            </w:r>
          </w:p>
        </w:tc>
        <w:tc>
          <w:tcPr>
            <w:tcW w:type="pct" w:w="25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401.207,91</w:t>
            </w:r>
          </w:p>
        </w:tc>
        <w:tc>
          <w:tcPr>
            <w:tcW w:type="pct" w:w="263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Presuda Trgovačkog suda Zagreb radi isplate računi za iskop </w:t>
            </w:r>
            <w:proofErr w:type="spellStart"/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građ</w:t>
            </w:r>
            <w:proofErr w:type="spellEnd"/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. pijeska i šljunka, Obračun kamata </w:t>
            </w:r>
          </w:p>
        </w:tc>
        <w:tc>
          <w:tcPr>
            <w:tcW w:type="pct" w:w="30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401.017,91</w:t>
            </w:r>
          </w:p>
        </w:tc>
        <w:tc>
          <w:tcPr>
            <w:tcW w:type="pct" w:w="459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 xml:space="preserve">Ovršna isprava, presuda Trgovačkog suda Zagreb, Stalne službe u </w:t>
            </w:r>
            <w:proofErr w:type="spellStart"/>
            <w:r w:rsidRPr="00CE60E7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karlovcu</w:t>
            </w:r>
            <w:proofErr w:type="spellEnd"/>
            <w:r w:rsidRPr="00CE60E7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 xml:space="preserve"> broj P-4107/12 od 13.01.2014.pravomoćna 28.06.2017.</w:t>
            </w:r>
          </w:p>
        </w:tc>
        <w:tc>
          <w:tcPr>
            <w:tcW w:type="pct" w:w="47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0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459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</w:tr>
      <w:tr w:rsidTr="00CE60E7" w:rsidR="00CE60E7" w:rsidRPr="00CE60E7">
        <w:trPr>
          <w:trHeight w:val="1902"/>
        </w:trPr>
        <w:tc>
          <w:tcPr>
            <w:tcW w:type="pct" w:w="1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5.</w:t>
            </w:r>
          </w:p>
        </w:tc>
        <w:tc>
          <w:tcPr>
            <w:tcW w:type="pct" w:w="351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VELIS D.O.O. </w:t>
            </w:r>
          </w:p>
        </w:tc>
        <w:tc>
          <w:tcPr>
            <w:tcW w:type="pct" w:w="27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62462548434</w:t>
            </w:r>
          </w:p>
        </w:tc>
        <w:tc>
          <w:tcPr>
            <w:tcW w:type="pct" w:w="249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proofErr w:type="spellStart"/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Masarykova</w:t>
            </w:r>
            <w:proofErr w:type="spellEnd"/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 22 Sesvete </w:t>
            </w:r>
          </w:p>
        </w:tc>
        <w:tc>
          <w:tcPr>
            <w:tcW w:type="pct" w:w="25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47.066,25</w:t>
            </w:r>
          </w:p>
        </w:tc>
        <w:tc>
          <w:tcPr>
            <w:tcW w:type="pct" w:w="263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Račun za uslugu, </w:t>
            </w:r>
            <w:proofErr w:type="spellStart"/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Ugov</w:t>
            </w:r>
            <w:proofErr w:type="spellEnd"/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. o prodaji robe,Izvadak iz poslovnih knjiga, </w:t>
            </w:r>
          </w:p>
        </w:tc>
        <w:tc>
          <w:tcPr>
            <w:tcW w:type="pct" w:w="30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47.066,25</w:t>
            </w:r>
          </w:p>
        </w:tc>
        <w:tc>
          <w:tcPr>
            <w:tcW w:type="pct" w:w="459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Ovršna isprava, bjanko zadužnica OV-781/12 OD 20.01.2012.G.</w:t>
            </w:r>
          </w:p>
        </w:tc>
        <w:tc>
          <w:tcPr>
            <w:tcW w:type="pct" w:w="47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0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459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</w:tr>
      <w:tr w:rsidTr="00CE60E7" w:rsidR="00CE60E7" w:rsidRPr="00CE60E7">
        <w:trPr>
          <w:trHeight w:val="990"/>
        </w:trPr>
        <w:tc>
          <w:tcPr>
            <w:tcW w:type="pct" w:w="2472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UKUPNO</w:t>
            </w:r>
          </w:p>
        </w:tc>
        <w:tc>
          <w:tcPr>
            <w:tcW w:type="pct" w:w="25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1.545.082,71</w:t>
            </w:r>
          </w:p>
        </w:tc>
        <w:tc>
          <w:tcPr>
            <w:tcW w:type="pct" w:w="263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0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1.537.882,71</w:t>
            </w:r>
          </w:p>
        </w:tc>
        <w:tc>
          <w:tcPr>
            <w:tcW w:type="pct" w:w="459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47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0,00</w:t>
            </w:r>
          </w:p>
        </w:tc>
        <w:tc>
          <w:tcPr>
            <w:tcW w:type="pct" w:w="764"/>
            <w:gridSpan w:val="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60E7" w:rsidP="00CE60E7" w:rsidR="00CE60E7" w:rsidRPr="00CE60E7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</w:tr>
      <w:tr w:rsidTr="00CE60E7" w:rsidR="00CE60E7" w:rsidRPr="00CE60E7">
        <w:trPr>
          <w:trHeight w:val="300"/>
        </w:trPr>
        <w:tc>
          <w:tcPr>
            <w:tcW w:type="pct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CE60E7" w:rsidR="00CE60E7" w:rsidRPr="00CE60E7">
        <w:trPr>
          <w:trHeight w:val="300"/>
        </w:trPr>
        <w:tc>
          <w:tcPr>
            <w:tcW w:type="pct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CE60E7" w:rsidR="00CE60E7" w:rsidRPr="00CE60E7">
        <w:trPr>
          <w:trHeight w:val="300"/>
        </w:trPr>
        <w:tc>
          <w:tcPr>
            <w:tcW w:type="pct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CE60E7" w:rsidR="00CE60E7" w:rsidRPr="00CE60E7">
        <w:trPr>
          <w:trHeight w:val="300"/>
        </w:trPr>
        <w:tc>
          <w:tcPr>
            <w:tcW w:type="pct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CE60E7" w:rsidR="00CE60E7" w:rsidRPr="00CE60E7">
        <w:trPr>
          <w:trHeight w:val="300"/>
        </w:trPr>
        <w:tc>
          <w:tcPr>
            <w:tcW w:type="pct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CE60E7" w:rsidR="00CE60E7" w:rsidRPr="00CE60E7">
        <w:trPr>
          <w:trHeight w:val="315"/>
        </w:trPr>
        <w:tc>
          <w:tcPr>
            <w:tcW w:type="pct" w:w="169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Mjesto i datum</w:t>
            </w:r>
          </w:p>
        </w:tc>
        <w:tc>
          <w:tcPr>
            <w:tcW w:type="pct" w:w="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CE60E7" w:rsidR="00CE60E7" w:rsidRPr="00CE60E7">
        <w:trPr>
          <w:trHeight w:val="330"/>
        </w:trPr>
        <w:tc>
          <w:tcPr>
            <w:tcW w:type="pct" w:w="178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>Zagreb, 02.11.2018.g.</w:t>
            </w:r>
          </w:p>
        </w:tc>
        <w:tc>
          <w:tcPr>
            <w:tcW w:type="pct" w:w="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CE60E7" w:rsidR="00CE60E7" w:rsidRPr="00CE60E7">
        <w:trPr>
          <w:trHeight w:val="300"/>
        </w:trPr>
        <w:tc>
          <w:tcPr>
            <w:tcW w:type="pct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CE60E7" w:rsidR="00CE60E7" w:rsidRPr="00CE60E7">
        <w:trPr>
          <w:trHeight w:val="330"/>
        </w:trPr>
        <w:tc>
          <w:tcPr>
            <w:tcW w:type="pct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Stečajni upravitelj </w:t>
            </w:r>
          </w:p>
        </w:tc>
        <w:tc>
          <w:tcPr>
            <w:tcW w:type="pct" w:w="3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upravitelj </w:t>
            </w: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CE60E7" w:rsidR="00CE60E7" w:rsidRPr="00CE60E7">
        <w:trPr>
          <w:trHeight w:val="300"/>
        </w:trPr>
        <w:tc>
          <w:tcPr>
            <w:tcW w:type="pct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CE60E7" w:rsidR="00CE60E7" w:rsidRPr="00CE60E7">
        <w:trPr>
          <w:trHeight w:val="375"/>
        </w:trPr>
        <w:tc>
          <w:tcPr>
            <w:tcW w:type="pct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63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Book Antiqua" w:ascii="Book Antiqua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CE60E7">
              <w:rPr>
                <w:rFonts w:cs="Times New Roman" w:eastAsia="Times New Roman" w:hAnsi="Book Antiqua" w:ascii="Book Antiqua"/>
                <w:b/>
                <w:bCs/>
                <w:color w:val="000000"/>
                <w:sz w:val="28"/>
                <w:szCs w:val="28"/>
                <w:lang w:eastAsia="hr-HR"/>
              </w:rPr>
              <w:t>Berislav Maksimović</w:t>
            </w: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CE60E7" w:rsidR="00CE60E7" w:rsidRPr="00CE60E7">
        <w:trPr>
          <w:trHeight w:val="300"/>
        </w:trPr>
        <w:tc>
          <w:tcPr>
            <w:tcW w:type="pct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CE60E7" w:rsidR="00CE60E7" w:rsidRPr="00CE60E7">
        <w:trPr>
          <w:trHeight w:val="300"/>
        </w:trPr>
        <w:tc>
          <w:tcPr>
            <w:tcW w:type="pct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60E7" w:rsidP="00CE60E7" w:rsidR="00CE60E7" w:rsidRPr="00CE60E7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</w:tbl>
    <w:p w:rsidRDefault="004A696D" w:rsidR="004A696D"/>
    <w:p w:rsidRDefault="004A696D" w:rsidR="004A696D"/>
    <w:p w:rsidRDefault="004A696D" w:rsidR="004A696D"/>
    <w:p w:rsidRDefault="004A696D" w:rsidR="004A696D"/>
    <w:tbl>
      <w:tblPr>
        <w:tblW w:type="pct" w:w="5000"/>
        <w:tblLook w:val="04A0" w:noVBand="1" w:noHBand="0" w:lastColumn="0" w:firstColumn="1" w:lastRow="0" w:firstRow="1"/>
      </w:tblPr>
      <w:tblGrid>
        <w:gridCol w:w="3700"/>
        <w:gridCol w:w="1574"/>
        <w:gridCol w:w="221"/>
        <w:gridCol w:w="221"/>
        <w:gridCol w:w="221"/>
        <w:gridCol w:w="572"/>
        <w:gridCol w:w="528"/>
        <w:gridCol w:w="345"/>
        <w:gridCol w:w="345"/>
        <w:gridCol w:w="345"/>
        <w:gridCol w:w="408"/>
        <w:gridCol w:w="381"/>
        <w:gridCol w:w="364"/>
        <w:gridCol w:w="220"/>
        <w:gridCol w:w="423"/>
        <w:gridCol w:w="423"/>
        <w:gridCol w:w="260"/>
        <w:gridCol w:w="260"/>
        <w:gridCol w:w="260"/>
        <w:gridCol w:w="260"/>
        <w:gridCol w:w="530"/>
        <w:gridCol w:w="530"/>
        <w:gridCol w:w="530"/>
        <w:gridCol w:w="519"/>
        <w:gridCol w:w="260"/>
        <w:gridCol w:w="260"/>
        <w:gridCol w:w="260"/>
      </w:tblGrid>
      <w:tr w:rsidTr="004A696D" w:rsidR="004A696D" w:rsidRPr="004A696D">
        <w:trPr>
          <w:trHeight w:val="315"/>
        </w:trPr>
        <w:tc>
          <w:tcPr>
            <w:tcW w:type="pct" w:w="2831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 xml:space="preserve">Nadležni Trgovački sud:ZAGREB </w:t>
            </w: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</w:tr>
      <w:tr w:rsidTr="004A696D" w:rsidR="004A696D" w:rsidRPr="004A696D">
        <w:trPr>
          <w:trHeight w:val="315"/>
        </w:trPr>
        <w:tc>
          <w:tcPr>
            <w:tcW w:type="pct" w:w="2831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Poslovni broj spisa: 20 St-5338/2016</w:t>
            </w: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</w:tr>
      <w:tr w:rsidTr="004A696D" w:rsidR="004A696D" w:rsidRPr="004A696D">
        <w:trPr>
          <w:trHeight w:val="315"/>
        </w:trPr>
        <w:tc>
          <w:tcPr>
            <w:tcW w:type="pct" w:w="2831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Dužnik (ime i prezime / tvrtka ili naziv, OIB, adresa / sjedište</w:t>
            </w: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</w:tr>
      <w:tr w:rsidTr="004A696D" w:rsidR="004A696D" w:rsidRPr="004A696D">
        <w:trPr>
          <w:trHeight w:val="315"/>
        </w:trPr>
        <w:tc>
          <w:tcPr>
            <w:tcW w:type="pct" w:w="2831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MARKUŠEVAC GRADNJA d.o.o. za graditeljstvo i usluge u stečaju Zagreb Gradečak lijevi 65 OIB:58716861761</w:t>
            </w: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</w:tr>
      <w:tr w:rsidTr="004A696D" w:rsidR="004A696D" w:rsidRPr="004A696D">
        <w:trPr>
          <w:trHeight w:val="315"/>
        </w:trPr>
        <w:tc>
          <w:tcPr>
            <w:tcW w:type="pct" w:w="13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5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Cs w:val="24"/>
                <w:lang w:eastAsia="hr-HR"/>
              </w:rPr>
            </w:pPr>
          </w:p>
        </w:tc>
      </w:tr>
      <w:tr w:rsidTr="004A696D" w:rsidR="004A696D" w:rsidRPr="004A696D">
        <w:trPr>
          <w:trHeight w:val="300"/>
        </w:trPr>
        <w:tc>
          <w:tcPr>
            <w:tcW w:type="pct" w:w="13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5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4A696D" w:rsidR="004A696D" w:rsidRPr="004A696D">
        <w:trPr>
          <w:trHeight w:val="315"/>
        </w:trPr>
        <w:tc>
          <w:tcPr>
            <w:tcW w:type="pct" w:w="5000"/>
            <w:gridSpan w:val="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II. TABLICA RAZLUČNIH PRAVA</w:t>
            </w:r>
          </w:p>
        </w:tc>
      </w:tr>
      <w:tr w:rsidTr="004A696D" w:rsidR="004A696D" w:rsidRPr="004A696D">
        <w:trPr>
          <w:trHeight w:val="315"/>
        </w:trPr>
        <w:tc>
          <w:tcPr>
            <w:tcW w:type="pct" w:w="13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5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4A696D" w:rsidR="004A696D" w:rsidRPr="004A696D">
        <w:trPr>
          <w:trHeight w:val="1335"/>
        </w:trPr>
        <w:tc>
          <w:tcPr>
            <w:tcW w:type="pct" w:w="135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A696D" w:rsidP="004A696D" w:rsidR="004A696D" w:rsidRPr="004A696D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 xml:space="preserve">Redni broj </w:t>
            </w:r>
          </w:p>
        </w:tc>
        <w:tc>
          <w:tcPr>
            <w:tcW w:type="pct" w:w="678"/>
            <w:gridSpan w:val="4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 xml:space="preserve">Ime i prezime / tvrtka ili naziv </w:t>
            </w:r>
            <w:proofErr w:type="spellStart"/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>razlučnog</w:t>
            </w:r>
            <w:proofErr w:type="spellEnd"/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 xml:space="preserve"> vjerovnika</w:t>
            </w:r>
          </w:p>
        </w:tc>
        <w:tc>
          <w:tcPr>
            <w:tcW w:type="pct" w:w="271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 xml:space="preserve">OIB </w:t>
            </w:r>
            <w:proofErr w:type="spellStart"/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>razlučnog</w:t>
            </w:r>
            <w:proofErr w:type="spellEnd"/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 xml:space="preserve"> vjerovnika</w:t>
            </w:r>
          </w:p>
        </w:tc>
        <w:tc>
          <w:tcPr>
            <w:tcW w:type="pct" w:w="227"/>
            <w:gridSpan w:val="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 xml:space="preserve">Adresa / sjedište </w:t>
            </w:r>
            <w:proofErr w:type="spellStart"/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>razlučnog</w:t>
            </w:r>
            <w:proofErr w:type="spellEnd"/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 xml:space="preserve"> vjerovnika</w:t>
            </w:r>
          </w:p>
        </w:tc>
        <w:tc>
          <w:tcPr>
            <w:tcW w:type="pct" w:w="261"/>
            <w:gridSpan w:val="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 xml:space="preserve">Javna knjiga u koju je </w:t>
            </w:r>
            <w:proofErr w:type="spellStart"/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>razlučno</w:t>
            </w:r>
            <w:proofErr w:type="spellEnd"/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 xml:space="preserve"> pravo upisano</w:t>
            </w:r>
          </w:p>
        </w:tc>
        <w:tc>
          <w:tcPr>
            <w:tcW w:type="pct" w:w="374"/>
            <w:gridSpan w:val="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 xml:space="preserve">Iznos tražbine osigurane </w:t>
            </w:r>
            <w:proofErr w:type="spellStart"/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>razlučnim</w:t>
            </w:r>
            <w:proofErr w:type="spellEnd"/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 xml:space="preserve"> pravom</w:t>
            </w:r>
          </w:p>
        </w:tc>
        <w:tc>
          <w:tcPr>
            <w:tcW w:type="pct" w:w="834"/>
            <w:gridSpan w:val="5"/>
            <w:tcBorders>
              <w:top w:space="0" w:sz="8" w:color="auto" w:val="single"/>
              <w:left w:val="nil"/>
              <w:bottom w:space="0" w:sz="8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 xml:space="preserve">Pravnu osnovu tražbine osigurane </w:t>
            </w:r>
            <w:proofErr w:type="spellStart"/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>razlučnim</w:t>
            </w:r>
            <w:proofErr w:type="spellEnd"/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 xml:space="preserve"> pravom</w:t>
            </w:r>
          </w:p>
        </w:tc>
        <w:tc>
          <w:tcPr>
            <w:tcW w:type="pct" w:w="1001"/>
            <w:gridSpan w:val="6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 xml:space="preserve">Dio imovine na koji se odnosi </w:t>
            </w:r>
            <w:proofErr w:type="spellStart"/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>razlučno</w:t>
            </w:r>
            <w:proofErr w:type="spellEnd"/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 xml:space="preserve"> pravo</w:t>
            </w:r>
          </w:p>
        </w:tc>
      </w:tr>
      <w:tr w:rsidTr="004A696D" w:rsidR="004A696D" w:rsidRPr="004A696D">
        <w:trPr>
          <w:trHeight w:val="1890"/>
        </w:trPr>
        <w:tc>
          <w:tcPr>
            <w:tcW w:type="pct" w:w="13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>1.</w:t>
            </w:r>
          </w:p>
        </w:tc>
        <w:tc>
          <w:tcPr>
            <w:tcW w:type="pct" w:w="678"/>
            <w:gridSpan w:val="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>RH  MINISTARSTVO FINANCIJA POREZNA UPRAVA Područni ured Zagreb, Ispostava Maksimir</w:t>
            </w:r>
          </w:p>
        </w:tc>
        <w:tc>
          <w:tcPr>
            <w:tcW w:type="pct" w:w="271"/>
            <w:gridSpan w:val="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jc w:val="right"/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>18683136487</w:t>
            </w:r>
          </w:p>
        </w:tc>
        <w:tc>
          <w:tcPr>
            <w:tcW w:type="pct" w:w="227"/>
            <w:gridSpan w:val="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>Petrova 116 Zagreb</w:t>
            </w:r>
          </w:p>
        </w:tc>
        <w:tc>
          <w:tcPr>
            <w:tcW w:type="pct" w:w="261"/>
            <w:gridSpan w:val="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>MUP  PU Zagrebačka, zabilježba ovrhe</w:t>
            </w:r>
          </w:p>
        </w:tc>
        <w:tc>
          <w:tcPr>
            <w:tcW w:type="pct" w:w="374"/>
            <w:gridSpan w:val="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175.916,88 kn</w:t>
            </w:r>
          </w:p>
        </w:tc>
        <w:tc>
          <w:tcPr>
            <w:tcW w:type="pct" w:w="834"/>
            <w:gridSpan w:val="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 xml:space="preserve">Rješenje o ovrsi na teretnim  vozilima UP/I-415-02/2010-001/3160 od 14.12.2012.g. </w:t>
            </w:r>
          </w:p>
        </w:tc>
        <w:tc>
          <w:tcPr>
            <w:tcW w:type="pct" w:w="1001"/>
            <w:gridSpan w:val="6"/>
            <w:tcBorders>
              <w:top w:space="0" w:sz="8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 xml:space="preserve">Teretni a. marke Mercedes 4143 K </w:t>
            </w:r>
            <w:proofErr w:type="spellStart"/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Atros</w:t>
            </w:r>
            <w:proofErr w:type="spellEnd"/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 xml:space="preserve">  C-116660 </w:t>
            </w:r>
            <w:proofErr w:type="spellStart"/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god.pr</w:t>
            </w:r>
            <w:proofErr w:type="spellEnd"/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 xml:space="preserve">. 2002. </w:t>
            </w:r>
            <w:proofErr w:type="spellStart"/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reg.oznake</w:t>
            </w:r>
            <w:proofErr w:type="spellEnd"/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 xml:space="preserve"> ZG 8465 BD, </w:t>
            </w:r>
            <w:proofErr w:type="spellStart"/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ter</w:t>
            </w:r>
            <w:proofErr w:type="spellEnd"/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 xml:space="preserve">. </w:t>
            </w:r>
            <w:proofErr w:type="spellStart"/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a.marke</w:t>
            </w:r>
            <w:proofErr w:type="spellEnd"/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 xml:space="preserve"> </w:t>
            </w:r>
            <w:proofErr w:type="spellStart"/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Merc</w:t>
            </w:r>
            <w:proofErr w:type="spellEnd"/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 xml:space="preserve">. 4143 </w:t>
            </w:r>
            <w:proofErr w:type="spellStart"/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Actros</w:t>
            </w:r>
            <w:proofErr w:type="spellEnd"/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 xml:space="preserve"> C 116641 </w:t>
            </w:r>
            <w:proofErr w:type="spellStart"/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god.proiz</w:t>
            </w:r>
            <w:proofErr w:type="spellEnd"/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 xml:space="preserve">. 2002 </w:t>
            </w:r>
            <w:proofErr w:type="spellStart"/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reg.oz</w:t>
            </w:r>
            <w:proofErr w:type="spellEnd"/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 xml:space="preserve">. ZG 8467BD  i </w:t>
            </w:r>
            <w:proofErr w:type="spellStart"/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ter..a</w:t>
            </w:r>
            <w:proofErr w:type="spellEnd"/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 xml:space="preserve">. marke </w:t>
            </w:r>
            <w:proofErr w:type="spellStart"/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Fiat</w:t>
            </w:r>
            <w:proofErr w:type="spellEnd"/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 xml:space="preserve"> 697C 30407 </w:t>
            </w:r>
            <w:proofErr w:type="spellStart"/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god.pr</w:t>
            </w:r>
            <w:proofErr w:type="spellEnd"/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 xml:space="preserve">. 1975 </w:t>
            </w:r>
            <w:proofErr w:type="spellStart"/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reg.ozn</w:t>
            </w:r>
            <w:proofErr w:type="spellEnd"/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 xml:space="preserve">. ZG 415Z, ter.aut.Man 35  322E E15 god.proizv.1993. </w:t>
            </w:r>
            <w:proofErr w:type="spellStart"/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lastRenderedPageBreak/>
              <w:t>reg.oznake</w:t>
            </w:r>
            <w:proofErr w:type="spellEnd"/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 xml:space="preserve"> ZG5132DV,te Mercedes 4143 K </w:t>
            </w:r>
            <w:proofErr w:type="spellStart"/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Actros</w:t>
            </w:r>
            <w:proofErr w:type="spellEnd"/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 xml:space="preserve"> C-116640 2002.g. </w:t>
            </w:r>
            <w:proofErr w:type="spellStart"/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reg.oznake</w:t>
            </w:r>
            <w:proofErr w:type="spellEnd"/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 xml:space="preserve"> ZG8465BD </w:t>
            </w:r>
          </w:p>
        </w:tc>
      </w:tr>
      <w:tr w:rsidTr="004A696D" w:rsidR="004A696D" w:rsidRPr="004A696D">
        <w:trPr>
          <w:trHeight w:val="1890"/>
        </w:trPr>
        <w:tc>
          <w:tcPr>
            <w:tcW w:type="pct" w:w="13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lastRenderedPageBreak/>
              <w:t> </w:t>
            </w:r>
          </w:p>
        </w:tc>
        <w:tc>
          <w:tcPr>
            <w:tcW w:type="pct" w:w="678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type="pct" w:w="27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type="pct" w:w="227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type="pct" w:w="261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type="pct" w:w="37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type="pct" w:w="834"/>
            <w:gridSpan w:val="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type="pct" w:w="1001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 </w:t>
            </w:r>
          </w:p>
        </w:tc>
      </w:tr>
      <w:tr w:rsidTr="004A696D" w:rsidR="004A696D" w:rsidRPr="004A696D">
        <w:trPr>
          <w:trHeight w:val="1890"/>
        </w:trPr>
        <w:tc>
          <w:tcPr>
            <w:tcW w:type="pct" w:w="13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type="pct" w:w="678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type="pct" w:w="27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type="pct" w:w="227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type="pct" w:w="261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type="pct" w:w="37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type="pct" w:w="834"/>
            <w:gridSpan w:val="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type="pct" w:w="1001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 </w:t>
            </w:r>
          </w:p>
        </w:tc>
      </w:tr>
      <w:tr w:rsidTr="004A696D" w:rsidR="004A696D" w:rsidRPr="004A696D">
        <w:trPr>
          <w:trHeight w:val="510"/>
        </w:trPr>
        <w:tc>
          <w:tcPr>
            <w:tcW w:type="pct" w:w="2791"/>
            <w:gridSpan w:val="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A696D" w:rsidP="004A696D" w:rsidR="004A696D" w:rsidRPr="004A696D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>UKUPNO</w:t>
            </w:r>
          </w:p>
        </w:tc>
        <w:tc>
          <w:tcPr>
            <w:tcW w:type="pct" w:w="37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type="pct" w:w="1835"/>
            <w:gridSpan w:val="1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 </w:t>
            </w:r>
          </w:p>
        </w:tc>
      </w:tr>
      <w:tr w:rsidTr="004A696D" w:rsidR="004A696D" w:rsidRPr="004A696D">
        <w:trPr>
          <w:trHeight w:val="300"/>
        </w:trPr>
        <w:tc>
          <w:tcPr>
            <w:tcW w:type="pct" w:w="13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5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4A696D" w:rsidR="004A696D" w:rsidRPr="004A696D">
        <w:trPr>
          <w:trHeight w:val="315"/>
        </w:trPr>
        <w:tc>
          <w:tcPr>
            <w:tcW w:type="pct" w:w="5000"/>
            <w:gridSpan w:val="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 xml:space="preserve">III. TABLICA IZLUČNOG PRAVA </w:t>
            </w:r>
          </w:p>
        </w:tc>
      </w:tr>
      <w:tr w:rsidTr="004A696D" w:rsidR="004A696D" w:rsidRPr="004A696D">
        <w:trPr>
          <w:trHeight w:val="315"/>
        </w:trPr>
        <w:tc>
          <w:tcPr>
            <w:tcW w:type="pct" w:w="13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5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4A696D" w:rsidR="004A696D" w:rsidRPr="004A696D">
        <w:trPr>
          <w:trHeight w:val="1095"/>
        </w:trPr>
        <w:tc>
          <w:tcPr>
            <w:tcW w:type="pct" w:w="1911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 xml:space="preserve">Redni broj </w:t>
            </w:r>
          </w:p>
        </w:tc>
        <w:tc>
          <w:tcPr>
            <w:tcW w:type="pct" w:w="392"/>
            <w:gridSpan w:val="5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 xml:space="preserve">Ime i prezime / tvrtka ili naziv </w:t>
            </w:r>
            <w:proofErr w:type="spellStart"/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>razlučnog</w:t>
            </w:r>
            <w:proofErr w:type="spellEnd"/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 xml:space="preserve"> vjerovnika</w:t>
            </w:r>
          </w:p>
        </w:tc>
        <w:tc>
          <w:tcPr>
            <w:tcW w:type="pct" w:w="321"/>
            <w:gridSpan w:val="4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 xml:space="preserve">OIB </w:t>
            </w:r>
            <w:proofErr w:type="spellStart"/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>razlučnog</w:t>
            </w:r>
            <w:proofErr w:type="spellEnd"/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 xml:space="preserve"> vjerovnika</w:t>
            </w:r>
          </w:p>
        </w:tc>
        <w:tc>
          <w:tcPr>
            <w:tcW w:type="pct" w:w="540"/>
            <w:gridSpan w:val="5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 xml:space="preserve">Adresa / sjedište </w:t>
            </w:r>
            <w:proofErr w:type="spellStart"/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>razlučnog</w:t>
            </w:r>
            <w:proofErr w:type="spellEnd"/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 xml:space="preserve"> vjerovnika</w:t>
            </w:r>
          </w:p>
        </w:tc>
        <w:tc>
          <w:tcPr>
            <w:tcW w:type="pct" w:w="834"/>
            <w:gridSpan w:val="5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Pravna osnova izlučnog prava</w:t>
            </w:r>
          </w:p>
        </w:tc>
        <w:tc>
          <w:tcPr>
            <w:tcW w:type="pct" w:w="1001"/>
            <w:gridSpan w:val="6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Predmet izlučnog prava</w:t>
            </w:r>
          </w:p>
        </w:tc>
      </w:tr>
      <w:tr w:rsidTr="004A696D" w:rsidR="004A696D" w:rsidRPr="004A696D">
        <w:trPr>
          <w:trHeight w:val="1890"/>
        </w:trPr>
        <w:tc>
          <w:tcPr>
            <w:tcW w:type="pct" w:w="1911"/>
            <w:gridSpan w:val="2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lastRenderedPageBreak/>
              <w:t> </w:t>
            </w:r>
          </w:p>
        </w:tc>
        <w:tc>
          <w:tcPr>
            <w:tcW w:type="pct" w:w="392"/>
            <w:gridSpan w:val="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>nema</w:t>
            </w:r>
          </w:p>
        </w:tc>
        <w:tc>
          <w:tcPr>
            <w:tcW w:type="pct" w:w="321"/>
            <w:gridSpan w:val="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>nema</w:t>
            </w:r>
          </w:p>
        </w:tc>
        <w:tc>
          <w:tcPr>
            <w:tcW w:type="pct" w:w="540"/>
            <w:gridSpan w:val="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>nema</w:t>
            </w:r>
          </w:p>
        </w:tc>
        <w:tc>
          <w:tcPr>
            <w:tcW w:type="pct" w:w="834"/>
            <w:gridSpan w:val="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NEMA</w:t>
            </w:r>
          </w:p>
        </w:tc>
        <w:tc>
          <w:tcPr>
            <w:tcW w:type="pct" w:w="1001"/>
            <w:gridSpan w:val="6"/>
            <w:tcBorders>
              <w:top w:space="0" w:sz="8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nema</w:t>
            </w:r>
          </w:p>
        </w:tc>
      </w:tr>
      <w:tr w:rsidTr="004A696D" w:rsidR="004A696D" w:rsidRPr="004A696D">
        <w:trPr>
          <w:trHeight w:val="1890"/>
        </w:trPr>
        <w:tc>
          <w:tcPr>
            <w:tcW w:type="pct" w:w="191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type="pct" w:w="392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type="pct" w:w="3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type="pct" w:w="540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type="pct" w:w="83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type="pct" w:w="1001"/>
            <w:gridSpan w:val="6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4A696D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 </w:t>
            </w:r>
          </w:p>
        </w:tc>
      </w:tr>
      <w:tr w:rsidTr="004A696D" w:rsidR="004A696D" w:rsidRPr="004A696D">
        <w:trPr>
          <w:trHeight w:val="510"/>
        </w:trPr>
        <w:tc>
          <w:tcPr>
            <w:tcW w:type="pct" w:w="13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5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1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4A696D" w:rsidR="004A696D" w:rsidRPr="004A696D">
        <w:trPr>
          <w:trHeight w:val="300"/>
        </w:trPr>
        <w:tc>
          <w:tcPr>
            <w:tcW w:type="pct" w:w="13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5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1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 w:val="22"/>
                <w:lang w:eastAsia="hr-HR"/>
              </w:rPr>
            </w:pPr>
          </w:p>
        </w:tc>
        <w:tc>
          <w:tcPr>
            <w:tcW w:type="pct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4A696D" w:rsidR="004A696D" w:rsidRPr="004A696D">
        <w:trPr>
          <w:trHeight w:val="300"/>
        </w:trPr>
        <w:tc>
          <w:tcPr>
            <w:tcW w:type="pct" w:w="13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5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4A696D" w:rsidR="004A696D" w:rsidRPr="004A696D">
        <w:trPr>
          <w:trHeight w:val="315"/>
        </w:trPr>
        <w:tc>
          <w:tcPr>
            <w:tcW w:type="pct" w:w="19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  <w:r w:rsidRPr="004A696D"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  <w:t>Mjesto i datum</w:t>
            </w: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4A696D" w:rsidR="004A696D" w:rsidRPr="004A696D">
        <w:trPr>
          <w:trHeight w:val="330"/>
        </w:trPr>
        <w:tc>
          <w:tcPr>
            <w:tcW w:type="pct" w:w="199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4A696D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ZAGREB, 01.11.2018.godine. </w:t>
            </w: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4A696D" w:rsidR="004A696D" w:rsidRPr="004A696D">
        <w:trPr>
          <w:trHeight w:val="300"/>
        </w:trPr>
        <w:tc>
          <w:tcPr>
            <w:tcW w:type="pct" w:w="13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pct" w:w="5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4A696D" w:rsidR="004A696D" w:rsidRPr="004A696D">
        <w:trPr>
          <w:trHeight w:val="330"/>
        </w:trPr>
        <w:tc>
          <w:tcPr>
            <w:tcW w:type="pct" w:w="13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5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50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</w:pPr>
            <w:r w:rsidRPr="004A696D">
              <w:rPr>
                <w:rFonts w:cs="Times New Roman" w:eastAsia="Times New Roman" w:hAnsi="Book Antiqua" w:ascii="Book Antiqua"/>
                <w:b/>
                <w:bCs/>
                <w:color w:val="000000"/>
                <w:szCs w:val="24"/>
                <w:lang w:eastAsia="hr-HR"/>
              </w:rPr>
              <w:t xml:space="preserve">Stečajni upravitelj </w:t>
            </w: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4A696D" w:rsidR="004A696D" w:rsidRPr="004A696D">
        <w:trPr>
          <w:trHeight w:val="300"/>
        </w:trPr>
        <w:tc>
          <w:tcPr>
            <w:tcW w:type="pct" w:w="13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5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4A696D" w:rsidR="004A696D" w:rsidRPr="004A696D">
        <w:trPr>
          <w:trHeight w:val="375"/>
        </w:trPr>
        <w:tc>
          <w:tcPr>
            <w:tcW w:type="pct" w:w="13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5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66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Book Antiqua" w:ascii="Book Antiqua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4A696D">
              <w:rPr>
                <w:rFonts w:cs="Times New Roman" w:eastAsia="Times New Roman" w:hAnsi="Book Antiqua" w:ascii="Book Antiqua"/>
                <w:b/>
                <w:bCs/>
                <w:color w:val="000000"/>
                <w:sz w:val="28"/>
                <w:szCs w:val="28"/>
                <w:lang w:eastAsia="hr-HR"/>
              </w:rPr>
              <w:t xml:space="preserve">Berislav Maksimović </w:t>
            </w: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4A696D" w:rsidR="004A696D" w:rsidRPr="004A696D">
        <w:trPr>
          <w:trHeight w:val="300"/>
        </w:trPr>
        <w:tc>
          <w:tcPr>
            <w:tcW w:type="pct" w:w="13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5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4A696D" w:rsidR="004A696D" w:rsidRPr="004A696D">
        <w:trPr>
          <w:trHeight w:val="315"/>
        </w:trPr>
        <w:tc>
          <w:tcPr>
            <w:tcW w:type="pct" w:w="13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5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b/>
                <w:bCs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Arial" w:eastAsia="Times New Roman" w:hAnsi="Arial" w:ascii="Arial"/>
                <w:color w:val="000000"/>
                <w:szCs w:val="24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pct" w:w="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96D" w:rsidP="004A696D" w:rsidR="004A696D" w:rsidRPr="004A696D">
            <w:pPr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</w:tbl>
    <w:p w:rsidRDefault="004A696D" w:rsidR="004A696D"/>
    <w:sectPr w:rsidSect="004A696D" w:rsidR="004A696D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96D"/>
    <w:rsid w:val="000250CF"/>
    <w:rsid w:val="00206E4F"/>
    <w:rsid w:val="004A696D"/>
    <w:rsid w:val="006676BF"/>
    <w:rsid w:val="00696B29"/>
    <w:rsid w:val="00A81A5A"/>
    <w:rsid w:val="00CE60E7"/>
    <w:rsid w:val="00FF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180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76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201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9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7</properties:Pages>
  <properties:Words>705</properties:Words>
  <properties:Characters>4025</properties:Characters>
  <properties:Lines>33</properties:Lines>
  <properties:Paragraphs>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2018-11-05T11:43:00Z</dcterms:created>
  <dc:creator>Monika Grbac</dc:creator>
  <cp:lastModifiedBy>Monika Grbac</cp:lastModifiedBy>
  <dcterms:modified xmlns:xsi="http://www.w3.org/2001/XMLSchema-instance" xsi:type="dcterms:W3CDTF">2018-11-05T13:51:00Z</dcterms:modified>
  <cp:revision>6</cp:revision>
</cp:coreProperties>
</file>