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3afb" w14:paraId="fa73afb" w:rsidRDefault="00B40763" w:rsidP="00B40763" w:rsidR="00B40763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40763" w:rsidP="00B40763" w:rsidR="00B40763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40763" w:rsidP="00B40763" w:rsidR="00B40763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B40763" w:rsidP="00B40763" w:rsidR="00B40763" w:rsidRPr="0062187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B40763" w:rsidP="00B40763" w:rsidR="001D2152"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</w:p>
    <w:p w:rsidRDefault="001D2152" w:rsidP="00B40763" w:rsidR="001D2152"/>
    <w:p w:rsidRDefault="001D2152" w:rsidP="00B40763" w:rsidR="001D2152"/>
    <w:p w:rsidRDefault="001D2152" w:rsidP="00B40763" w:rsidR="001D2152"/>
    <w:p w:rsidRDefault="001D2152" w:rsidP="00B40763" w:rsidR="001D2152"/>
    <w:p w:rsidRDefault="001D2152" w:rsidP="001D2152" w:rsidR="001D2152">
      <w:pPr>
        <w:pStyle w:val="Zaglavlje"/>
        <w:jc w:val="right"/>
      </w:pPr>
      <w:proofErr w:type="spellStart"/>
      <w:r>
        <w:t>Posl</w:t>
      </w:r>
      <w:proofErr w:type="spellEnd"/>
      <w:r>
        <w:t>. broj: 4 St-902/16-90</w:t>
      </w:r>
    </w:p>
    <w:p w:rsidRDefault="00B40763" w:rsidP="00B40763" w:rsidR="00B40763" w:rsidRPr="00621874">
      <w:pPr>
        <w:rPr>
          <w:sz w:val="20"/>
          <w:szCs w:val="20"/>
        </w:rPr>
      </w:pPr>
      <w:r w:rsidRPr="00621874">
        <w:tab/>
      </w:r>
      <w:r w:rsidRPr="00621874">
        <w:tab/>
      </w:r>
      <w:r w:rsidRPr="00621874">
        <w:tab/>
      </w:r>
      <w:r w:rsidRPr="00621874">
        <w:tab/>
        <w:t xml:space="preserve">       </w:t>
      </w:r>
    </w:p>
    <w:p w:rsidRDefault="00B40763" w:rsidP="00B40763" w:rsidR="00B40763" w:rsidRPr="00621874">
      <w:pPr>
        <w:jc w:val="right"/>
      </w:pPr>
    </w:p>
    <w:p w:rsidRDefault="00B40763" w:rsidP="00B40763" w:rsidR="00B40763" w:rsidRPr="00621874">
      <w:pPr>
        <w:jc w:val="center"/>
      </w:pPr>
      <w:r>
        <w:t xml:space="preserve">U  </w:t>
      </w:r>
      <w:r w:rsidR="004E757C">
        <w:t xml:space="preserve"> </w:t>
      </w:r>
      <w:r>
        <w:t xml:space="preserve">I M E </w:t>
      </w:r>
      <w:r w:rsidR="004E757C">
        <w:t xml:space="preserve"> </w:t>
      </w:r>
      <w:r>
        <w:t xml:space="preserve"> </w:t>
      </w:r>
      <w:r w:rsidRPr="00621874">
        <w:t xml:space="preserve">R E P U B L I K </w:t>
      </w:r>
      <w:r>
        <w:t>E</w:t>
      </w:r>
      <w:r w:rsidR="004E757C">
        <w:t xml:space="preserve"> </w:t>
      </w:r>
      <w:r>
        <w:t xml:space="preserve">  H R V A T S K E</w:t>
      </w:r>
    </w:p>
    <w:p w:rsidRDefault="00B40763" w:rsidP="00B40763" w:rsidR="00B40763" w:rsidRPr="00F83270"/>
    <w:p w:rsidRDefault="00B40763" w:rsidP="00B40763" w:rsidR="00B40763">
      <w:pPr>
        <w:jc w:val="center"/>
      </w:pPr>
      <w:r w:rsidRPr="00F83270">
        <w:t>R J E Š E NJ E</w:t>
      </w:r>
    </w:p>
    <w:p w:rsidRDefault="00B40763" w:rsidP="00B40763" w:rsidR="00B40763" w:rsidRPr="00F83270">
      <w:pPr>
        <w:jc w:val="both"/>
      </w:pPr>
    </w:p>
    <w:p w:rsidRDefault="00053765" w:rsidP="00053765" w:rsidR="00053765" w:rsidRPr="00DD1FDC">
      <w:pPr>
        <w:ind w:firstLine="708"/>
        <w:jc w:val="both"/>
      </w:pPr>
      <w:r w:rsidRPr="00DD1FDC">
        <w:t xml:space="preserve">Trgovački sud u Pazinu, po sutkinji </w:t>
      </w:r>
      <w:proofErr w:type="spellStart"/>
      <w:r w:rsidRPr="00DD1FDC">
        <w:t>Tijani</w:t>
      </w:r>
      <w:proofErr w:type="spellEnd"/>
      <w:r w:rsidRPr="00DD1FDC">
        <w:t xml:space="preserve"> </w:t>
      </w:r>
      <w:proofErr w:type="spellStart"/>
      <w:r w:rsidRPr="00DD1FDC">
        <w:t>Licul</w:t>
      </w:r>
      <w:proofErr w:type="spellEnd"/>
      <w:r w:rsidRPr="00DD1FDC">
        <w:t>, u stečajnom postupku nad dužnikom STELLA DVADESET d.o.o.</w:t>
      </w:r>
      <w:r>
        <w:t xml:space="preserve"> </w:t>
      </w:r>
      <w:r w:rsidR="004E757C">
        <w:t xml:space="preserve">„u stečaju“, </w:t>
      </w:r>
      <w:r w:rsidRPr="00DD1FDC">
        <w:t xml:space="preserve">Umag, </w:t>
      </w:r>
      <w:proofErr w:type="spellStart"/>
      <w:r w:rsidRPr="00DD1FDC">
        <w:t>Monterol</w:t>
      </w:r>
      <w:proofErr w:type="spellEnd"/>
      <w:r w:rsidRPr="00DD1FDC">
        <w:t xml:space="preserve">, </w:t>
      </w:r>
      <w:proofErr w:type="spellStart"/>
      <w:r w:rsidRPr="00DD1FDC">
        <w:t>Stella</w:t>
      </w:r>
      <w:proofErr w:type="spellEnd"/>
      <w:r w:rsidRPr="00DD1FDC">
        <w:t xml:space="preserve"> </w:t>
      </w:r>
      <w:proofErr w:type="spellStart"/>
      <w:r w:rsidRPr="00DD1FDC">
        <w:t>Maris</w:t>
      </w:r>
      <w:proofErr w:type="spellEnd"/>
      <w:r w:rsidRPr="00DD1FDC">
        <w:t xml:space="preserve"> br. 19, OIB 09465165265, </w:t>
      </w:r>
    </w:p>
    <w:p w:rsidRDefault="00B40763" w:rsidP="00B40763" w:rsidR="00B40763" w:rsidRPr="00F100FA">
      <w:pPr>
        <w:jc w:val="both"/>
      </w:pPr>
    </w:p>
    <w:p w:rsidRDefault="00B40763" w:rsidP="00B40763" w:rsidR="00B40763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B40763" w:rsidP="00B40763" w:rsidR="00B40763" w:rsidRPr="00F100FA">
      <w:pPr>
        <w:jc w:val="center"/>
        <w:rPr>
          <w:bCs/>
        </w:rPr>
      </w:pPr>
    </w:p>
    <w:p w:rsidRDefault="00B40763" w:rsidP="00B40763" w:rsidR="00B40763">
      <w:pPr>
        <w:jc w:val="both"/>
      </w:pPr>
      <w:r>
        <w:tab/>
        <w:t>I.</w:t>
      </w:r>
      <w:r w:rsidR="00775DE1">
        <w:t xml:space="preserve"> </w:t>
      </w:r>
      <w:r>
        <w:t xml:space="preserve">Zaključuje se stečajni postupak nad </w:t>
      </w:r>
      <w:r w:rsidR="00A30D0F">
        <w:t xml:space="preserve">stečajnim dužnikom </w:t>
      </w:r>
      <w:r w:rsidR="00053765" w:rsidRPr="00DD1FDC">
        <w:t>STELLA DVADESET d.o.o.</w:t>
      </w:r>
      <w:r w:rsidR="00053765">
        <w:t xml:space="preserve"> </w:t>
      </w:r>
      <w:r w:rsidR="004E757C">
        <w:t xml:space="preserve">„u stečaju“, </w:t>
      </w:r>
      <w:r w:rsidR="00053765" w:rsidRPr="00DD1FDC">
        <w:t xml:space="preserve">Umag, </w:t>
      </w:r>
      <w:proofErr w:type="spellStart"/>
      <w:r w:rsidR="00053765" w:rsidRPr="00DD1FDC">
        <w:t>Monterol</w:t>
      </w:r>
      <w:proofErr w:type="spellEnd"/>
      <w:r w:rsidR="00053765" w:rsidRPr="00DD1FDC">
        <w:t xml:space="preserve">, </w:t>
      </w:r>
      <w:proofErr w:type="spellStart"/>
      <w:r w:rsidR="00053765" w:rsidRPr="00DD1FDC">
        <w:t>Stella</w:t>
      </w:r>
      <w:proofErr w:type="spellEnd"/>
      <w:r w:rsidR="00053765" w:rsidRPr="00DD1FDC">
        <w:t xml:space="preserve"> </w:t>
      </w:r>
      <w:proofErr w:type="spellStart"/>
      <w:r w:rsidR="00053765" w:rsidRPr="00DD1FDC">
        <w:t>Maris</w:t>
      </w:r>
      <w:proofErr w:type="spellEnd"/>
      <w:r w:rsidR="00053765" w:rsidRPr="00DD1FDC">
        <w:t xml:space="preserve"> br. 19, OIB 09465165265</w:t>
      </w:r>
      <w:r>
        <w:t>,</w:t>
      </w:r>
      <w:r>
        <w:rPr>
          <w:rFonts w:eastAsiaTheme="minorHAnsi"/>
          <w:lang w:eastAsia="en-US"/>
        </w:rPr>
        <w:t xml:space="preserve"> po odredbi čl. 286. st. 1. Stečajnog zakona (Narodne novine broj 71/15, 104/17, dalje: SZ)</w:t>
      </w:r>
      <w:r>
        <w:t>.</w:t>
      </w:r>
    </w:p>
    <w:p w:rsidRDefault="00B40763" w:rsidP="00B40763" w:rsidR="00B40763">
      <w:pPr>
        <w:jc w:val="both"/>
      </w:pPr>
    </w:p>
    <w:p w:rsidRDefault="00775DE1" w:rsidP="00B40763" w:rsidR="00B40763">
      <w:pPr>
        <w:jc w:val="both"/>
      </w:pPr>
      <w:r>
        <w:tab/>
        <w:t xml:space="preserve">II. </w:t>
      </w:r>
      <w:r w:rsidR="00B40763">
        <w:t xml:space="preserve">Nalaže se sudskom registru ovoga suda da po pravomoćnosti ovog rješenja izvrši brisanje </w:t>
      </w:r>
      <w:r w:rsidR="00A30D0F">
        <w:t xml:space="preserve">stečajnog dužnika </w:t>
      </w:r>
      <w:r w:rsidR="00053765" w:rsidRPr="00DD1FDC">
        <w:t>STELLA DVADESET d.o.o.</w:t>
      </w:r>
      <w:r w:rsidR="00053765">
        <w:t xml:space="preserve"> </w:t>
      </w:r>
      <w:r w:rsidR="004E757C">
        <w:t xml:space="preserve">„u stečaju“, </w:t>
      </w:r>
      <w:r w:rsidR="00053765" w:rsidRPr="00DD1FDC">
        <w:t xml:space="preserve">Umag, </w:t>
      </w:r>
      <w:proofErr w:type="spellStart"/>
      <w:r w:rsidR="00053765" w:rsidRPr="00DD1FDC">
        <w:t>Monterol</w:t>
      </w:r>
      <w:proofErr w:type="spellEnd"/>
      <w:r w:rsidR="00053765" w:rsidRPr="00DD1FDC">
        <w:t xml:space="preserve">, </w:t>
      </w:r>
      <w:proofErr w:type="spellStart"/>
      <w:r w:rsidR="00053765" w:rsidRPr="00DD1FDC">
        <w:t>Stella</w:t>
      </w:r>
      <w:proofErr w:type="spellEnd"/>
      <w:r w:rsidR="00053765" w:rsidRPr="00DD1FDC">
        <w:t xml:space="preserve"> </w:t>
      </w:r>
      <w:proofErr w:type="spellStart"/>
      <w:r w:rsidR="00053765" w:rsidRPr="00DD1FDC">
        <w:t>Maris</w:t>
      </w:r>
      <w:proofErr w:type="spellEnd"/>
      <w:r w:rsidR="00053765" w:rsidRPr="00DD1FDC">
        <w:t xml:space="preserve"> br. 19, OIB 09465165265</w:t>
      </w:r>
      <w:r w:rsidR="00B40763">
        <w:t>, iz sudskog registra.</w:t>
      </w:r>
    </w:p>
    <w:p w:rsidRDefault="00B40763" w:rsidP="00B40763" w:rsidR="00B40763" w:rsidRPr="00F73A20">
      <w:pPr>
        <w:jc w:val="both"/>
      </w:pPr>
    </w:p>
    <w:p w:rsidRDefault="00B40763" w:rsidP="00B40763" w:rsidR="00B40763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40763" w:rsidP="00B40763" w:rsidR="0041770A">
      <w:pPr>
        <w:jc w:val="both"/>
      </w:pPr>
      <w:r w:rsidRPr="0046469C">
        <w:tab/>
      </w:r>
    </w:p>
    <w:p w:rsidRDefault="0041770A" w:rsidP="00B40763" w:rsidR="0041770A">
      <w:pPr>
        <w:jc w:val="both"/>
      </w:pPr>
      <w:r>
        <w:tab/>
        <w:t xml:space="preserve">Rješenjem </w:t>
      </w:r>
      <w:proofErr w:type="spellStart"/>
      <w:r>
        <w:t>posl</w:t>
      </w:r>
      <w:proofErr w:type="spellEnd"/>
      <w:r>
        <w:t>. broj: St-</w:t>
      </w:r>
      <w:r w:rsidR="00053765">
        <w:t>902/16-1 od 09. rujna 2016</w:t>
      </w:r>
      <w:r>
        <w:t>. godine otvoren je stečajni postupak nad dužnikom.</w:t>
      </w:r>
    </w:p>
    <w:p w:rsidRDefault="0041770A" w:rsidP="00B40763" w:rsidR="0041770A">
      <w:pPr>
        <w:jc w:val="both"/>
      </w:pPr>
    </w:p>
    <w:p w:rsidRDefault="0041770A" w:rsidP="00B40763" w:rsidR="00A30D0F">
      <w:pPr>
        <w:jc w:val="both"/>
      </w:pPr>
      <w:r>
        <w:tab/>
        <w:t>U stečajnom postupku unovčena je imovina dužnika</w:t>
      </w:r>
      <w:r w:rsidR="00053765">
        <w:t xml:space="preserve"> – jedna nekretnina i to </w:t>
      </w:r>
      <w:proofErr w:type="spellStart"/>
      <w:r w:rsidR="00053765">
        <w:t>k.č</w:t>
      </w:r>
      <w:proofErr w:type="spellEnd"/>
      <w:r w:rsidR="00053765">
        <w:t>. 1252/1, k.o. Umag, suvlasnički dio 10/10000 ETAŽNO VLASNIŠTVO (E-57) s kojim je povezano pravo vlasništva u suvlasništvu cijele nekretnine na posebnom dijelu zgrade: OC07, u naravi spremište u podrumu</w:t>
      </w:r>
      <w:r>
        <w:t xml:space="preserve"> </w:t>
      </w:r>
      <w:r w:rsidR="00053765">
        <w:t>za iznos od 16.839,77 kn nakon čega su rješenjem</w:t>
      </w:r>
      <w:r w:rsidR="004E757C">
        <w:t xml:space="preserve"> o namirenju</w:t>
      </w:r>
      <w:r w:rsidR="00053765">
        <w:t xml:space="preserve"> </w:t>
      </w:r>
      <w:proofErr w:type="spellStart"/>
      <w:r w:rsidR="00053765">
        <w:t>posl</w:t>
      </w:r>
      <w:proofErr w:type="spellEnd"/>
      <w:r w:rsidR="00053765">
        <w:t xml:space="preserve">. broj: St-902/16-74 od 14. kolovoza 2018. godine navedenim iznosom podmireni troškovi unovčenja predmetne nekretnine te nagrada i troškovi stečajnog upravitelja. Za namirenje </w:t>
      </w:r>
      <w:proofErr w:type="spellStart"/>
      <w:r w:rsidR="00053765">
        <w:t>razlučnih</w:t>
      </w:r>
      <w:proofErr w:type="spellEnd"/>
      <w:r w:rsidR="00053765">
        <w:t xml:space="preserve"> i stečajnih vjerovnika nije bilo sredstava. </w:t>
      </w:r>
    </w:p>
    <w:p w:rsidRDefault="00053765" w:rsidP="00B40763" w:rsidR="00053765">
      <w:pPr>
        <w:jc w:val="both"/>
      </w:pPr>
    </w:p>
    <w:p w:rsidRDefault="00053765" w:rsidP="00B40763" w:rsidR="00053765">
      <w:pPr>
        <w:jc w:val="both"/>
      </w:pPr>
      <w:r>
        <w:tab/>
        <w:t>Završni račun stečajni upravitelj je dostavo 26. studenog 2018. godine nakon čega je 20. prosinca 2018. godine održano završno ročište na kojem je prihvaćen završni račun.</w:t>
      </w:r>
    </w:p>
    <w:p w:rsidRDefault="00053765" w:rsidP="00B40763" w:rsidR="00053765">
      <w:pPr>
        <w:jc w:val="both"/>
      </w:pPr>
    </w:p>
    <w:p w:rsidRDefault="00A30D0F" w:rsidP="00A30D0F" w:rsidR="00B40763" w:rsidRPr="00CA4B6B">
      <w:pPr>
        <w:jc w:val="both"/>
      </w:pPr>
      <w:r>
        <w:lastRenderedPageBreak/>
        <w:tab/>
        <w:t>Radi navedenog, t</w:t>
      </w:r>
      <w:r w:rsidR="00775DE1">
        <w:t xml:space="preserve">emeljem </w:t>
      </w:r>
      <w:r w:rsidR="00B40763" w:rsidRPr="00CA4B6B">
        <w:t>čl. 286. st. 1. i 3. S</w:t>
      </w:r>
      <w:r w:rsidR="00775DE1">
        <w:t xml:space="preserve">tečajnog zakona (Narodne novine broj 71/15) </w:t>
      </w:r>
      <w:r w:rsidR="00B40763" w:rsidRPr="00CA4B6B">
        <w:t>donesena</w:t>
      </w:r>
      <w:r w:rsidR="00776BE7">
        <w:t xml:space="preserve"> je</w:t>
      </w:r>
      <w:r w:rsidR="00B40763" w:rsidRPr="00CA4B6B">
        <w:t xml:space="preserve"> odluka kao u izreci.</w:t>
      </w:r>
    </w:p>
    <w:p w:rsidRDefault="00B40763" w:rsidP="00B40763" w:rsidR="00B40763">
      <w:pPr>
        <w:jc w:val="both"/>
      </w:pPr>
    </w:p>
    <w:p w:rsidRDefault="00B40763" w:rsidP="00B40763" w:rsidR="00B40763" w:rsidRPr="000F443C">
      <w:pPr>
        <w:jc w:val="center"/>
      </w:pPr>
      <w:r w:rsidRPr="00F100FA">
        <w:t>U Paz</w:t>
      </w:r>
      <w:r w:rsidRPr="0046469C">
        <w:t>inu</w:t>
      </w:r>
      <w:r w:rsidR="00775DE1">
        <w:t xml:space="preserve">, </w:t>
      </w:r>
      <w:r w:rsidR="001D2152">
        <w:t>11</w:t>
      </w:r>
      <w:r w:rsidR="004E757C">
        <w:t>. siječnja 2019</w:t>
      </w:r>
      <w:r w:rsidRPr="00621874">
        <w:t>.</w:t>
      </w:r>
    </w:p>
    <w:p w:rsidRDefault="00B40763" w:rsidP="00B40763" w:rsidR="00B40763" w:rsidRPr="00F100FA">
      <w:pPr>
        <w:jc w:val="both"/>
      </w:pPr>
    </w:p>
    <w:p w:rsidRDefault="00775DE1" w:rsidP="00775DE1" w:rsidR="00B40763" w:rsidRPr="00F100FA">
      <w:pPr>
        <w:ind w:firstLine="708" w:left="5664"/>
        <w:jc w:val="both"/>
      </w:pPr>
      <w:r>
        <w:t>S</w:t>
      </w:r>
      <w:r w:rsidR="00B40763">
        <w:t>utkinja</w:t>
      </w:r>
      <w:r w:rsidR="00B40763" w:rsidRPr="00F100FA">
        <w:t xml:space="preserve">                 </w:t>
      </w:r>
    </w:p>
    <w:p w:rsidRDefault="00775DE1" w:rsidP="00775DE1" w:rsidR="00B40763" w:rsidRPr="00F100FA">
      <w:pPr>
        <w:ind w:firstLine="708" w:left="5664"/>
        <w:jc w:val="both"/>
      </w:pPr>
      <w:proofErr w:type="spellStart"/>
      <w:r>
        <w:t>Tijana</w:t>
      </w:r>
      <w:proofErr w:type="spellEnd"/>
      <w:r>
        <w:t xml:space="preserve"> </w:t>
      </w:r>
      <w:proofErr w:type="spellStart"/>
      <w:r>
        <w:t>Licul</w:t>
      </w:r>
      <w:proofErr w:type="spellEnd"/>
      <w:r w:rsidR="00687CD5">
        <w:t>, V. R.</w:t>
      </w:r>
    </w:p>
    <w:p w:rsidRDefault="00687CD5" w:rsidP="00B40763" w:rsidR="00687CD5"/>
    <w:p w:rsidRDefault="00687CD5" w:rsidP="00B40763" w:rsidR="00687CD5"/>
    <w:p w:rsidRDefault="00B40763" w:rsidP="00B40763" w:rsidR="00B40763">
      <w:bookmarkStart w:name="_GoBack" w:id="0"/>
      <w:bookmarkEnd w:id="0"/>
      <w:r>
        <w:t>UPUTA O PRAVNOM LIJEKU:</w:t>
      </w:r>
    </w:p>
    <w:p w:rsidRDefault="00B40763" w:rsidP="00B40763" w:rsidR="00B40763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40763" w:rsidP="00B40763" w:rsidR="00B40763" w:rsidRPr="00BB4AC9">
      <w:pPr>
        <w:jc w:val="both"/>
      </w:pPr>
    </w:p>
    <w:p w:rsidRDefault="00B40763" w:rsidP="00B40763" w:rsidR="00B40763" w:rsidRPr="00ED09FA">
      <w:r w:rsidRPr="00ED09FA">
        <w:t>DNA:</w:t>
      </w:r>
    </w:p>
    <w:p w:rsidRDefault="000003DE" w:rsidP="00775DE1" w:rsidR="000003DE" w:rsidRPr="00BB4AC9">
      <w:pPr>
        <w:ind w:firstLine="708"/>
      </w:pPr>
      <w:r w:rsidRPr="00BB4AC9">
        <w:t>- stečajn</w:t>
      </w:r>
      <w:r w:rsidR="004E757C">
        <w:t xml:space="preserve">i upravitelj Savo Filipović </w:t>
      </w:r>
    </w:p>
    <w:p w:rsidRDefault="00B40763" w:rsidP="00775DE1" w:rsidR="00B40763" w:rsidRPr="00ED09FA">
      <w:pPr>
        <w:ind w:firstLine="708"/>
        <w:jc w:val="both"/>
      </w:pPr>
      <w:r w:rsidRPr="00ED09FA">
        <w:t>- ŽDO Pula, Pula, Rovinjska ul. 2</w:t>
      </w:r>
    </w:p>
    <w:p w:rsidRDefault="00B40763" w:rsidP="00775DE1" w:rsidR="00B40763" w:rsidRPr="00ED09FA">
      <w:pPr>
        <w:ind w:firstLine="708"/>
        <w:jc w:val="both"/>
      </w:pPr>
      <w:r w:rsidRPr="00ED09FA">
        <w:t>- FINA, Regionalni centar Rijeka, Rijeka, F. Kurelca 8</w:t>
      </w:r>
    </w:p>
    <w:p w:rsidRDefault="00B40763" w:rsidP="00775DE1" w:rsidR="00B40763" w:rsidRPr="00ED09FA">
      <w:pPr>
        <w:ind w:firstLine="708"/>
        <w:jc w:val="both"/>
      </w:pPr>
      <w:r w:rsidRPr="00ED09FA">
        <w:t>- Porezna uprava – Područni ured Pazin,</w:t>
      </w:r>
      <w:r>
        <w:t xml:space="preserve"> Pazin,</w:t>
      </w:r>
      <w:r w:rsidRPr="00ED09FA">
        <w:t xml:space="preserve"> M. B. Rašana 2/4, p.p. 60  </w:t>
      </w:r>
    </w:p>
    <w:p w:rsidRDefault="00B40763" w:rsidP="00775DE1" w:rsidR="00B40763" w:rsidRPr="00ED09FA">
      <w:pPr>
        <w:ind w:firstLine="708"/>
      </w:pPr>
      <w:r w:rsidRPr="00ED09FA">
        <w:t>- e-Oglasna ploča 8 dana</w:t>
      </w:r>
    </w:p>
    <w:p w:rsidRDefault="00B40763" w:rsidP="00B40763" w:rsidR="00B40763" w:rsidRPr="00ED09FA"/>
    <w:p w:rsidRDefault="00B40763" w:rsidP="00B40763" w:rsidR="00B40763" w:rsidRPr="00ED09FA">
      <w:pPr>
        <w:jc w:val="both"/>
      </w:pPr>
      <w:r w:rsidRPr="00ED09FA">
        <w:t>Po pravomoćnosti:</w:t>
      </w:r>
    </w:p>
    <w:p w:rsidRDefault="00B40763" w:rsidP="00775DE1" w:rsidR="00B40763" w:rsidRPr="00ED09FA">
      <w:pPr>
        <w:ind w:firstLine="708"/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687CD5" w:rsidR="00500701"/>
    <w:sectPr w:rsidSect="00197092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763" w:rsidP="00B40763" w:rsidR="00B40763">
      <w:r>
        <w:separator/>
      </w:r>
    </w:p>
  </w:endnote>
  <w:endnote w:id="0" w:type="continuationSeparator">
    <w:p w:rsidRDefault="00B40763" w:rsidP="00B40763" w:rsidR="00B40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763" w:rsidP="00B40763" w:rsidR="00B40763">
      <w:r>
        <w:separator/>
      </w:r>
    </w:p>
  </w:footnote>
  <w:footnote w:id="0" w:type="continuationSeparator">
    <w:p w:rsidRDefault="00B40763" w:rsidP="00B40763" w:rsidR="00B40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7CD5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C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03DE" w:rsidP="0041770A" w:rsidR="0041770A">
    <w:pPr>
      <w:pStyle w:val="Zaglavlje"/>
      <w:jc w:val="right"/>
    </w:pPr>
    <w:r>
      <w:tab/>
    </w:r>
    <w:r>
      <w:tab/>
    </w:r>
    <w:proofErr w:type="spellStart"/>
    <w:r w:rsidR="0041770A">
      <w:t>Posl</w:t>
    </w:r>
    <w:proofErr w:type="spellEnd"/>
    <w:r w:rsidR="0041770A">
      <w:t xml:space="preserve">. </w:t>
    </w:r>
    <w:r w:rsidR="0041770A">
      <w:t>broj: 4 St-</w:t>
    </w:r>
    <w:r w:rsidR="00053765">
      <w:t>902</w:t>
    </w:r>
    <w:r w:rsidR="001D2152">
      <w:t>/16-90</w:t>
    </w:r>
  </w:p>
  <w:p w:rsidRDefault="00687CD5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0A" w:rsidP="0041770A" w:rsidR="0041770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763"/>
    <w:rsid w:val="000003DE"/>
    <w:rsid w:val="00053765"/>
    <w:rsid w:val="001D2152"/>
    <w:rsid w:val="0041770A"/>
    <w:rsid w:val="004E757C"/>
    <w:rsid w:val="00554328"/>
    <w:rsid w:val="005A28EA"/>
    <w:rsid w:val="00687CD5"/>
    <w:rsid w:val="00775DE1"/>
    <w:rsid w:val="00776BE7"/>
    <w:rsid w:val="008A66F8"/>
    <w:rsid w:val="00985388"/>
    <w:rsid w:val="00A30D0F"/>
    <w:rsid w:val="00A64E5E"/>
    <w:rsid w:val="00B40763"/>
    <w:rsid w:val="00C64C4C"/>
    <w:rsid w:val="00DC3588"/>
    <w:rsid w:val="00E578E0"/>
    <w:rsid w:val="00F4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7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78E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8E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DE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7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78E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8E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D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2325</properties:Characters>
  <properties:Lines>19</properties:Lines>
  <properties:Paragraphs>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2018-12-21T09:53:00Z</dcterms:created>
  <dc:creator>Jasmina Matika</dc:creator>
  <cp:lastModifiedBy>Sanja Prodan</cp:lastModifiedBy>
  <cp:lastPrinted>2019-01-11T11:41:00Z</cp:lastPrinted>
  <dcterms:modified xmlns:xsi="http://www.w3.org/2001/XMLSchema-instance" xsi:type="dcterms:W3CDTF">2019-01-11T11:41:00Z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(St-373-17 - RJEŠENJE - ZAKLJUČENJE STEČAJNOG POSTUPKA - ČL. 289. ST. 8. U VEZI S ČL. 286. ST. 1 SZ-A.docx)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