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ede00" w14:paraId="43ede00" w:rsidRDefault="00022766" w:rsidP="00022766" w:rsidR="00022766" w:rsidRPr="00022766">
      <w:pPr>
        <w:overflowPunct w:val="false"/>
        <w:autoSpaceDE w:val="false"/>
        <w:autoSpaceDN w:val="false"/>
        <w:adjustRightInd w:val="false"/>
        <w:spacing w:after="0"/>
        <w:jc w:val="right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proofErr w:type="spellStart"/>
      <w:r w:rsidRPr="00022766">
        <w:rPr>
          <w:rFonts w:cs="Times New Roman" w:eastAsia="Times New Roman"/>
          <w:lang w:eastAsia="hr-HR"/>
        </w:rPr>
        <w:t>Posl</w:t>
      </w:r>
      <w:proofErr w:type="spellEnd"/>
      <w:r w:rsidRPr="00022766">
        <w:rPr>
          <w:rFonts w:cs="Times New Roman" w:eastAsia="Times New Roman"/>
          <w:lang w:eastAsia="hr-HR"/>
        </w:rPr>
        <w:t>. broj 1 St-96/14-34</w:t>
      </w:r>
    </w:p>
    <w:p w:rsidRDefault="00022766" w:rsidP="00022766" w:rsidR="00022766" w:rsidRPr="00022766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lang w:eastAsia="hr-HR"/>
        </w:rPr>
      </w:pPr>
    </w:p>
    <w:p w:rsidRDefault="00022766" w:rsidP="00022766" w:rsidR="00022766" w:rsidRPr="0002276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22766" w:rsidP="00022766" w:rsidR="00022766" w:rsidRPr="0002276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22766">
        <w:rPr>
          <w:rFonts w:cs="Times New Roman" w:eastAsia="Times New Roman"/>
          <w:lang w:eastAsia="hr-HR"/>
        </w:rPr>
        <w:t>REPUBLIKA HRVATSKA</w:t>
      </w:r>
    </w:p>
    <w:p w:rsidRDefault="00022766" w:rsidP="00022766" w:rsidR="00022766" w:rsidRPr="0002276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22766">
        <w:rPr>
          <w:rFonts w:cs="Times New Roman" w:eastAsia="Times New Roman"/>
          <w:lang w:eastAsia="hr-HR"/>
        </w:rPr>
        <w:t>TRGOVAČKI SUD U ZADRU</w:t>
      </w:r>
    </w:p>
    <w:p w:rsidRDefault="00022766" w:rsidP="00022766" w:rsidR="00022766" w:rsidRPr="00022766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lang w:eastAsia="hr-HR"/>
        </w:rPr>
      </w:pPr>
      <w:r w:rsidRPr="00022766">
        <w:rPr>
          <w:rFonts w:cs="Times New Roman" w:eastAsia="Times New Roman"/>
          <w:lang w:eastAsia="hr-HR"/>
        </w:rPr>
        <w:tab/>
      </w:r>
      <w:r w:rsidRPr="00022766">
        <w:rPr>
          <w:rFonts w:cs="Times New Roman" w:eastAsia="Times New Roman"/>
          <w:lang w:eastAsia="hr-HR"/>
        </w:rPr>
        <w:tab/>
      </w:r>
    </w:p>
    <w:p w:rsidRDefault="00022766" w:rsidP="00022766" w:rsidR="00022766" w:rsidRPr="0002276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22766">
        <w:rPr>
          <w:rFonts w:cs="Times New Roman" w:eastAsia="Times New Roman"/>
          <w:lang w:eastAsia="hr-HR"/>
        </w:rPr>
        <w:t>R E P U B L I K A   H R V A T S K A</w:t>
      </w:r>
    </w:p>
    <w:p w:rsidRDefault="00022766" w:rsidP="00022766" w:rsidR="00022766" w:rsidRPr="0002276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22766" w:rsidP="00022766" w:rsidR="00022766" w:rsidRPr="0002276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22766">
        <w:rPr>
          <w:rFonts w:cs="Times New Roman" w:eastAsia="Times New Roman"/>
          <w:lang w:eastAsia="hr-HR"/>
        </w:rPr>
        <w:t>R J E Š E N J E</w:t>
      </w:r>
    </w:p>
    <w:p w:rsidRDefault="00022766" w:rsidP="00022766" w:rsidR="00022766" w:rsidRPr="0002276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22766" w:rsidP="00022766" w:rsidR="00022766" w:rsidRPr="0002276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22766">
        <w:rPr>
          <w:rFonts w:cs="Times New Roman" w:eastAsia="Times New Roman"/>
          <w:lang w:eastAsia="hr-HR"/>
        </w:rPr>
        <w:tab/>
        <w:t xml:space="preserve">Trgovački sud u Zadru po sucu tog suda Ardeni </w:t>
      </w:r>
      <w:proofErr w:type="spellStart"/>
      <w:r w:rsidRPr="00022766">
        <w:rPr>
          <w:rFonts w:cs="Times New Roman" w:eastAsia="Times New Roman"/>
          <w:lang w:eastAsia="hr-HR"/>
        </w:rPr>
        <w:t>Bajlo</w:t>
      </w:r>
      <w:proofErr w:type="spellEnd"/>
      <w:r w:rsidRPr="00022766">
        <w:rPr>
          <w:rFonts w:cs="Times New Roman" w:eastAsia="Times New Roman"/>
          <w:lang w:eastAsia="hr-HR"/>
        </w:rPr>
        <w:t xml:space="preserve"> u postupku nad stečajnim dužnikom JASEN d.o.o. u stečaju, Jasenice, Jasenice 43, OIB: 63761822156, koga zastupa stečajni upravitelj Željko Vrkić, dana 19. kolovoza 2016.</w:t>
      </w:r>
    </w:p>
    <w:p w:rsidRDefault="00022766" w:rsidP="00022766" w:rsidR="00022766" w:rsidRPr="0002276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22766" w:rsidP="00022766" w:rsidR="00022766" w:rsidRPr="0002276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22766">
        <w:rPr>
          <w:rFonts w:cs="Times New Roman" w:eastAsia="Times New Roman"/>
          <w:lang w:eastAsia="hr-HR"/>
        </w:rPr>
        <w:t>r i j e š i o  j e</w:t>
      </w:r>
    </w:p>
    <w:p w:rsidRDefault="00022766" w:rsidP="00022766" w:rsidR="00022766" w:rsidRPr="0002276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022766" w:rsidP="00022766" w:rsidR="00022766" w:rsidRPr="00022766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ind w:firstLine="360" w:left="0"/>
        <w:contextualSpacing/>
        <w:jc w:val="both"/>
        <w:rPr>
          <w:rFonts w:cs="Times New Roman" w:eastAsia="Times New Roman"/>
          <w:lang w:eastAsia="hr-HR"/>
        </w:rPr>
      </w:pPr>
      <w:r w:rsidRPr="00022766">
        <w:rPr>
          <w:rFonts w:cs="Times New Roman" w:eastAsia="Times New Roman"/>
          <w:lang w:eastAsia="hr-HR"/>
        </w:rPr>
        <w:t xml:space="preserve">Ispravlja se rješenje ovog suda </w:t>
      </w:r>
      <w:proofErr w:type="spellStart"/>
      <w:r w:rsidRPr="00022766">
        <w:rPr>
          <w:rFonts w:cs="Times New Roman" w:eastAsia="Times New Roman"/>
          <w:lang w:eastAsia="hr-HR"/>
        </w:rPr>
        <w:t>posl</w:t>
      </w:r>
      <w:proofErr w:type="spellEnd"/>
      <w:r w:rsidRPr="00022766">
        <w:rPr>
          <w:rFonts w:cs="Times New Roman" w:eastAsia="Times New Roman"/>
          <w:lang w:eastAsia="hr-HR"/>
        </w:rPr>
        <w:t>. br. 1 St-96/14-31 od 7. srpnja 2016. na način da se u točci VII. adresa stečajnog upravitelja, ''</w:t>
      </w:r>
      <w:proofErr w:type="spellStart"/>
      <w:r w:rsidRPr="00022766">
        <w:rPr>
          <w:rFonts w:cs="Times New Roman" w:eastAsia="Times New Roman"/>
          <w:lang w:eastAsia="hr-HR"/>
        </w:rPr>
        <w:t>Jurja</w:t>
      </w:r>
      <w:proofErr w:type="spellEnd"/>
      <w:r w:rsidRPr="00022766">
        <w:rPr>
          <w:rFonts w:cs="Times New Roman" w:eastAsia="Times New Roman"/>
          <w:lang w:eastAsia="hr-HR"/>
        </w:rPr>
        <w:t xml:space="preserve"> </w:t>
      </w:r>
      <w:proofErr w:type="spellStart"/>
      <w:r w:rsidRPr="00022766">
        <w:rPr>
          <w:rFonts w:cs="Times New Roman" w:eastAsia="Times New Roman"/>
          <w:lang w:eastAsia="hr-HR"/>
        </w:rPr>
        <w:t>Šižgorića</w:t>
      </w:r>
      <w:proofErr w:type="spellEnd"/>
      <w:r w:rsidRPr="00022766">
        <w:rPr>
          <w:rFonts w:cs="Times New Roman" w:eastAsia="Times New Roman"/>
          <w:lang w:eastAsia="hr-HR"/>
        </w:rPr>
        <w:t xml:space="preserve"> 7'' zamjenjuje tekstom  ''</w:t>
      </w:r>
      <w:r w:rsidRPr="00022766">
        <w:rPr>
          <w:rFonts w:cs="Times New Roman" w:eastAsia="Times New Roman"/>
          <w:b/>
          <w:lang w:eastAsia="hr-HR"/>
        </w:rPr>
        <w:t>Ante Starčevića 25A''.</w:t>
      </w:r>
    </w:p>
    <w:p w:rsidRDefault="00022766" w:rsidP="00022766" w:rsidR="00022766" w:rsidRPr="0002276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22766" w:rsidP="00022766" w:rsidR="00022766" w:rsidRPr="0002276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22766">
        <w:rPr>
          <w:rFonts w:cs="Times New Roman" w:eastAsia="Times New Roman"/>
          <w:lang w:eastAsia="hr-HR"/>
        </w:rPr>
        <w:t>Obrazloženje</w:t>
      </w:r>
    </w:p>
    <w:p w:rsidRDefault="00022766" w:rsidP="00022766" w:rsidR="00022766" w:rsidRPr="0002276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022766" w:rsidP="00022766" w:rsidR="00022766" w:rsidRPr="0002276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22766">
        <w:rPr>
          <w:rFonts w:cs="Times New Roman" w:eastAsia="Times New Roman"/>
          <w:lang w:eastAsia="hr-HR"/>
        </w:rPr>
        <w:tab/>
        <w:t xml:space="preserve">U rješenju ovog suda od 7. srpnja 2016. broj 1 St-96/14-31 došlo je do pogreške u pisanju adrese stečajnog upravitelja. Naime greškom je upisana stara adresa prebivališta stečajnog upravitelja umjesto njegove sadašnje adrese. </w:t>
      </w:r>
    </w:p>
    <w:p w:rsidRDefault="00022766" w:rsidP="00022766" w:rsidR="00022766" w:rsidRPr="0002276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22766">
        <w:rPr>
          <w:rFonts w:cs="Times New Roman" w:eastAsia="Times New Roman"/>
          <w:lang w:eastAsia="hr-HR"/>
        </w:rPr>
        <w:t xml:space="preserve">           Stoga je sud temeljem članka 10. Stečajnog zakona (Narodne novine br. 71/15), a primjenjujući odredbe članka 342. stavka 1 i 2. Zakona o parničnom postupku (Narodne novine broj 53/91, 91/92, 112/99, 117/03, 88/05, 2/07, 84/08, 123/08, 57/11 i 25/13) donio ovo rješenje.</w:t>
      </w:r>
    </w:p>
    <w:p w:rsidRDefault="00022766" w:rsidP="00022766" w:rsidR="00022766" w:rsidRPr="0002276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22766" w:rsidP="00022766" w:rsidR="00022766" w:rsidRPr="0002276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22766">
        <w:rPr>
          <w:rFonts w:cs="Times New Roman" w:eastAsia="Times New Roman"/>
          <w:lang w:eastAsia="hr-HR"/>
        </w:rPr>
        <w:t xml:space="preserve">U Zadru, 19. kolovoza 2016. </w:t>
      </w:r>
    </w:p>
    <w:p w:rsidRDefault="00022766" w:rsidP="00022766" w:rsidR="00022766" w:rsidRPr="0002276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22766" w:rsidP="00022766" w:rsidR="00022766" w:rsidRPr="00022766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lang w:eastAsia="hr-HR"/>
        </w:rPr>
      </w:pPr>
      <w:r w:rsidRPr="00022766">
        <w:rPr>
          <w:rFonts w:cs="Times New Roman" w:eastAsia="Times New Roman"/>
          <w:lang w:eastAsia="hr-HR"/>
        </w:rPr>
        <w:t>Sutkinja:</w:t>
      </w:r>
    </w:p>
    <w:p w:rsidRDefault="00022766" w:rsidP="00022766" w:rsidR="00022766" w:rsidRPr="00022766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lang w:eastAsia="hr-HR"/>
        </w:rPr>
      </w:pPr>
      <w:r w:rsidRPr="00022766">
        <w:rPr>
          <w:rFonts w:cs="Times New Roman" w:eastAsia="Times New Roman"/>
          <w:lang w:eastAsia="hr-HR"/>
        </w:rPr>
        <w:t xml:space="preserve">Ardena </w:t>
      </w:r>
      <w:proofErr w:type="spellStart"/>
      <w:r w:rsidRPr="00022766">
        <w:rPr>
          <w:rFonts w:cs="Times New Roman" w:eastAsia="Times New Roman"/>
          <w:lang w:eastAsia="hr-HR"/>
        </w:rPr>
        <w:t>Bajlo</w:t>
      </w:r>
      <w:proofErr w:type="spellEnd"/>
    </w:p>
    <w:p w:rsidRDefault="00022766" w:rsidP="00022766" w:rsidR="00022766" w:rsidRPr="0002276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 w:hAnsi="Arial" w:ascii="Arial"/>
          <w:sz w:val="22"/>
          <w:szCs w:val="20"/>
          <w:lang w:eastAsia="hr-HR"/>
        </w:rPr>
      </w:pPr>
    </w:p>
    <w:p w:rsidRDefault="00022766" w:rsidP="00022766" w:rsidR="00022766" w:rsidRPr="0002276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 w:hAnsi="Arial" w:ascii="Arial"/>
          <w:sz w:val="22"/>
          <w:szCs w:val="20"/>
          <w:lang w:eastAsia="hr-HR"/>
        </w:rPr>
      </w:pPr>
    </w:p>
    <w:p w:rsidRDefault="00AE649C" w:rsidP="00FA5B5E" w:rsidR="00AE649C" w:rsidRPr="00B76F3C">
      <w:pPr>
        <w:pStyle w:val="Naslov3"/>
      </w:pPr>
    </w:p>
    <w:p w:rsidRDefault="0002276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3642CB4"/>
    <w:multiLevelType w:val="hybridMultilevel"/>
    <w:tmpl w:val="7DB86B4C"/>
    <w:lvl w:tplc="EBACDD76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766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852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kolovoza 2016.</izvorni_sadrzaj>
    <derivirana_varijabla naziv="DomainObject.DatumDonosenjaOdluke_1">19.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St-96/2014-30</izvorni_sadrzaj>
    <derivirana_varijabla naziv="DomainObject.Oznaka_1">St-96/2014-30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2. veljače 2016.</izvorni_sadrzaj>
    <derivirana_varijabla naziv="DomainObject.Predmet.DatumArhiviranja_1">2. veljače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2014.</izvorni_sadrzaj>
    <derivirana_varijabla naziv="DomainObject.Predmet.DatumOsnivanja_1">13.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prosinca 2015.</izvorni_sadrzaj>
    <derivirana_varijabla naziv="DomainObject.Predmet.DatumRjesavanja_1">17. prosinca 2015.</derivirana_varijabla>
  </DomainObject.Predmet.DatumRjesavanja>
  <DomainObject.Predmet.DatumRokaCuvanja>
    <izvorni_sadrzaj>7. siječnja 2026.</izvorni_sadrzaj>
    <derivirana_varijabla naziv="DomainObject.Predmet.DatumRokaCuvanja_1">7. siječnja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2. veljače 2016.</izvorni_sadrzaj>
    <derivirana_varijabla naziv="DomainObject.Predmet.DatumZatvaranja_1">2. veljače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hr.ibm.icms.common.model.sluzbeneosobe.UstrojstvenaJedinica@4c3b4c3b[id=5815, dbStatus=null, naziv=Referada 1, oznaka=null, sudac=null]</izvorni_sadrzaj>
    <derivirana_varijabla naziv="DomainObject.Predmet.MjestoCuvanja_1">hr.ibm.icms.common.model.sluzbeneosobe.UstrojstvenaJedinica@4c3b4c3b[id=5815, dbStatus=null, naziv=Referada 1,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St-96/2014</izvorni_sadrzaj>
    <derivirana_varijabla naziv="DomainObject.Predmet.OznakaBroj_1">St-96/2014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BRISAN 04.02.2016.</izvorni_sadrzaj>
    <derivirana_varijabla naziv="DomainObject.Predmet.PrimjedbaSuca_1">BRISAN 04.02.2016.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JASEN društvo s ograničenom odgovornošću za ugostiteljstvo i turizam</izvorni_sadrzaj>
    <derivirana_varijabla naziv="DomainObject.Predmet.ProtustrankaFormated_1">  JASEN društvo s ograničenom odgovornošću za ugostiteljstvo i turizam</derivirana_varijabla>
  </DomainObject.Predmet.ProtustrankaFormated>
  <DomainObject.Predmet.ProtustrankaFormatedOIB>
    <izvorni_sadrzaj>  JASEN društvo s ograničenom odgovornošću za ugostiteljstvo i turizam, OIB 63761822156</izvorni_sadrzaj>
    <derivirana_varijabla naziv="DomainObject.Predmet.ProtustrankaFormatedOIB_1">  JASEN društvo s ograničenom odgovornošću za ugostiteljstvo i turizam, OIB 63761822156</derivirana_varijabla>
  </DomainObject.Predmet.ProtustrankaFormatedOIB>
  <DomainObject.Predmet.ProtustrankaFormatedWithAdress>
    <izvorni_sadrzaj> JASEN društvo s ograničenom odgovornošću za ugostiteljstvo i turizam, Jasenice 43, 23243 Jasenice</izvorni_sadrzaj>
    <derivirana_varijabla naziv="DomainObject.Predmet.ProtustrankaFormatedWithAdress_1"> JASEN društvo s ograničenom odgovornošću za ugostiteljstvo i turizam, Jasenice 43, 23243 Jasenice</derivirana_varijabla>
  </DomainObject.Predmet.ProtustrankaFormatedWithAdress>
  <DomainObject.Predmet.ProtustrankaFormatedWithAdressOIB>
    <izvorni_sadrzaj> JASEN društvo s ograničenom odgovornošću za ugostiteljstvo i turizam, OIB 63761822156, Jasenice 43, 23243 Jasenice</izvorni_sadrzaj>
    <derivirana_varijabla naziv="DomainObject.Predmet.ProtustrankaFormatedWithAdressOIB_1"> JASEN društvo s ograničenom odgovornošću za ugostiteljstvo i turizam, OIB 63761822156, Jasenice 43, 23243 Jasenice</derivirana_varijabla>
  </DomainObject.Predmet.ProtustrankaFormatedWithAdressOIB>
  <DomainObject.Predmet.ProtustrankaWithAdress>
    <izvorni_sadrzaj>JASEN društvo s ograničenom odgovornošću za ugostiteljstvo i turizam Jasenice 43, 23243 Jasenice</izvorni_sadrzaj>
    <derivirana_varijabla naziv="DomainObject.Predmet.ProtustrankaWithAdress_1">JASEN društvo s ograničenom odgovornošću za ugostiteljstvo i turizam Jasenice 43, 23243 Jasenice</derivirana_varijabla>
  </DomainObject.Predmet.ProtustrankaWithAdress>
  <DomainObject.Predmet.ProtustrankaWithAdressOIB>
    <izvorni_sadrzaj>JASEN društvo s ograničenom odgovornošću za ugostiteljstvo i turizam, OIB 63761822156, Jasenice 43, 23243 Jasenice</izvorni_sadrzaj>
    <derivirana_varijabla naziv="DomainObject.Predmet.ProtustrankaWithAdressOIB_1">JASEN društvo s ograničenom odgovornošću za ugostiteljstvo i turizam, OIB 63761822156, Jasenice 43, 23243 Jasenice</derivirana_varijabla>
  </DomainObject.Predmet.ProtustrankaWithAdressOIB>
  <DomainObject.Predmet.ProtustrankaNazivFormated>
    <izvorni_sadrzaj>JASEN društvo s ograničenom odgovornošću za ugostiteljstvo i turizam</izvorni_sadrzaj>
    <derivirana_varijabla naziv="DomainObject.Predmet.ProtustrankaNazivFormated_1">JASEN društvo s ograničenom odgovornošću za ugostiteljstvo i turizam</derivirana_varijabla>
  </DomainObject.Predmet.ProtustrankaNazivFormated>
  <DomainObject.Predmet.ProtustrankaNazivFormatedOIB>
    <izvorni_sadrzaj>JASEN društvo s ograničenom odgovornošću za ugostiteljstvo i turizam, OIB 63761822156</izvorni_sadrzaj>
    <derivirana_varijabla naziv="DomainObject.Predmet.ProtustrankaNazivFormatedOIB_1">JASEN društvo s ograničenom odgovornošću za ugostiteljstvo i turizam, OIB 63761822156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Zadar</izvorni_sadrzaj>
    <derivirana_varijabla naziv="DomainObject.Predmet.StrankaFormated_1">  Porezna uprava, Područni ured Zadar</derivirana_varijabla>
  </DomainObject.Predmet.StrankaFormated>
  <DomainObject.Predmet.StrankaFormatedOIB>
    <izvorni_sadrzaj>  Porezna uprava, Područni ured Zadar, OIB 18683136487</izvorni_sadrzaj>
    <derivirana_varijabla naziv="DomainObject.Predmet.StrankaFormatedOIB_1">  Porezna uprava, Područni ured Zadar, OIB 18683136487</derivirana_varijabla>
  </DomainObject.Predmet.StrankaFormatedOIB>
  <DomainObject.Predmet.StrankaFormatedWithAdress>
    <izvorni_sadrzaj> Porezna uprava, Područni ured Zadar</izvorni_sadrzaj>
    <derivirana_varijabla naziv="DomainObject.Predmet.StrankaFormatedWithAdress_1"> Porezna uprava, Područni ured Zadar</derivirana_varijabla>
  </DomainObject.Predmet.StrankaFormatedWithAdress>
  <DomainObject.Predmet.StrankaFormatedWithAdressOIB>
    <izvorni_sadrzaj> Porezna uprava, Područni ured Zadar, OIB 18683136487</izvorni_sadrzaj>
    <derivirana_varijabla naziv="DomainObject.Predmet.StrankaFormatedWithAdressOIB_1"> Porezna uprava, Područni ured Zadar, OIB 18683136487</derivirana_varijabla>
  </DomainObject.Predmet.StrankaFormatedWithAdressOIB>
  <DomainObject.Predmet.StrankaWithAdress>
    <izvorni_sadrzaj>Porezna uprava, Područni ured Zadar </izvorni_sadrzaj>
    <derivirana_varijabla naziv="DomainObject.Predmet.StrankaWithAdress_1">Porezna uprava, Područni ured Zadar </derivirana_varijabla>
  </DomainObject.Predmet.StrankaWithAdress>
  <DomainObject.Predmet.StrankaWithAdressOIB>
    <izvorni_sadrzaj>Porezna uprava, Područni ured Zadar, OIB 18683136487</izvorni_sadrzaj>
    <derivirana_varijabla naziv="DomainObject.Predmet.StrankaWithAdressOIB_1">Porezna uprava, Područni ured Zadar, OIB 18683136487</derivirana_varijabla>
  </DomainObject.Predmet.StrankaWithAdressOIB>
  <DomainObject.Predmet.StrankaNazivFormated>
    <izvorni_sadrzaj>Porezna uprava, Područni ured Zadar</izvorni_sadrzaj>
    <derivirana_varijabla naziv="DomainObject.Predmet.StrankaNazivFormated_1">Porezna uprava, Područni ured Zadar</derivirana_varijabla>
  </DomainObject.Predmet.StrankaNazivFormated>
  <DomainObject.Predmet.StrankaNazivFormatedOIB>
    <izvorni_sadrzaj>Porezna uprava, Područni ured Zadar, OIB 18683136487</izvorni_sadrzaj>
    <derivirana_varijabla naziv="DomainObject.Predmet.StrankaNazivFormatedOIB_1">Porezna uprava, Područni ured Zadar,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2288790.72</izvorni_sadrzaj>
    <derivirana_varijabla naziv="DomainObject.Predmet.TrenutnaVrijednost_1">2288790.72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Porezna uprava, Područni ured Zadar</item>
    </izvorni_sadrzaj>
    <derivirana_varijabla naziv="DomainObject.Predmet.StrankaListFormated_1">
      <item>Porezna uprava, Područni ured Zadar</item>
    </derivirana_varijabla>
  </DomainObject.Predmet.StrankaListFormated>
  <DomainObject.Predmet.StrankaListFormatedOIB>
    <izvorni_sadrzaj>
      <item>Porezna uprava, Područni ured Zadar, OIB 18683136487</item>
    </izvorni_sadrzaj>
    <derivirana_varijabla naziv="DomainObject.Predmet.StrankaListFormatedOIB_1">
      <item>Porezna uprava, Područni ured Zadar, OIB 18683136487</item>
    </derivirana_varijabla>
  </DomainObject.Predmet.StrankaListFormatedOIB>
  <DomainObject.Predmet.StrankaListFormatedWithAdress>
    <izvorni_sadrzaj>
      <item>Porezna uprava, Područni ured Zadar</item>
    </izvorni_sadrzaj>
    <derivirana_varijabla naziv="DomainObject.Predmet.StrankaListFormatedWithAdress_1">
      <item>Porezna uprava, Područni ured Zadar</item>
    </derivirana_varijabla>
  </DomainObject.Predmet.StrankaListFormatedWithAdress>
  <DomainObject.Predmet.StrankaListFormatedWithAdressOIB>
    <izvorni_sadrzaj>
      <item>Porezna uprava, Područni ured Zadar, OIB 18683136487</item>
    </izvorni_sadrzaj>
    <derivirana_varijabla naziv="DomainObject.Predmet.StrankaListFormatedWithAdressOIB_1">
      <item>Porezna uprava, Područni ured Zadar, OIB 18683136487</item>
    </derivirana_varijabla>
  </DomainObject.Predmet.StrankaListFormatedWithAdressOIB>
  <DomainObject.Predmet.StrankaListNazivFormated>
    <izvorni_sadrzaj>
      <item>Porezna uprava, Područni ured Zadar</item>
    </izvorni_sadrzaj>
    <derivirana_varijabla naziv="DomainObject.Predmet.StrankaListNazivFormated_1">
      <item>Porezna uprava, Područni ured Zadar</item>
    </derivirana_varijabla>
  </DomainObject.Predmet.StrankaListNazivFormated>
  <DomainObject.Predmet.StrankaListNazivFormatedOIB>
    <izvorni_sadrzaj>
      <item>Porezna uprava, Područni ured Zadar, OIB 18683136487</item>
    </izvorni_sadrzaj>
    <derivirana_varijabla naziv="DomainObject.Predmet.StrankaListNazivFormatedOIB_1">
      <item>Porezna uprava, Područni ured Zadar, OIB 18683136487</item>
    </derivirana_varijabla>
  </DomainObject.Predmet.StrankaListNazivFormatedOIB>
  <DomainObject.Predmet.ProtuStrankaListFormated>
    <izvorni_sadrzaj>
      <item>JASEN društvo s ograničenom odgovornošću za ugostiteljstvo i turizam</item>
    </izvorni_sadrzaj>
    <derivirana_varijabla naziv="DomainObject.Predmet.ProtuStrankaListFormated_1">
      <item>JASEN društvo s ograničenom odgovornošću za ugostiteljstvo i turizam</item>
    </derivirana_varijabla>
  </DomainObject.Predmet.ProtuStrankaListFormated>
  <DomainObject.Predmet.ProtuStrankaListFormatedOIB>
    <izvorni_sadrzaj>
      <item>JASEN društvo s ograničenom odgovornošću za ugostiteljstvo i turizam, OIB 63761822156</item>
    </izvorni_sadrzaj>
    <derivirana_varijabla naziv="DomainObject.Predmet.ProtuStrankaListFormatedOIB_1">
      <item>JASEN društvo s ograničenom odgovornošću za ugostiteljstvo i turizam, OIB 63761822156</item>
    </derivirana_varijabla>
  </DomainObject.Predmet.ProtuStrankaListFormatedOIB>
  <DomainObject.Predmet.ProtuStrankaListFormatedWithAdress>
    <izvorni_sadrzaj>
      <item>JASEN društvo s ograničenom odgovornošću za ugostiteljstvo i turizam, Jasenice 43, 23243 Jasenice</item>
    </izvorni_sadrzaj>
    <derivirana_varijabla naziv="DomainObject.Predmet.ProtuStrankaListFormatedWithAdress_1">
      <item>JASEN društvo s ograničenom odgovornošću za ugostiteljstvo i turizam, Jasenice 43, 23243 Jasenice</item>
    </derivirana_varijabla>
  </DomainObject.Predmet.ProtuStrankaListFormatedWithAdress>
  <DomainObject.Predmet.ProtuStrankaListFormatedWithAdressOIB>
    <izvorni_sadrzaj>
      <item>JASEN društvo s ograničenom odgovornošću za ugostiteljstvo i turizam, OIB 63761822156, Jasenice 43, 23243 Jasenice</item>
    </izvorni_sadrzaj>
    <derivirana_varijabla naziv="DomainObject.Predmet.ProtuStrankaListFormatedWithAdressOIB_1">
      <item>JASEN društvo s ograničenom odgovornošću za ugostiteljstvo i turizam, OIB 63761822156, Jasenice 43, 23243 Jasenice</item>
    </derivirana_varijabla>
  </DomainObject.Predmet.ProtuStrankaListFormatedWithAdressOIB>
  <DomainObject.Predmet.ProtuStrankaListNazivFormated>
    <izvorni_sadrzaj>
      <item>JASEN društvo s ograničenom odgovornošću za ugostiteljstvo i turizam</item>
    </izvorni_sadrzaj>
    <derivirana_varijabla naziv="DomainObject.Predmet.ProtuStrankaListNazivFormated_1">
      <item>JASEN društvo s ograničenom odgovornošću za ugostiteljstvo i turizam</item>
    </derivirana_varijabla>
  </DomainObject.Predmet.ProtuStrankaListNazivFormated>
  <DomainObject.Predmet.ProtuStrankaListNazivFormatedOIB>
    <izvorni_sadrzaj>
      <item>JASEN društvo s ograničenom odgovornošću za ugostiteljstvo i turizam, OIB 63761822156</item>
    </izvorni_sadrzaj>
    <derivirana_varijabla naziv="DomainObject.Predmet.ProtuStrankaListNazivFormatedOIB_1">
      <item>JASEN društvo s ograničenom odgovornošću za ugostiteljstvo i turizam, OIB 63761822156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kolovoza 2016.</izvorni_sadrzaj>
    <derivirana_varijabla naziv="DomainObject.Datum_1">19. kolovoza 2016.</derivirana_varijabla>
  </DomainObject.Datum>
  <DomainObject.PoslovniBrojDokumenta>
    <izvorni_sadrzaj>St-96/2014-30</izvorni_sadrzaj>
    <derivirana_varijabla naziv="DomainObject.PoslovniBrojDokumenta_1">St-96/2014-30</derivirana_varijabla>
  </DomainObject.PoslovniBrojDokumenta>
  <DomainObject.Predmet.StrankaIDrugi>
    <izvorni_sadrzaj>Porezna uprava, Područni ured Zadar</izvorni_sadrzaj>
    <derivirana_varijabla naziv="DomainObject.Predmet.StrankaIDrugi_1">Porezna uprava, Područni ured Zadar</derivirana_varijabla>
  </DomainObject.Predmet.StrankaIDrugi>
  <DomainObject.Predmet.ProtustrankaIDrugi>
    <izvorni_sadrzaj>JASEN društvo s ograničenom odgovornošću za ugostiteljstvo i turizam</izvorni_sadrzaj>
    <derivirana_varijabla naziv="DomainObject.Predmet.ProtustrankaIDrugi_1">JASEN društvo s ograničenom odgovornošću za ugostiteljstvo i turizam</derivirana_varijabla>
  </DomainObject.Predmet.ProtustrankaIDrugi>
  <DomainObject.Predmet.StrankaIDrugiAdressOIB>
    <izvorni_sadrzaj>Porezna uprava, Područni ured Zadar, OIB 18683136487</izvorni_sadrzaj>
    <derivirana_varijabla naziv="DomainObject.Predmet.StrankaIDrugiAdressOIB_1">Porezna uprava, Područni ured Zadar, OIB 18683136487</derivirana_varijabla>
  </DomainObject.Predmet.StrankaIDrugiAdressOIB>
  <DomainObject.Predmet.ProtustrankaIDrugiAdressOIB>
    <izvorni_sadrzaj>JASEN društvo s ograničenom odgovornošću za ugostiteljstvo i turizam, OIB 63761822156, Jasenice 43, 23243 Jasenice</izvorni_sadrzaj>
    <derivirana_varijabla naziv="DomainObject.Predmet.ProtustrankaIDrugiAdressOIB_1">JASEN društvo s ograničenom odgovornošću za ugostiteljstvo i turizam, OIB 63761822156, Jasenice 43, 23243 Jasenice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prosinca 2015.</izvorni_sadrzaj>
    <derivirana_varijabla naziv="DomainObject.Predmet.OdlukaRjesenje.DatumDonosenjaOdluke_1">3. prosinca 2015.</derivirana_varijabla>
  </DomainObject.Predmet.OdlukaRjesenje.DatumDonosenjaOdluke>
  <DomainObject.Predmet.OdlukaRjesenje.DatumPravomocnosti>
    <izvorni_sadrzaj>7. siječnja 2016.</izvorni_sadrzaj>
    <derivirana_varijabla naziv="DomainObject.Predmet.OdlukaRjesenje.DatumPravomocnosti_1">7. siječnja 2016.</derivirana_varijabla>
  </DomainObject.Predmet.OdlukaRjesenje.DatumPravomocnosti>
  <DomainObject.Predmet.OdlukaRjesenje.Oznaka>
    <izvorni_sadrzaj>St-96/2014-14</izvorni_sadrzaj>
    <derivirana_varijabla naziv="DomainObject.Predmet.OdlukaRjesenje.Oznaka_1">St-96/2014-14</derivirana_varijabla>
  </DomainObject.Predmet.OdlukaRjesenje.Oznaka>
  <DomainObject.Predmet.SudioniciListNaziv>
    <izvorni_sadrzaj>
      <item>JASEN društvo s ograničenom odgovornošću za ugostiteljstvo i turizam</item>
      <item>Porezna uprava, Područni ured Zadar</item>
    </izvorni_sadrzaj>
    <derivirana_varijabla naziv="DomainObject.Predmet.SudioniciListNaziv_1">
      <item>JASEN društvo s ograničenom odgovornošću za ugostiteljstvo i turizam</item>
      <item>Porezna uprava, Područni ured Zadar</item>
    </derivirana_varijabla>
  </DomainObject.Predmet.SudioniciListNaziv>
  <DomainObject.Predmet.SudioniciListAdressOIB>
    <izvorni_sadrzaj>
      <item>JASEN društvo s ograničenom odgovornošću za ugostiteljstvo i turizam, OIB 63761822156, Jasenice 43,23243 Jasenice</item>
      <item>Porezna uprava, Područni ured Zadar, OIB 18683136487</item>
    </izvorni_sadrzaj>
    <derivirana_varijabla naziv="DomainObject.Predmet.SudioniciListAdressOIB_1">
      <item>JASEN društvo s ograničenom odgovornošću za ugostiteljstvo i turizam, OIB 63761822156, Jasenice 43,23243 Jasenice</item>
      <item>Porezna uprava, Područni ured Zadar,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9B8E5C-C1FC-4360-9DAD-56B081A70F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194</properties:Words>
  <properties:Characters>924</properties:Characters>
  <properties:Lines>42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2016-08-19T11:48:00Z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St-96/2014-30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