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30c6d98" w14:paraId="30c6d98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E13416">
        <w:rPr>
          <w:sz w:val="24"/>
          <w:szCs w:val="24"/>
        </w:rPr>
        <w:t>7429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</w:t>
      </w:r>
      <w:r w:rsidR="00E13416">
        <w:rPr>
          <w:sz w:val="24"/>
          <w:szCs w:val="24"/>
        </w:rPr>
        <w:t>NARA  d.o.o., Samobor , 9.svibnja 7, OIB:52498605601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13CBE"/>
    <w:rsid w:val="00B5242F"/>
    <w:rsid w:val="00C61095"/>
    <w:rsid w:val="00CA2669"/>
    <w:rsid w:val="00CA607A"/>
    <w:rsid w:val="00DA0797"/>
    <w:rsid w:val="00DA6ADD"/>
    <w:rsid w:val="00DD1216"/>
    <w:rsid w:val="00E13416"/>
    <w:rsid w:val="00E3131D"/>
    <w:rsid w:val="00EA1CFD"/>
    <w:rsid w:val="00EB15D7"/>
    <w:rsid w:val="00EC7D1F"/>
    <w:rsid w:val="00EF0F9F"/>
    <w:rsid w:val="00EF7A08"/>
    <w:rsid w:val="00F11B8B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34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41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41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41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41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34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41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41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41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41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7429</izvorni_sadrzaj>
    <derivirana_varijabla naziv="DomainObject.Predmet.Broj_1">7429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St-7429/2015</izvorni_sadrzaj>
    <derivirana_varijabla naziv="DomainObject.Predmet.OznakaBroj_1">St-7429/2015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NARA d.o.o.</izvorni_sadrzaj>
    <derivirana_varijabla naziv="DomainObject.Predmet.ProtustrankaFormated_1">  NARA d.o.o.</derivirana_varijabla>
  </DomainObject.Predmet.ProtustrankaFormated>
  <DomainObject.Predmet.ProtustrankaFormatedOIB>
    <izvorni_sadrzaj>  NARA d.o.o., OIB 52498605601</izvorni_sadrzaj>
    <derivirana_varijabla naziv="DomainObject.Predmet.ProtustrankaFormatedOIB_1">  NARA d.o.o., OIB 52498605601</derivirana_varijabla>
  </DomainObject.Predmet.ProtustrankaFormatedOIB>
  <DomainObject.Predmet.ProtustrankaFormatedWithAdress>
    <izvorni_sadrzaj> NARA d.o.o., 9. svibnja 7, 10430 Samobor</izvorni_sadrzaj>
    <derivirana_varijabla naziv="DomainObject.Predmet.ProtustrankaFormatedWithAdress_1"> NARA d.o.o., 9. svibnja 7, 10430 Samobor</derivirana_varijabla>
  </DomainObject.Predmet.ProtustrankaFormatedWithAdress>
  <DomainObject.Predmet.ProtustrankaFormatedWithAdressOIB>
    <izvorni_sadrzaj> NARA d.o.o., OIB 52498605601, 9. svibnja 7, 10430 Samobor</izvorni_sadrzaj>
    <derivirana_varijabla naziv="DomainObject.Predmet.ProtustrankaFormatedWithAdressOIB_1"> NARA d.o.o., OIB 52498605601, 9. svibnja 7, 10430 Samobor</derivirana_varijabla>
  </DomainObject.Predmet.ProtustrankaFormatedWithAdressOIB>
  <DomainObject.Predmet.ProtustrankaWithAdress>
    <izvorni_sadrzaj>NARA d.o.o. 9. svibnja 7, 10430 Samobor</izvorni_sadrzaj>
    <derivirana_varijabla naziv="DomainObject.Predmet.ProtustrankaWithAdress_1">NARA d.o.o. 9. svibnja 7, 10430 Samobor</derivirana_varijabla>
  </DomainObject.Predmet.ProtustrankaWithAdress>
  <DomainObject.Predmet.ProtustrankaWithAdressOIB>
    <izvorni_sadrzaj>NARA d.o.o., OIB 52498605601, 9. svibnja 7, 10430 Samobor</izvorni_sadrzaj>
    <derivirana_varijabla naziv="DomainObject.Predmet.ProtustrankaWithAdressOIB_1">NARA d.o.o., OIB 52498605601, 9. svibnja 7, 10430 Samobor</derivirana_varijabla>
  </DomainObject.Predmet.ProtustrankaWithAdressOIB>
  <DomainObject.Predmet.ProtustrankaNazivFormated>
    <izvorni_sadrzaj>NARA d.o.o.</izvorni_sadrzaj>
    <derivirana_varijabla naziv="DomainObject.Predmet.ProtustrankaNazivFormated_1">NARA d.o.o.</derivirana_varijabla>
  </DomainObject.Predmet.ProtustrankaNazivFormated>
  <DomainObject.Predmet.ProtustrankaNazivFormatedOIB>
    <izvorni_sadrzaj>NARA d.o.o., OIB 52498605601</izvorni_sadrzaj>
    <derivirana_varijabla naziv="DomainObject.Predmet.ProtustrankaNazivFormatedOIB_1">NARA d.o.o., OIB 52498605601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NARA d.o.o.</item>
    </izvorni_sadrzaj>
    <derivirana_varijabla naziv="DomainObject.Predmet.ProtuStrankaListFormated_1">
      <item>NARA d.o.o.</item>
    </derivirana_varijabla>
  </DomainObject.Predmet.ProtuStrankaListFormated>
  <DomainObject.Predmet.ProtuStrankaListFormatedOIB>
    <izvorni_sadrzaj>
      <item>NARA d.o.o., OIB 52498605601</item>
    </izvorni_sadrzaj>
    <derivirana_varijabla naziv="DomainObject.Predmet.ProtuStrankaListFormatedOIB_1">
      <item>NARA d.o.o., OIB 52498605601</item>
    </derivirana_varijabla>
  </DomainObject.Predmet.ProtuStrankaListFormatedOIB>
  <DomainObject.Predmet.ProtuStrankaListFormatedWithAdress>
    <izvorni_sadrzaj>
      <item>NARA d.o.o., 9. svibnja 7, 10430 Samobor</item>
    </izvorni_sadrzaj>
    <derivirana_varijabla naziv="DomainObject.Predmet.ProtuStrankaListFormatedWithAdress_1">
      <item>NARA d.o.o., 9. svibnja 7, 10430 Samobor</item>
    </derivirana_varijabla>
  </DomainObject.Predmet.ProtuStrankaListFormatedWithAdress>
  <DomainObject.Predmet.ProtuStrankaListFormatedWithAdressOIB>
    <izvorni_sadrzaj>
      <item>NARA d.o.o., OIB 52498605601, 9. svibnja 7, 10430 Samobor</item>
    </izvorni_sadrzaj>
    <derivirana_varijabla naziv="DomainObject.Predmet.ProtuStrankaListFormatedWithAdressOIB_1">
      <item>NARA d.o.o., OIB 52498605601, 9. svibnja 7, 10430 Samobor</item>
    </derivirana_varijabla>
  </DomainObject.Predmet.ProtuStrankaListFormatedWithAdressOIB>
  <DomainObject.Predmet.ProtuStrankaListNazivFormated>
    <izvorni_sadrzaj>
      <item>NARA d.o.o.</item>
    </izvorni_sadrzaj>
    <derivirana_varijabla naziv="DomainObject.Predmet.ProtuStrankaListNazivFormated_1">
      <item>NARA d.o.o.</item>
    </derivirana_varijabla>
  </DomainObject.Predmet.ProtuStrankaListNazivFormated>
  <DomainObject.Predmet.ProtuStrankaListNazivFormatedOIB>
    <izvorni_sadrzaj>
      <item>NARA d.o.o., OIB 52498605601</item>
    </izvorni_sadrzaj>
    <derivirana_varijabla naziv="DomainObject.Predmet.ProtuStrankaListNazivFormatedOIB_1">
      <item>NARA d.o.o., OIB 52498605601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NARA d.o.o.</izvorni_sadrzaj>
    <derivirana_varijabla naziv="DomainObject.Predmet.ProtustrankaIDrugi_1">NARA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NARA d.o.o., OIB 52498605601, 9. svibnja 7, 10430 Samobor</izvorni_sadrzaj>
    <derivirana_varijabla naziv="DomainObject.Predmet.ProtustrankaIDrugiAdressOIB_1">NARA d.o.o., OIB 52498605601, 9. svibnja 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NARA d.o.o.</item>
    </izvorni_sadrzaj>
    <derivirana_varijabla naziv="DomainObject.Predmet.SudioniciListNaziv_1">
      <item>FINA Regionalni centar Zagreb</item>
      <item>NARA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NARA d.o.o., OIB 52498605601, 9. svibnja 7,10430 Samobor</item>
    </izvorni_sadrzaj>
    <derivirana_varijabla naziv="DomainObject.Predmet.SudioniciListAdressOIB_1">
      <item>FINA Regionalni centar Zagreb, OIB 85821130368, Trg svibanjskih žrtava 1995. 1,10000 Zagreb</item>
      <item>NARA d.o.o., OIB 52498605601, 9. svibnja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52498605601</item>
    </izvorni_sadrzaj>
    <derivirana_varijabla naziv="DomainObject.Predmet.SudioniciListNazivOIB_1">
      <item>, OIB 85821130368</item>
      <item>, OIB 52498605601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309</properties:Words>
  <properties:Characters>1640</properties:Characters>
  <properties:Lines>54</properties:Lines>
  <properties:Paragraphs>25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2015-12-08T12:13:00Z</cp:lastPrinted>
  <dcterms:modified xmlns:xsi="http://www.w3.org/2001/XMLSchema-instance" xsi:type="dcterms:W3CDTF">2015-12-08T12:13:00Z</dcterms:modified>
  <cp:revision>51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